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CAA84" w14:textId="77777777" w:rsidR="00BB1E26" w:rsidRPr="00773521" w:rsidRDefault="00BB1E26" w:rsidP="00335308">
      <w:pPr>
        <w:keepNext/>
        <w:keepLines/>
        <w:rPr>
          <w:rFonts w:ascii="Tahoma" w:hAnsi="Tahoma" w:cs="Tahoma"/>
          <w:sz w:val="18"/>
          <w:szCs w:val="18"/>
        </w:rPr>
      </w:pPr>
    </w:p>
    <w:p w14:paraId="44C67B2B" w14:textId="3B78678E" w:rsidR="00BB1E26" w:rsidRPr="00773521" w:rsidRDefault="002D55AA" w:rsidP="002D55AA">
      <w:pPr>
        <w:keepNext/>
        <w:keepLines/>
        <w:tabs>
          <w:tab w:val="left" w:pos="6330"/>
        </w:tabs>
        <w:rPr>
          <w:rFonts w:ascii="Tahoma" w:hAnsi="Tahoma" w:cs="Tahoma"/>
          <w:sz w:val="18"/>
          <w:szCs w:val="18"/>
        </w:rPr>
      </w:pPr>
      <w:r>
        <w:rPr>
          <w:rFonts w:ascii="Tahoma" w:hAnsi="Tahoma" w:cs="Tahoma"/>
          <w:sz w:val="18"/>
          <w:szCs w:val="18"/>
        </w:rPr>
        <w:tab/>
      </w:r>
    </w:p>
    <w:p w14:paraId="0D700C26" w14:textId="77777777" w:rsidR="00BD7DB0" w:rsidRPr="00773521" w:rsidRDefault="00BD7DB0" w:rsidP="00335308">
      <w:pPr>
        <w:pStyle w:val="Brezrazmikov"/>
        <w:keepNext/>
        <w:keepLines/>
        <w:rPr>
          <w:rFonts w:ascii="Tahoma" w:hAnsi="Tahoma" w:cs="Tahoma"/>
          <w:sz w:val="18"/>
          <w:szCs w:val="18"/>
        </w:rPr>
      </w:pPr>
    </w:p>
    <w:p w14:paraId="1E8EB405" w14:textId="77777777" w:rsidR="00BD7DB0" w:rsidRPr="00773521" w:rsidRDefault="00BD7DB0" w:rsidP="00335308">
      <w:pPr>
        <w:pStyle w:val="Brezrazmikov"/>
        <w:keepNext/>
        <w:keepLines/>
        <w:rPr>
          <w:rFonts w:ascii="Tahoma" w:hAnsi="Tahoma" w:cs="Tahoma"/>
          <w:sz w:val="18"/>
          <w:szCs w:val="18"/>
        </w:rPr>
      </w:pPr>
    </w:p>
    <w:p w14:paraId="639CEFB8" w14:textId="77777777" w:rsidR="00BD7DB0" w:rsidRPr="00773521" w:rsidRDefault="00BD7DB0" w:rsidP="00335308">
      <w:pPr>
        <w:pStyle w:val="Brezrazmikov"/>
        <w:keepNext/>
        <w:keepLines/>
        <w:rPr>
          <w:rFonts w:ascii="Tahoma" w:hAnsi="Tahoma" w:cs="Tahoma"/>
          <w:sz w:val="18"/>
          <w:szCs w:val="18"/>
        </w:rPr>
      </w:pPr>
    </w:p>
    <w:p w14:paraId="16A53FC3" w14:textId="77777777" w:rsidR="00BD7DB0" w:rsidRPr="00773521" w:rsidRDefault="00BD7DB0" w:rsidP="00335308">
      <w:pPr>
        <w:pStyle w:val="Brezrazmikov"/>
        <w:keepNext/>
        <w:keepLines/>
        <w:rPr>
          <w:rFonts w:ascii="Tahoma" w:hAnsi="Tahoma" w:cs="Tahoma"/>
          <w:sz w:val="18"/>
          <w:szCs w:val="18"/>
        </w:rPr>
      </w:pPr>
    </w:p>
    <w:p w14:paraId="5C8BCE1E" w14:textId="77777777" w:rsidR="00BD7DB0" w:rsidRPr="00773521" w:rsidRDefault="00BD7DB0" w:rsidP="00335308">
      <w:pPr>
        <w:pStyle w:val="Brezrazmikov"/>
        <w:keepNext/>
        <w:keepLines/>
        <w:rPr>
          <w:rFonts w:ascii="Tahoma" w:hAnsi="Tahoma" w:cs="Tahoma"/>
          <w:sz w:val="18"/>
          <w:szCs w:val="18"/>
        </w:rPr>
      </w:pPr>
    </w:p>
    <w:p w14:paraId="7A6F2A2A" w14:textId="77777777" w:rsidR="00BD7DB0" w:rsidRPr="00773521" w:rsidRDefault="00BD7DB0" w:rsidP="00335308">
      <w:pPr>
        <w:pStyle w:val="Brezrazmikov"/>
        <w:keepNext/>
        <w:keepLines/>
        <w:rPr>
          <w:rFonts w:ascii="Tahoma" w:hAnsi="Tahoma" w:cs="Tahoma"/>
          <w:sz w:val="18"/>
          <w:szCs w:val="18"/>
        </w:rPr>
      </w:pPr>
    </w:p>
    <w:p w14:paraId="3FB5C1FA" w14:textId="77777777" w:rsidR="00F37971" w:rsidRDefault="00F37971" w:rsidP="00335308">
      <w:pPr>
        <w:pStyle w:val="Brezrazmikov"/>
        <w:keepNext/>
        <w:keepLines/>
        <w:rPr>
          <w:rFonts w:ascii="Tahoma" w:hAnsi="Tahoma" w:cs="Tahoma"/>
          <w:sz w:val="18"/>
          <w:szCs w:val="18"/>
        </w:rPr>
      </w:pPr>
    </w:p>
    <w:p w14:paraId="29EEAD84" w14:textId="77777777" w:rsidR="00F37971" w:rsidRDefault="00F37971" w:rsidP="00335308">
      <w:pPr>
        <w:pStyle w:val="Brezrazmikov"/>
        <w:keepNext/>
        <w:keepLines/>
        <w:rPr>
          <w:rFonts w:ascii="Tahoma" w:hAnsi="Tahoma" w:cs="Tahoma"/>
          <w:sz w:val="18"/>
          <w:szCs w:val="18"/>
        </w:rPr>
      </w:pPr>
    </w:p>
    <w:p w14:paraId="15B18239" w14:textId="0DAE1A9F" w:rsidR="00F55C05" w:rsidRDefault="00F55C05" w:rsidP="00335308">
      <w:pPr>
        <w:pStyle w:val="Brezrazmikov"/>
        <w:keepNext/>
        <w:keepLines/>
        <w:rPr>
          <w:rFonts w:ascii="Tahoma" w:hAnsi="Tahoma" w:cs="Tahoma"/>
          <w:sz w:val="18"/>
          <w:szCs w:val="18"/>
        </w:rPr>
      </w:pPr>
      <w:r w:rsidRPr="00576EE9">
        <w:rPr>
          <w:rFonts w:ascii="Tahoma" w:hAnsi="Tahoma" w:cs="Tahoma"/>
          <w:sz w:val="18"/>
          <w:szCs w:val="18"/>
        </w:rPr>
        <w:t>Datum</w:t>
      </w:r>
      <w:r w:rsidR="00051C30" w:rsidRPr="00982539">
        <w:rPr>
          <w:rFonts w:ascii="Tahoma" w:hAnsi="Tahoma" w:cs="Tahoma"/>
          <w:sz w:val="18"/>
          <w:szCs w:val="18"/>
        </w:rPr>
        <w:t>:</w:t>
      </w:r>
      <w:r w:rsidR="0094749F">
        <w:rPr>
          <w:rFonts w:ascii="Tahoma" w:hAnsi="Tahoma" w:cs="Tahoma"/>
          <w:sz w:val="18"/>
          <w:szCs w:val="18"/>
        </w:rPr>
        <w:t xml:space="preserve"> </w:t>
      </w:r>
      <w:r w:rsidR="00482F2E" w:rsidRPr="00827587">
        <w:rPr>
          <w:rFonts w:ascii="Tahoma" w:hAnsi="Tahoma" w:cs="Tahoma"/>
          <w:sz w:val="18"/>
          <w:szCs w:val="18"/>
        </w:rPr>
        <w:t>10. 11. 2025</w:t>
      </w:r>
      <w:r w:rsidRPr="00982539">
        <w:rPr>
          <w:rFonts w:ascii="Tahoma" w:hAnsi="Tahoma" w:cs="Tahoma"/>
          <w:sz w:val="18"/>
          <w:szCs w:val="18"/>
        </w:rPr>
        <w:t xml:space="preserve"> </w:t>
      </w:r>
    </w:p>
    <w:p w14:paraId="26DEFCA0" w14:textId="77777777" w:rsidR="001D1AC2" w:rsidRPr="00755919" w:rsidRDefault="001D1AC2" w:rsidP="00335308">
      <w:pPr>
        <w:pStyle w:val="Brezrazmikov"/>
        <w:keepNext/>
        <w:keepLines/>
        <w:rPr>
          <w:rFonts w:ascii="Tahoma" w:hAnsi="Tahoma" w:cs="Tahoma"/>
          <w:sz w:val="18"/>
          <w:szCs w:val="18"/>
        </w:rPr>
      </w:pPr>
    </w:p>
    <w:p w14:paraId="55DD8D03" w14:textId="77777777" w:rsidR="000B1BDF" w:rsidRPr="00773521" w:rsidRDefault="000B1BDF" w:rsidP="00335308">
      <w:pPr>
        <w:pStyle w:val="Brezrazmikov"/>
        <w:keepNext/>
        <w:keepLines/>
        <w:rPr>
          <w:rFonts w:ascii="Tahoma" w:hAnsi="Tahoma" w:cs="Tahoma"/>
          <w:sz w:val="18"/>
          <w:szCs w:val="18"/>
        </w:rPr>
      </w:pPr>
    </w:p>
    <w:p w14:paraId="2F7790CB" w14:textId="76C2D06C" w:rsidR="00F55C05" w:rsidRPr="00D45269" w:rsidRDefault="00AD62C8" w:rsidP="00335308">
      <w:pPr>
        <w:pStyle w:val="Brezrazmikov"/>
        <w:keepNext/>
        <w:keepLines/>
        <w:rPr>
          <w:rFonts w:ascii="Tahoma" w:hAnsi="Tahoma" w:cs="Tahoma"/>
          <w:b/>
          <w:bCs/>
          <w:sz w:val="18"/>
          <w:szCs w:val="18"/>
        </w:rPr>
      </w:pPr>
      <w:r w:rsidRPr="00773521">
        <w:rPr>
          <w:rFonts w:ascii="Tahoma" w:hAnsi="Tahoma" w:cs="Tahoma"/>
          <w:sz w:val="18"/>
          <w:szCs w:val="18"/>
        </w:rPr>
        <w:t>Številka</w:t>
      </w:r>
      <w:r w:rsidR="00051C30" w:rsidRPr="0039459E">
        <w:rPr>
          <w:rFonts w:ascii="Tahoma" w:hAnsi="Tahoma" w:cs="Tahoma"/>
          <w:sz w:val="18"/>
          <w:szCs w:val="18"/>
        </w:rPr>
        <w:t xml:space="preserve">: </w:t>
      </w:r>
      <w:r w:rsidR="00F35BA8">
        <w:rPr>
          <w:rFonts w:ascii="Tahoma" w:hAnsi="Tahoma" w:cs="Tahoma"/>
          <w:b/>
          <w:bCs/>
          <w:sz w:val="18"/>
          <w:szCs w:val="18"/>
        </w:rPr>
        <w:t>8/2025</w:t>
      </w:r>
    </w:p>
    <w:p w14:paraId="39A6F810" w14:textId="77777777" w:rsidR="00D45269" w:rsidRDefault="00D45269" w:rsidP="00335308">
      <w:pPr>
        <w:pStyle w:val="Brezrazmikov"/>
        <w:keepNext/>
        <w:keepLines/>
        <w:rPr>
          <w:rFonts w:ascii="Tahoma" w:hAnsi="Tahoma" w:cs="Tahoma"/>
          <w:sz w:val="18"/>
          <w:szCs w:val="18"/>
        </w:rPr>
      </w:pPr>
    </w:p>
    <w:p w14:paraId="41E48E3D" w14:textId="77777777" w:rsidR="00D45269" w:rsidRDefault="00D45269" w:rsidP="00335308">
      <w:pPr>
        <w:pStyle w:val="Brezrazmikov"/>
        <w:keepNext/>
        <w:keepLines/>
        <w:rPr>
          <w:rFonts w:ascii="Tahoma" w:hAnsi="Tahoma" w:cs="Tahoma"/>
          <w:sz w:val="18"/>
          <w:szCs w:val="18"/>
        </w:rPr>
      </w:pPr>
    </w:p>
    <w:p w14:paraId="18FA9A62" w14:textId="77777777" w:rsidR="000B1BDF" w:rsidRPr="00773521" w:rsidRDefault="000B1BDF" w:rsidP="00335308">
      <w:pPr>
        <w:pStyle w:val="Brezrazmikov"/>
        <w:keepNext/>
        <w:keepLines/>
        <w:rPr>
          <w:rFonts w:ascii="Tahoma" w:hAnsi="Tahoma" w:cs="Tahoma"/>
          <w:sz w:val="18"/>
          <w:szCs w:val="18"/>
        </w:rPr>
      </w:pPr>
    </w:p>
    <w:p w14:paraId="610164E3" w14:textId="77777777" w:rsidR="00F55C05" w:rsidRPr="00773521" w:rsidRDefault="00F55C05" w:rsidP="00335308">
      <w:pPr>
        <w:pStyle w:val="Brezrazmikov"/>
        <w:keepNext/>
        <w:keepLines/>
        <w:rPr>
          <w:rFonts w:ascii="Tahoma" w:hAnsi="Tahoma" w:cs="Tahoma"/>
          <w:sz w:val="18"/>
          <w:szCs w:val="18"/>
        </w:rPr>
      </w:pPr>
    </w:p>
    <w:tbl>
      <w:tblPr>
        <w:tblW w:w="0" w:type="auto"/>
        <w:tblBorders>
          <w:top w:val="single" w:sz="48" w:space="0" w:color="8496B0"/>
          <w:bottom w:val="single" w:sz="48" w:space="0" w:color="8496B0"/>
          <w:right w:val="single" w:sz="48" w:space="0" w:color="8496B0"/>
        </w:tblBorders>
        <w:tblLook w:val="04A0" w:firstRow="1" w:lastRow="0" w:firstColumn="1" w:lastColumn="0" w:noHBand="0" w:noVBand="1"/>
      </w:tblPr>
      <w:tblGrid>
        <w:gridCol w:w="9129"/>
      </w:tblGrid>
      <w:tr w:rsidR="00F55C05" w:rsidRPr="00773521" w14:paraId="0D0D9FC7" w14:textId="77777777" w:rsidTr="00AD62C8">
        <w:trPr>
          <w:trHeight w:val="4623"/>
        </w:trPr>
        <w:tc>
          <w:tcPr>
            <w:tcW w:w="9129" w:type="dxa"/>
            <w:tcBorders>
              <w:top w:val="single" w:sz="48" w:space="0" w:color="8496B0"/>
              <w:bottom w:val="single" w:sz="48" w:space="0" w:color="8496B0"/>
            </w:tcBorders>
            <w:vAlign w:val="bottom"/>
          </w:tcPr>
          <w:p w14:paraId="0D8836A7" w14:textId="77777777" w:rsidR="003E6612" w:rsidRPr="005526BB" w:rsidRDefault="003E6612" w:rsidP="003E6612">
            <w:pPr>
              <w:pStyle w:val="Paragraf"/>
              <w:keepNext/>
              <w:keepLines/>
              <w:jc w:val="right"/>
              <w:rPr>
                <w:rFonts w:ascii="Tahoma" w:hAnsi="Tahoma" w:cs="Tahoma"/>
                <w:b/>
                <w:color w:val="BFBFBF"/>
              </w:rPr>
            </w:pPr>
            <w:r w:rsidRPr="005526BB">
              <w:rPr>
                <w:rFonts w:ascii="Tahoma" w:hAnsi="Tahoma" w:cs="Tahoma"/>
                <w:b/>
                <w:color w:val="BFBFBF"/>
              </w:rPr>
              <w:t>RAZPISNA DOKUMENTACIJA</w:t>
            </w:r>
            <w:r>
              <w:rPr>
                <w:rFonts w:ascii="Tahoma" w:hAnsi="Tahoma" w:cs="Tahoma"/>
                <w:b/>
                <w:color w:val="BFBFBF"/>
              </w:rPr>
              <w:t xml:space="preserve"> V ZVEZI Z ODDAJO JAVNEGA NAROČILA</w:t>
            </w:r>
          </w:p>
          <w:p w14:paraId="3DA56482" w14:textId="61CDC2CC" w:rsidR="00F55C05" w:rsidRPr="00773521" w:rsidRDefault="008E6825" w:rsidP="00D45269">
            <w:pPr>
              <w:pStyle w:val="Paragraf"/>
              <w:keepNext/>
              <w:keepLines/>
              <w:jc w:val="right"/>
              <w:rPr>
                <w:rFonts w:ascii="Tahoma" w:hAnsi="Tahoma" w:cs="Tahoma"/>
                <w:b/>
                <w:color w:val="BFBFBF"/>
                <w:sz w:val="40"/>
                <w:szCs w:val="40"/>
              </w:rPr>
            </w:pPr>
            <w:bookmarkStart w:id="0" w:name="_Hlk188521774"/>
            <w:bookmarkStart w:id="1" w:name="_Hlk213223140"/>
            <w:r w:rsidRPr="003D21E5">
              <w:rPr>
                <w:rFonts w:ascii="Tahoma" w:hAnsi="Tahoma" w:cs="Tahoma"/>
                <w:b/>
                <w:sz w:val="24"/>
                <w:szCs w:val="24"/>
              </w:rPr>
              <w:t>Izvedba meritev in analiz</w:t>
            </w:r>
            <w:r w:rsidR="00D45269" w:rsidRPr="003D21E5">
              <w:rPr>
                <w:rFonts w:ascii="Tahoma" w:hAnsi="Tahoma" w:cs="Tahoma"/>
                <w:b/>
                <w:sz w:val="24"/>
                <w:szCs w:val="24"/>
              </w:rPr>
              <w:t xml:space="preserve"> </w:t>
            </w:r>
            <w:bookmarkEnd w:id="0"/>
            <w:r w:rsidR="00185201" w:rsidRPr="003D21E5">
              <w:rPr>
                <w:rFonts w:ascii="Tahoma" w:hAnsi="Tahoma" w:cs="Tahoma"/>
                <w:b/>
                <w:sz w:val="24"/>
                <w:szCs w:val="24"/>
              </w:rPr>
              <w:t>ter ocena odpadkov</w:t>
            </w:r>
            <w:bookmarkEnd w:id="1"/>
          </w:p>
        </w:tc>
      </w:tr>
    </w:tbl>
    <w:p w14:paraId="5EB752E2" w14:textId="77777777" w:rsidR="00990C82" w:rsidRPr="00773521" w:rsidRDefault="00990C82" w:rsidP="00335308">
      <w:pPr>
        <w:keepNext/>
        <w:keepLines/>
        <w:jc w:val="center"/>
        <w:rPr>
          <w:rFonts w:ascii="Tahoma" w:hAnsi="Tahoma" w:cs="Tahoma"/>
          <w:b/>
          <w:sz w:val="18"/>
          <w:szCs w:val="18"/>
        </w:rPr>
      </w:pPr>
    </w:p>
    <w:p w14:paraId="0E950EDE" w14:textId="77777777" w:rsidR="00A81B1A" w:rsidRPr="00A81B1A" w:rsidRDefault="00A81B1A" w:rsidP="00A81B1A">
      <w:pPr>
        <w:rPr>
          <w:rFonts w:ascii="Tahoma" w:hAnsi="Tahoma" w:cs="Tahoma"/>
          <w:sz w:val="18"/>
          <w:szCs w:val="18"/>
        </w:rPr>
      </w:pPr>
      <w:r w:rsidRPr="00A81B1A">
        <w:rPr>
          <w:rFonts w:ascii="Tahoma" w:hAnsi="Tahoma" w:cs="Tahoma"/>
          <w:sz w:val="18"/>
          <w:szCs w:val="18"/>
        </w:rPr>
        <w:t>po odprtem postopku oddaje naročila, skladno s 40. členom ZJN-3</w:t>
      </w:r>
    </w:p>
    <w:p w14:paraId="743AB3F4" w14:textId="77777777" w:rsidR="007C036A" w:rsidRPr="00773521" w:rsidRDefault="007C036A" w:rsidP="00335308">
      <w:pPr>
        <w:keepNext/>
        <w:keepLines/>
        <w:rPr>
          <w:rFonts w:ascii="Tahoma" w:hAnsi="Tahoma" w:cs="Tahoma"/>
          <w:b/>
          <w:sz w:val="18"/>
          <w:szCs w:val="18"/>
        </w:rPr>
      </w:pPr>
    </w:p>
    <w:p w14:paraId="5F0AD38E" w14:textId="55A373C4" w:rsidR="0077559D" w:rsidRPr="00F37971" w:rsidRDefault="00D45269" w:rsidP="00335308">
      <w:pPr>
        <w:keepNext/>
        <w:keepLines/>
        <w:rPr>
          <w:rFonts w:ascii="Tahoma" w:hAnsi="Tahoma" w:cs="Tahoma"/>
          <w:b/>
          <w:sz w:val="18"/>
          <w:szCs w:val="18"/>
        </w:rPr>
      </w:pPr>
      <w:r>
        <w:rPr>
          <w:rFonts w:ascii="Tahoma" w:hAnsi="Tahoma" w:cs="Tahoma"/>
          <w:b/>
          <w:sz w:val="18"/>
          <w:szCs w:val="18"/>
        </w:rPr>
        <w:t xml:space="preserve"> </w:t>
      </w:r>
      <w:r w:rsidR="0077559D" w:rsidRPr="00F37971">
        <w:rPr>
          <w:rFonts w:ascii="Tahoma" w:hAnsi="Tahoma" w:cs="Tahoma"/>
          <w:b/>
          <w:sz w:val="18"/>
          <w:szCs w:val="18"/>
        </w:rPr>
        <w:t>VSEBINA:</w:t>
      </w:r>
    </w:p>
    <w:p w14:paraId="3D62EA38" w14:textId="77777777" w:rsidR="00AD62C8" w:rsidRPr="00F37971" w:rsidRDefault="00AD62C8" w:rsidP="00335308">
      <w:pPr>
        <w:keepNext/>
        <w:keepLines/>
        <w:rPr>
          <w:rFonts w:ascii="Tahoma" w:hAnsi="Tahoma" w:cs="Tahoma"/>
          <w:b/>
          <w:sz w:val="18"/>
          <w:szCs w:val="18"/>
        </w:rPr>
      </w:pPr>
    </w:p>
    <w:p w14:paraId="16C034F2" w14:textId="77777777" w:rsidR="009B7ABB" w:rsidRPr="00F37971" w:rsidRDefault="009B7ABB" w:rsidP="00147AB6">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POVABILO K ODDAJI PONUDBE</w:t>
      </w:r>
    </w:p>
    <w:p w14:paraId="66BBF025" w14:textId="77777777" w:rsidR="007D1BEC" w:rsidRPr="00F37971" w:rsidRDefault="009B7ABB" w:rsidP="00417653">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SPLOŠNA DOLOČILA IN ZAHTEVE</w:t>
      </w:r>
    </w:p>
    <w:p w14:paraId="52F8992D" w14:textId="77777777" w:rsidR="003815B7" w:rsidRPr="00F37971" w:rsidRDefault="003815B7" w:rsidP="00417653">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TEHNIČNE SPECIFIKACIJE</w:t>
      </w:r>
    </w:p>
    <w:p w14:paraId="2619361B" w14:textId="77777777" w:rsidR="009B7ABB" w:rsidRPr="00F37971" w:rsidRDefault="009B7ABB" w:rsidP="00147AB6">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UGOTAVLJANJE SPOSOBNOSTI</w:t>
      </w:r>
    </w:p>
    <w:p w14:paraId="303D6CB9" w14:textId="3C835D7C" w:rsidR="009B7ABB" w:rsidRPr="00F37971" w:rsidRDefault="009B7ABB" w:rsidP="00147AB6">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MERIL</w:t>
      </w:r>
      <w:r w:rsidR="00417653" w:rsidRPr="00F37971">
        <w:rPr>
          <w:rFonts w:ascii="Tahoma" w:hAnsi="Tahoma" w:cs="Tahoma"/>
          <w:b/>
          <w:sz w:val="18"/>
          <w:szCs w:val="18"/>
        </w:rPr>
        <w:t>O</w:t>
      </w:r>
      <w:r w:rsidR="001A0218">
        <w:rPr>
          <w:rFonts w:ascii="Tahoma" w:hAnsi="Tahoma" w:cs="Tahoma"/>
          <w:b/>
          <w:sz w:val="18"/>
          <w:szCs w:val="18"/>
        </w:rPr>
        <w:t xml:space="preserve"> ZA IZBIRO PONUDNIKA</w:t>
      </w:r>
    </w:p>
    <w:p w14:paraId="3F80B08D" w14:textId="77777777" w:rsidR="009B7ABB" w:rsidRPr="00F37971" w:rsidRDefault="00790EB9" w:rsidP="00147AB6">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FINANČN</w:t>
      </w:r>
      <w:r w:rsidR="00E4604E" w:rsidRPr="00F37971">
        <w:rPr>
          <w:rFonts w:ascii="Tahoma" w:hAnsi="Tahoma" w:cs="Tahoma"/>
          <w:b/>
          <w:sz w:val="18"/>
          <w:szCs w:val="18"/>
        </w:rPr>
        <w:t>O</w:t>
      </w:r>
      <w:r w:rsidRPr="00F37971">
        <w:rPr>
          <w:rFonts w:ascii="Tahoma" w:hAnsi="Tahoma" w:cs="Tahoma"/>
          <w:b/>
          <w:sz w:val="18"/>
          <w:szCs w:val="18"/>
        </w:rPr>
        <w:t xml:space="preserve"> ZAVAROVANJ</w:t>
      </w:r>
      <w:r w:rsidR="00E4604E" w:rsidRPr="00F37971">
        <w:rPr>
          <w:rFonts w:ascii="Tahoma" w:hAnsi="Tahoma" w:cs="Tahoma"/>
          <w:b/>
          <w:sz w:val="18"/>
          <w:szCs w:val="18"/>
        </w:rPr>
        <w:t>E</w:t>
      </w:r>
    </w:p>
    <w:p w14:paraId="4701E5AB" w14:textId="77777777" w:rsidR="009B7ABB" w:rsidRPr="00F37971" w:rsidRDefault="009B7ABB" w:rsidP="00147AB6">
      <w:pPr>
        <w:pStyle w:val="Odstavekseznama"/>
        <w:keepNext/>
        <w:keepLines/>
        <w:numPr>
          <w:ilvl w:val="0"/>
          <w:numId w:val="6"/>
        </w:numPr>
        <w:jc w:val="both"/>
        <w:rPr>
          <w:rFonts w:ascii="Tahoma" w:hAnsi="Tahoma" w:cs="Tahoma"/>
          <w:b/>
          <w:sz w:val="18"/>
          <w:szCs w:val="18"/>
        </w:rPr>
      </w:pPr>
      <w:r w:rsidRPr="00F37971">
        <w:rPr>
          <w:rFonts w:ascii="Tahoma" w:hAnsi="Tahoma" w:cs="Tahoma"/>
          <w:b/>
          <w:sz w:val="18"/>
          <w:szCs w:val="18"/>
        </w:rPr>
        <w:t>NAVODILA PONUDNIKOM ZA IZDELAVO IN PREDLOŽITEV PONUDBE</w:t>
      </w:r>
    </w:p>
    <w:p w14:paraId="2ED49FCC" w14:textId="77777777" w:rsidR="009B7ABB" w:rsidRPr="00F37971" w:rsidRDefault="009B7ABB" w:rsidP="009B7ABB">
      <w:pPr>
        <w:pStyle w:val="Odstavekseznama"/>
        <w:keepNext/>
        <w:keepLines/>
        <w:ind w:left="0"/>
        <w:jc w:val="both"/>
        <w:rPr>
          <w:rFonts w:ascii="Tahoma" w:hAnsi="Tahoma" w:cs="Tahoma"/>
          <w:b/>
          <w:sz w:val="18"/>
          <w:szCs w:val="18"/>
        </w:rPr>
      </w:pPr>
    </w:p>
    <w:p w14:paraId="2E03244F" w14:textId="77777777" w:rsidR="009B7ABB" w:rsidRPr="00F37971" w:rsidRDefault="009B7ABB" w:rsidP="009B7ABB">
      <w:pPr>
        <w:pStyle w:val="Odstavekseznama"/>
        <w:keepNext/>
        <w:keepLines/>
        <w:ind w:left="0"/>
        <w:jc w:val="both"/>
        <w:rPr>
          <w:rFonts w:ascii="Tahoma" w:hAnsi="Tahoma" w:cs="Tahoma"/>
          <w:b/>
          <w:sz w:val="18"/>
          <w:szCs w:val="18"/>
        </w:rPr>
      </w:pPr>
    </w:p>
    <w:p w14:paraId="4994C450" w14:textId="69B43664" w:rsidR="00417653" w:rsidRPr="002F5B18" w:rsidRDefault="00417653" w:rsidP="002F5B18">
      <w:pPr>
        <w:pStyle w:val="Odstavekseznama"/>
        <w:keepNext/>
        <w:keepLines/>
        <w:numPr>
          <w:ilvl w:val="0"/>
          <w:numId w:val="6"/>
        </w:numPr>
        <w:spacing w:line="360" w:lineRule="auto"/>
        <w:rPr>
          <w:rFonts w:ascii="Tahoma" w:hAnsi="Tahoma" w:cs="Tahoma"/>
          <w:b/>
          <w:sz w:val="18"/>
          <w:szCs w:val="18"/>
        </w:rPr>
      </w:pPr>
      <w:r w:rsidRPr="002F5B18">
        <w:rPr>
          <w:rFonts w:ascii="Tahoma" w:hAnsi="Tahoma" w:cs="Tahoma"/>
          <w:b/>
          <w:sz w:val="18"/>
          <w:szCs w:val="18"/>
        </w:rPr>
        <w:t>PONUDBENA DOKUMENTACIJA:</w:t>
      </w:r>
    </w:p>
    <w:p w14:paraId="6B3C1431" w14:textId="46910798" w:rsidR="00417653" w:rsidRPr="00F37971" w:rsidRDefault="00417653" w:rsidP="00417653">
      <w:pPr>
        <w:pStyle w:val="Odstavekseznama"/>
        <w:keepNext/>
        <w:keepLines/>
        <w:numPr>
          <w:ilvl w:val="0"/>
          <w:numId w:val="5"/>
        </w:numPr>
        <w:spacing w:line="360" w:lineRule="auto"/>
        <w:jc w:val="both"/>
        <w:rPr>
          <w:rFonts w:ascii="Tahoma" w:hAnsi="Tahoma" w:cs="Tahoma"/>
          <w:sz w:val="18"/>
          <w:szCs w:val="18"/>
        </w:rPr>
      </w:pPr>
      <w:r w:rsidRPr="00F37971">
        <w:rPr>
          <w:rFonts w:ascii="Tahoma" w:hAnsi="Tahoma" w:cs="Tahoma"/>
          <w:sz w:val="18"/>
          <w:szCs w:val="18"/>
        </w:rPr>
        <w:t>Obrazec: Ponudba – predračun</w:t>
      </w:r>
    </w:p>
    <w:p w14:paraId="73D90E27" w14:textId="5300A4F0" w:rsidR="0002472D" w:rsidRPr="00F37971" w:rsidRDefault="0002472D" w:rsidP="0002472D">
      <w:pPr>
        <w:pStyle w:val="Odstavekseznama"/>
        <w:keepNext/>
        <w:keepLines/>
        <w:numPr>
          <w:ilvl w:val="0"/>
          <w:numId w:val="5"/>
        </w:numPr>
        <w:spacing w:line="360" w:lineRule="auto"/>
        <w:jc w:val="both"/>
        <w:rPr>
          <w:rFonts w:ascii="Tahoma" w:hAnsi="Tahoma" w:cs="Tahoma"/>
          <w:sz w:val="18"/>
          <w:szCs w:val="18"/>
        </w:rPr>
      </w:pPr>
      <w:r w:rsidRPr="00F37971">
        <w:rPr>
          <w:rFonts w:ascii="Tahoma" w:hAnsi="Tahoma" w:cs="Tahoma"/>
          <w:sz w:val="18"/>
          <w:szCs w:val="18"/>
        </w:rPr>
        <w:t xml:space="preserve">Obrazec: </w:t>
      </w:r>
      <w:r w:rsidR="00C02F57">
        <w:rPr>
          <w:rFonts w:ascii="Tahoma" w:hAnsi="Tahoma" w:cs="Tahoma"/>
          <w:sz w:val="18"/>
          <w:szCs w:val="18"/>
        </w:rPr>
        <w:t>S</w:t>
      </w:r>
      <w:r w:rsidR="001A0218">
        <w:rPr>
          <w:rFonts w:ascii="Tahoma" w:hAnsi="Tahoma" w:cs="Tahoma"/>
          <w:sz w:val="18"/>
          <w:szCs w:val="18"/>
        </w:rPr>
        <w:t>pecifikacija</w:t>
      </w:r>
      <w:r w:rsidR="00C02F57">
        <w:rPr>
          <w:rFonts w:ascii="Tahoma" w:hAnsi="Tahoma" w:cs="Tahoma"/>
          <w:sz w:val="18"/>
          <w:szCs w:val="18"/>
        </w:rPr>
        <w:t xml:space="preserve"> predračuna</w:t>
      </w:r>
    </w:p>
    <w:p w14:paraId="7ADF818D" w14:textId="77777777" w:rsidR="00417653" w:rsidRPr="00F37971" w:rsidRDefault="00417653" w:rsidP="00417653">
      <w:pPr>
        <w:pStyle w:val="Odstavekseznama"/>
        <w:keepNext/>
        <w:keepLines/>
        <w:numPr>
          <w:ilvl w:val="0"/>
          <w:numId w:val="5"/>
        </w:numPr>
        <w:spacing w:line="360" w:lineRule="auto"/>
        <w:jc w:val="both"/>
        <w:rPr>
          <w:rFonts w:ascii="Tahoma" w:hAnsi="Tahoma" w:cs="Tahoma"/>
          <w:sz w:val="18"/>
          <w:szCs w:val="18"/>
        </w:rPr>
      </w:pPr>
      <w:r w:rsidRPr="00F37971">
        <w:rPr>
          <w:rFonts w:ascii="Tahoma" w:hAnsi="Tahoma" w:cs="Tahoma"/>
          <w:sz w:val="18"/>
          <w:szCs w:val="18"/>
        </w:rPr>
        <w:t>Obrazec: Podatki o gospodarskem subjektu</w:t>
      </w:r>
    </w:p>
    <w:p w14:paraId="6B79F1D6" w14:textId="77777777" w:rsidR="00BD7088" w:rsidRPr="00F37971" w:rsidRDefault="00BD7088" w:rsidP="00BD7088">
      <w:pPr>
        <w:pStyle w:val="Odstavekseznama"/>
        <w:keepNext/>
        <w:keepLines/>
        <w:numPr>
          <w:ilvl w:val="0"/>
          <w:numId w:val="5"/>
        </w:numPr>
        <w:spacing w:line="360" w:lineRule="auto"/>
        <w:jc w:val="both"/>
        <w:rPr>
          <w:rFonts w:ascii="Tahoma" w:hAnsi="Tahoma" w:cs="Tahoma"/>
          <w:sz w:val="18"/>
          <w:szCs w:val="18"/>
        </w:rPr>
      </w:pPr>
      <w:r w:rsidRPr="00F37971">
        <w:rPr>
          <w:rFonts w:ascii="Tahoma" w:hAnsi="Tahoma" w:cs="Tahoma"/>
          <w:sz w:val="18"/>
          <w:szCs w:val="18"/>
        </w:rPr>
        <w:t>Obrazec: Izjava o izpolnjevanju pogojev in zahtev naročnika</w:t>
      </w:r>
    </w:p>
    <w:p w14:paraId="5260036D" w14:textId="77777777" w:rsidR="00417653" w:rsidRPr="00F37971" w:rsidRDefault="00417653" w:rsidP="00417653">
      <w:pPr>
        <w:pStyle w:val="Odstavekseznama"/>
        <w:keepNext/>
        <w:keepLines/>
        <w:numPr>
          <w:ilvl w:val="0"/>
          <w:numId w:val="5"/>
        </w:numPr>
        <w:spacing w:line="360" w:lineRule="auto"/>
        <w:jc w:val="both"/>
        <w:rPr>
          <w:rFonts w:ascii="Tahoma" w:hAnsi="Tahoma" w:cs="Tahoma"/>
          <w:strike/>
          <w:sz w:val="18"/>
          <w:szCs w:val="18"/>
        </w:rPr>
      </w:pPr>
      <w:r w:rsidRPr="00F37971">
        <w:rPr>
          <w:rFonts w:ascii="Tahoma" w:hAnsi="Tahoma" w:cs="Tahoma"/>
          <w:sz w:val="18"/>
          <w:szCs w:val="18"/>
        </w:rPr>
        <w:t>Obrazec:</w:t>
      </w:r>
      <w:r w:rsidRPr="00F37971">
        <w:rPr>
          <w:rFonts w:ascii="Tahoma" w:eastAsia="Times New Roman" w:hAnsi="Tahoma" w:cs="Tahoma"/>
          <w:color w:val="000000"/>
          <w:sz w:val="18"/>
          <w:szCs w:val="18"/>
          <w:lang w:eastAsia="sl-SI"/>
        </w:rPr>
        <w:t xml:space="preserve"> Udeležba podizvajalca</w:t>
      </w:r>
    </w:p>
    <w:p w14:paraId="487044CA" w14:textId="77777777" w:rsidR="00417653" w:rsidRPr="00F37971" w:rsidRDefault="00417653" w:rsidP="00417653">
      <w:pPr>
        <w:pStyle w:val="Odstavekseznama"/>
        <w:keepNext/>
        <w:keepLines/>
        <w:numPr>
          <w:ilvl w:val="0"/>
          <w:numId w:val="5"/>
        </w:numPr>
        <w:spacing w:line="360" w:lineRule="auto"/>
        <w:jc w:val="both"/>
        <w:rPr>
          <w:rFonts w:ascii="Tahoma" w:hAnsi="Tahoma" w:cs="Tahoma"/>
          <w:strike/>
          <w:sz w:val="18"/>
          <w:szCs w:val="18"/>
        </w:rPr>
      </w:pPr>
      <w:r w:rsidRPr="00F37971">
        <w:rPr>
          <w:rFonts w:ascii="Tahoma" w:hAnsi="Tahoma" w:cs="Tahoma"/>
          <w:sz w:val="18"/>
          <w:szCs w:val="18"/>
        </w:rPr>
        <w:t>Obrazec:</w:t>
      </w:r>
      <w:r w:rsidRPr="00F37971">
        <w:rPr>
          <w:rFonts w:ascii="Tahoma" w:eastAsia="Times New Roman" w:hAnsi="Tahoma" w:cs="Tahoma"/>
          <w:sz w:val="18"/>
          <w:szCs w:val="18"/>
          <w:lang w:eastAsia="sl-SI"/>
        </w:rPr>
        <w:t xml:space="preserve"> </w:t>
      </w:r>
      <w:r w:rsidRPr="00F37971">
        <w:rPr>
          <w:rFonts w:ascii="Tahoma" w:eastAsia="Times New Roman" w:hAnsi="Tahoma" w:cs="Tahoma"/>
          <w:color w:val="000000"/>
          <w:sz w:val="18"/>
          <w:szCs w:val="18"/>
          <w:lang w:eastAsia="sl-SI"/>
        </w:rPr>
        <w:t>Soglasje podizvajalca</w:t>
      </w:r>
      <w:r w:rsidRPr="00F37971">
        <w:rPr>
          <w:rFonts w:ascii="Tahoma" w:hAnsi="Tahoma" w:cs="Tahoma"/>
          <w:sz w:val="18"/>
          <w:szCs w:val="18"/>
        </w:rPr>
        <w:t xml:space="preserve"> </w:t>
      </w:r>
    </w:p>
    <w:p w14:paraId="160BCB35" w14:textId="77777777" w:rsidR="00417653" w:rsidRPr="00F37971" w:rsidRDefault="00417653" w:rsidP="00417653">
      <w:pPr>
        <w:pStyle w:val="Odstavekseznama"/>
        <w:keepNext/>
        <w:keepLines/>
        <w:numPr>
          <w:ilvl w:val="0"/>
          <w:numId w:val="5"/>
        </w:numPr>
        <w:spacing w:line="360" w:lineRule="auto"/>
        <w:jc w:val="both"/>
        <w:rPr>
          <w:rFonts w:ascii="Tahoma" w:hAnsi="Tahoma" w:cs="Tahoma"/>
          <w:sz w:val="18"/>
          <w:szCs w:val="18"/>
        </w:rPr>
      </w:pPr>
      <w:r w:rsidRPr="00F37971">
        <w:rPr>
          <w:rFonts w:ascii="Tahoma" w:hAnsi="Tahoma" w:cs="Tahoma"/>
          <w:sz w:val="18"/>
          <w:szCs w:val="18"/>
        </w:rPr>
        <w:t>Obrazec:</w:t>
      </w:r>
      <w:r w:rsidRPr="00F37971">
        <w:rPr>
          <w:rFonts w:ascii="Tahoma" w:eastAsia="Times New Roman" w:hAnsi="Tahoma" w:cs="Tahoma"/>
          <w:color w:val="000000"/>
          <w:sz w:val="18"/>
          <w:szCs w:val="18"/>
          <w:lang w:eastAsia="sl-SI"/>
        </w:rPr>
        <w:t xml:space="preserve"> </w:t>
      </w:r>
      <w:r w:rsidRPr="00F37971">
        <w:rPr>
          <w:rFonts w:ascii="Tahoma" w:hAnsi="Tahoma" w:cs="Tahoma"/>
          <w:sz w:val="18"/>
          <w:szCs w:val="18"/>
        </w:rPr>
        <w:t>Udeležba subjekta, na katerega zmogljivost se sklicuje ponudnik</w:t>
      </w:r>
    </w:p>
    <w:p w14:paraId="5D7F7137" w14:textId="77777777" w:rsidR="00417653" w:rsidRPr="00F37971" w:rsidRDefault="00417653" w:rsidP="001A0096">
      <w:pPr>
        <w:pStyle w:val="Odstavekseznama"/>
        <w:keepNext/>
        <w:keepLines/>
        <w:numPr>
          <w:ilvl w:val="0"/>
          <w:numId w:val="5"/>
        </w:numPr>
        <w:spacing w:line="360" w:lineRule="auto"/>
        <w:jc w:val="both"/>
        <w:rPr>
          <w:rFonts w:ascii="Tahoma" w:hAnsi="Tahoma" w:cs="Tahoma"/>
          <w:strike/>
          <w:sz w:val="18"/>
          <w:szCs w:val="18"/>
        </w:rPr>
      </w:pPr>
      <w:r w:rsidRPr="00F37971">
        <w:rPr>
          <w:rFonts w:ascii="Tahoma" w:hAnsi="Tahoma" w:cs="Tahoma"/>
          <w:sz w:val="18"/>
          <w:szCs w:val="18"/>
        </w:rPr>
        <w:t>Obrazec:</w:t>
      </w:r>
      <w:r w:rsidRPr="00F37971">
        <w:rPr>
          <w:rFonts w:ascii="Tahoma" w:eastAsia="Times New Roman" w:hAnsi="Tahoma" w:cs="Tahoma"/>
          <w:color w:val="000000"/>
          <w:sz w:val="18"/>
          <w:szCs w:val="18"/>
          <w:lang w:eastAsia="sl-SI"/>
        </w:rPr>
        <w:t xml:space="preserve"> Izjava o lastniških deležih in nepovezanosti s funkcionarjem</w:t>
      </w:r>
    </w:p>
    <w:p w14:paraId="7D273753" w14:textId="133AC93E" w:rsidR="00417653" w:rsidRPr="00F37971" w:rsidRDefault="00417653" w:rsidP="001A0096">
      <w:pPr>
        <w:pStyle w:val="Odstavekseznama"/>
        <w:keepNext/>
        <w:keepLines/>
        <w:numPr>
          <w:ilvl w:val="0"/>
          <w:numId w:val="5"/>
        </w:numPr>
        <w:spacing w:line="360" w:lineRule="auto"/>
        <w:ind w:left="499" w:hanging="357"/>
        <w:jc w:val="both"/>
        <w:rPr>
          <w:rFonts w:ascii="Tahoma" w:hAnsi="Tahoma" w:cs="Tahoma"/>
          <w:strike/>
          <w:sz w:val="18"/>
          <w:szCs w:val="18"/>
        </w:rPr>
      </w:pPr>
      <w:r w:rsidRPr="00F37971">
        <w:rPr>
          <w:rFonts w:ascii="Tahoma" w:eastAsia="Times New Roman" w:hAnsi="Tahoma" w:cs="Tahoma"/>
          <w:color w:val="000000"/>
          <w:sz w:val="18"/>
          <w:szCs w:val="18"/>
          <w:lang w:eastAsia="sl-SI"/>
        </w:rPr>
        <w:t xml:space="preserve">Obrazec: Vzorec menične izjave za dobro izvedbo </w:t>
      </w:r>
      <w:r w:rsidR="00BB23ED">
        <w:rPr>
          <w:rFonts w:ascii="Tahoma" w:eastAsia="Times New Roman" w:hAnsi="Tahoma" w:cs="Tahoma"/>
          <w:color w:val="000000"/>
          <w:sz w:val="18"/>
          <w:szCs w:val="18"/>
          <w:lang w:eastAsia="sl-SI"/>
        </w:rPr>
        <w:t xml:space="preserve">pogodbenih </w:t>
      </w:r>
      <w:r w:rsidRPr="00F37971">
        <w:rPr>
          <w:rFonts w:ascii="Tahoma" w:eastAsia="Times New Roman" w:hAnsi="Tahoma" w:cs="Tahoma"/>
          <w:color w:val="000000"/>
          <w:sz w:val="18"/>
          <w:szCs w:val="18"/>
          <w:lang w:eastAsia="sl-SI"/>
        </w:rPr>
        <w:t>obveznosti</w:t>
      </w:r>
    </w:p>
    <w:p w14:paraId="64825E04" w14:textId="77777777" w:rsidR="00417653" w:rsidRPr="00F37971" w:rsidRDefault="00417653" w:rsidP="001A0096">
      <w:pPr>
        <w:pStyle w:val="Odstavekseznama"/>
        <w:numPr>
          <w:ilvl w:val="0"/>
          <w:numId w:val="5"/>
        </w:numPr>
        <w:spacing w:line="360" w:lineRule="auto"/>
        <w:ind w:left="505"/>
        <w:rPr>
          <w:rFonts w:ascii="Tahoma" w:hAnsi="Tahoma" w:cs="Tahoma"/>
          <w:sz w:val="18"/>
          <w:szCs w:val="18"/>
        </w:rPr>
      </w:pPr>
      <w:r w:rsidRPr="00F37971">
        <w:rPr>
          <w:rFonts w:ascii="Tahoma" w:hAnsi="Tahoma" w:cs="Tahoma"/>
          <w:sz w:val="18"/>
          <w:szCs w:val="18"/>
        </w:rPr>
        <w:t>Obrazec: Izjava in pooblastilo za podpis ponudbe, ki jo predlaga skupina ponudnikov</w:t>
      </w:r>
    </w:p>
    <w:p w14:paraId="514D6EA9" w14:textId="77777777" w:rsidR="001A0096" w:rsidRPr="00F37971" w:rsidRDefault="001A0096" w:rsidP="001A0096">
      <w:pPr>
        <w:keepNext/>
        <w:keepLines/>
        <w:numPr>
          <w:ilvl w:val="0"/>
          <w:numId w:val="5"/>
        </w:numPr>
        <w:spacing w:line="360" w:lineRule="auto"/>
        <w:contextualSpacing/>
        <w:jc w:val="both"/>
        <w:rPr>
          <w:rFonts w:ascii="Tahoma" w:hAnsi="Tahoma" w:cs="Tahoma"/>
          <w:sz w:val="18"/>
          <w:szCs w:val="18"/>
        </w:rPr>
      </w:pPr>
      <w:r w:rsidRPr="00F37971">
        <w:rPr>
          <w:rFonts w:ascii="Tahoma" w:hAnsi="Tahoma" w:cs="Tahoma"/>
          <w:sz w:val="18"/>
          <w:szCs w:val="18"/>
        </w:rPr>
        <w:t>Obrazec: Referenčna lista ponudnika – navedba pridobljenih potrdil</w:t>
      </w:r>
    </w:p>
    <w:p w14:paraId="229B29FB" w14:textId="0D26338F" w:rsidR="001A0096" w:rsidRPr="00F37971" w:rsidRDefault="001A0096" w:rsidP="001A0096">
      <w:pPr>
        <w:keepNext/>
        <w:keepLines/>
        <w:numPr>
          <w:ilvl w:val="0"/>
          <w:numId w:val="5"/>
        </w:numPr>
        <w:spacing w:line="360" w:lineRule="auto"/>
        <w:contextualSpacing/>
        <w:jc w:val="both"/>
        <w:rPr>
          <w:rFonts w:ascii="Tahoma" w:hAnsi="Tahoma" w:cs="Tahoma"/>
          <w:sz w:val="18"/>
          <w:szCs w:val="18"/>
        </w:rPr>
      </w:pPr>
      <w:r w:rsidRPr="00F37971">
        <w:rPr>
          <w:rFonts w:ascii="Tahoma" w:hAnsi="Tahoma" w:cs="Tahoma"/>
          <w:sz w:val="18"/>
          <w:szCs w:val="18"/>
        </w:rPr>
        <w:t>Obrazec: Referenčn</w:t>
      </w:r>
      <w:r w:rsidR="008B665B" w:rsidRPr="00F37971">
        <w:rPr>
          <w:rFonts w:ascii="Tahoma" w:hAnsi="Tahoma" w:cs="Tahoma"/>
          <w:sz w:val="18"/>
          <w:szCs w:val="18"/>
        </w:rPr>
        <w:t>o</w:t>
      </w:r>
      <w:r w:rsidRPr="00F37971">
        <w:rPr>
          <w:rFonts w:ascii="Tahoma" w:hAnsi="Tahoma" w:cs="Tahoma"/>
          <w:sz w:val="18"/>
          <w:szCs w:val="18"/>
        </w:rPr>
        <w:t xml:space="preserve"> potrdil</w:t>
      </w:r>
      <w:r w:rsidR="008B665B" w:rsidRPr="00F37971">
        <w:rPr>
          <w:rFonts w:ascii="Tahoma" w:hAnsi="Tahoma" w:cs="Tahoma"/>
          <w:sz w:val="18"/>
          <w:szCs w:val="18"/>
        </w:rPr>
        <w:t>o</w:t>
      </w:r>
      <w:r w:rsidRPr="00F37971">
        <w:rPr>
          <w:rFonts w:ascii="Tahoma" w:hAnsi="Tahoma" w:cs="Tahoma"/>
          <w:sz w:val="18"/>
          <w:szCs w:val="18"/>
        </w:rPr>
        <w:t xml:space="preserve"> s strani posamezn</w:t>
      </w:r>
      <w:r w:rsidR="008B665B" w:rsidRPr="00F37971">
        <w:rPr>
          <w:rFonts w:ascii="Tahoma" w:hAnsi="Tahoma" w:cs="Tahoma"/>
          <w:sz w:val="18"/>
          <w:szCs w:val="18"/>
        </w:rPr>
        <w:t>ega</w:t>
      </w:r>
      <w:r w:rsidRPr="00F37971">
        <w:rPr>
          <w:rFonts w:ascii="Tahoma" w:hAnsi="Tahoma" w:cs="Tahoma"/>
          <w:sz w:val="18"/>
          <w:szCs w:val="18"/>
        </w:rPr>
        <w:t xml:space="preserve"> naročnik</w:t>
      </w:r>
      <w:r w:rsidR="008B665B" w:rsidRPr="00F37971">
        <w:rPr>
          <w:rFonts w:ascii="Tahoma" w:hAnsi="Tahoma" w:cs="Tahoma"/>
          <w:sz w:val="18"/>
          <w:szCs w:val="18"/>
        </w:rPr>
        <w:t>a</w:t>
      </w:r>
      <w:r w:rsidRPr="00F37971">
        <w:rPr>
          <w:rFonts w:ascii="Tahoma" w:hAnsi="Tahoma" w:cs="Tahoma"/>
          <w:sz w:val="18"/>
          <w:szCs w:val="18"/>
        </w:rPr>
        <w:t xml:space="preserve"> </w:t>
      </w:r>
    </w:p>
    <w:p w14:paraId="2FDCBB0A" w14:textId="336EE279" w:rsidR="00C07268" w:rsidRPr="001A293D" w:rsidRDefault="00417653" w:rsidP="00C07268">
      <w:pPr>
        <w:pStyle w:val="Odstavekseznama"/>
        <w:keepNext/>
        <w:keepLines/>
        <w:numPr>
          <w:ilvl w:val="0"/>
          <w:numId w:val="5"/>
        </w:numPr>
        <w:spacing w:line="360" w:lineRule="auto"/>
        <w:ind w:left="505"/>
        <w:jc w:val="both"/>
        <w:rPr>
          <w:rFonts w:ascii="Tahoma" w:hAnsi="Tahoma" w:cs="Tahoma"/>
          <w:strike/>
          <w:sz w:val="18"/>
          <w:szCs w:val="18"/>
        </w:rPr>
      </w:pPr>
      <w:r w:rsidRPr="00F37971">
        <w:rPr>
          <w:rFonts w:ascii="Tahoma" w:eastAsia="Times New Roman" w:hAnsi="Tahoma" w:cs="Tahoma"/>
          <w:color w:val="000000"/>
          <w:sz w:val="18"/>
          <w:szCs w:val="18"/>
          <w:lang w:eastAsia="sl-SI"/>
        </w:rPr>
        <w:t xml:space="preserve">Priloga: Osnutek </w:t>
      </w:r>
      <w:r w:rsidR="0002472D" w:rsidRPr="00F37971">
        <w:rPr>
          <w:rFonts w:ascii="Tahoma" w:eastAsia="Times New Roman" w:hAnsi="Tahoma" w:cs="Tahoma"/>
          <w:color w:val="000000"/>
          <w:sz w:val="18"/>
          <w:szCs w:val="18"/>
          <w:lang w:eastAsia="sl-SI"/>
        </w:rPr>
        <w:t>pogodbe</w:t>
      </w:r>
    </w:p>
    <w:p w14:paraId="62E1DA27" w14:textId="77777777" w:rsidR="001A293D" w:rsidRPr="001A293D" w:rsidRDefault="001A293D" w:rsidP="001A293D">
      <w:pPr>
        <w:pStyle w:val="Odstavekseznama"/>
        <w:keepNext/>
        <w:keepLines/>
        <w:numPr>
          <w:ilvl w:val="0"/>
          <w:numId w:val="5"/>
        </w:numPr>
        <w:spacing w:line="360" w:lineRule="auto"/>
        <w:ind w:left="505"/>
        <w:jc w:val="both"/>
        <w:rPr>
          <w:rFonts w:ascii="Tahoma" w:hAnsi="Tahoma" w:cs="Tahoma"/>
          <w:strike/>
          <w:sz w:val="18"/>
          <w:szCs w:val="18"/>
        </w:rPr>
      </w:pPr>
      <w:r w:rsidRPr="001A293D">
        <w:rPr>
          <w:rFonts w:ascii="Tahoma" w:hAnsi="Tahoma" w:cs="Tahoma"/>
          <w:sz w:val="18"/>
          <w:szCs w:val="18"/>
        </w:rPr>
        <w:t xml:space="preserve">Priloga: »ESPD« obrazec v elektronski obliki (datoteka XML); </w:t>
      </w:r>
      <w:r w:rsidRPr="001A293D">
        <w:rPr>
          <w:rFonts w:ascii="Tahoma" w:hAnsi="Tahoma" w:cs="Tahoma"/>
          <w:bCs/>
          <w:i/>
          <w:iCs/>
          <w:sz w:val="18"/>
          <w:szCs w:val="18"/>
        </w:rPr>
        <w:t>priloga k razpisni dokumentaciji</w:t>
      </w:r>
    </w:p>
    <w:p w14:paraId="460C0D58" w14:textId="77777777" w:rsidR="001A293D" w:rsidRPr="001A293D" w:rsidRDefault="00D71657" w:rsidP="001A293D">
      <w:pPr>
        <w:pStyle w:val="Odstavekseznama"/>
        <w:keepNext/>
        <w:keepLines/>
        <w:numPr>
          <w:ilvl w:val="0"/>
          <w:numId w:val="5"/>
        </w:numPr>
        <w:spacing w:line="360" w:lineRule="auto"/>
        <w:ind w:left="505"/>
        <w:jc w:val="both"/>
        <w:rPr>
          <w:rFonts w:ascii="Tahoma" w:hAnsi="Tahoma" w:cs="Tahoma"/>
          <w:strike/>
          <w:sz w:val="18"/>
          <w:szCs w:val="18"/>
        </w:rPr>
      </w:pPr>
      <w:r w:rsidRPr="00FD762F">
        <w:rPr>
          <w:rFonts w:ascii="Tahoma" w:eastAsia="Times New Roman" w:hAnsi="Tahoma" w:cs="Tahoma"/>
          <w:color w:val="000000"/>
          <w:sz w:val="18"/>
          <w:szCs w:val="18"/>
          <w:lang w:eastAsia="sl-SI"/>
        </w:rPr>
        <w:t>Priloga: Okoljevarstven</w:t>
      </w:r>
      <w:r w:rsidR="00F6644F" w:rsidRPr="00FD762F">
        <w:rPr>
          <w:rFonts w:ascii="Tahoma" w:eastAsia="Times New Roman" w:hAnsi="Tahoma" w:cs="Tahoma"/>
          <w:color w:val="000000"/>
          <w:sz w:val="18"/>
          <w:szCs w:val="18"/>
          <w:lang w:eastAsia="sl-SI"/>
        </w:rPr>
        <w:t>a</w:t>
      </w:r>
      <w:r w:rsidRPr="00FD762F">
        <w:rPr>
          <w:rFonts w:ascii="Tahoma" w:eastAsia="Times New Roman" w:hAnsi="Tahoma" w:cs="Tahoma"/>
          <w:color w:val="000000"/>
          <w:sz w:val="18"/>
          <w:szCs w:val="18"/>
          <w:lang w:eastAsia="sl-SI"/>
        </w:rPr>
        <w:t xml:space="preserve"> dovoljenja naročnika</w:t>
      </w:r>
      <w:r w:rsidR="001A293D">
        <w:rPr>
          <w:rFonts w:ascii="Tahoma" w:eastAsia="Times New Roman" w:hAnsi="Tahoma" w:cs="Tahoma"/>
          <w:color w:val="000000"/>
          <w:sz w:val="18"/>
          <w:szCs w:val="18"/>
          <w:lang w:eastAsia="sl-SI"/>
        </w:rPr>
        <w:t xml:space="preserve">; </w:t>
      </w:r>
      <w:r w:rsidR="001A293D" w:rsidRPr="001A293D">
        <w:rPr>
          <w:rFonts w:ascii="Tahoma" w:hAnsi="Tahoma" w:cs="Tahoma"/>
          <w:bCs/>
          <w:i/>
          <w:iCs/>
          <w:sz w:val="18"/>
          <w:szCs w:val="18"/>
        </w:rPr>
        <w:t>priloga k razpisni dokumentaciji</w:t>
      </w:r>
    </w:p>
    <w:p w14:paraId="12E39993" w14:textId="5768C342" w:rsidR="00D71657" w:rsidRPr="00FD762F" w:rsidRDefault="00D71657" w:rsidP="001A293D">
      <w:pPr>
        <w:pStyle w:val="Odstavekseznama"/>
        <w:keepNext/>
        <w:keepLines/>
        <w:spacing w:line="360" w:lineRule="auto"/>
        <w:ind w:left="502"/>
        <w:jc w:val="both"/>
        <w:rPr>
          <w:rFonts w:ascii="Tahoma" w:hAnsi="Tahoma" w:cs="Tahoma"/>
          <w:strike/>
          <w:sz w:val="18"/>
          <w:szCs w:val="18"/>
        </w:rPr>
      </w:pPr>
    </w:p>
    <w:p w14:paraId="09B8439A" w14:textId="77777777" w:rsidR="00D71657" w:rsidRDefault="00D71657" w:rsidP="00D71657">
      <w:pPr>
        <w:keepNext/>
        <w:keepLines/>
        <w:spacing w:line="360" w:lineRule="auto"/>
        <w:jc w:val="both"/>
        <w:rPr>
          <w:rFonts w:ascii="Tahoma" w:hAnsi="Tahoma" w:cs="Tahoma"/>
          <w:strike/>
          <w:sz w:val="18"/>
          <w:szCs w:val="18"/>
        </w:rPr>
      </w:pPr>
    </w:p>
    <w:p w14:paraId="1527025F" w14:textId="77777777" w:rsidR="00D71657" w:rsidRDefault="00D71657" w:rsidP="00D71657">
      <w:pPr>
        <w:keepNext/>
        <w:keepLines/>
        <w:spacing w:line="360" w:lineRule="auto"/>
        <w:jc w:val="both"/>
        <w:rPr>
          <w:rFonts w:ascii="Tahoma" w:hAnsi="Tahoma" w:cs="Tahoma"/>
          <w:strike/>
          <w:sz w:val="18"/>
          <w:szCs w:val="18"/>
        </w:rPr>
      </w:pPr>
    </w:p>
    <w:p w14:paraId="513FDE30" w14:textId="25259ADB" w:rsidR="00C07268" w:rsidRPr="000F18D7" w:rsidRDefault="00FD762F" w:rsidP="00C07268">
      <w:pPr>
        <w:keepNext/>
        <w:keepLines/>
        <w:spacing w:line="360" w:lineRule="auto"/>
        <w:jc w:val="both"/>
        <w:rPr>
          <w:rFonts w:ascii="Tahoma" w:hAnsi="Tahoma" w:cs="Tahoma"/>
          <w:sz w:val="18"/>
          <w:szCs w:val="18"/>
        </w:rPr>
      </w:pPr>
      <w:r>
        <w:rPr>
          <w:rFonts w:ascii="Tahoma" w:hAnsi="Tahoma" w:cs="Tahoma"/>
          <w:sz w:val="18"/>
          <w:szCs w:val="18"/>
        </w:rPr>
        <w:t xml:space="preserve">         </w:t>
      </w:r>
      <w:r w:rsidRPr="000F18D7">
        <w:rPr>
          <w:rFonts w:ascii="Tahoma" w:hAnsi="Tahoma" w:cs="Tahoma"/>
          <w:sz w:val="18"/>
          <w:szCs w:val="18"/>
        </w:rPr>
        <w:t xml:space="preserve">PRILOŽI </w:t>
      </w:r>
      <w:r w:rsidR="00732DAC">
        <w:rPr>
          <w:rFonts w:ascii="Tahoma" w:hAnsi="Tahoma" w:cs="Tahoma"/>
          <w:sz w:val="18"/>
          <w:szCs w:val="18"/>
        </w:rPr>
        <w:t>PONUDNIK</w:t>
      </w:r>
    </w:p>
    <w:p w14:paraId="0188F692" w14:textId="272976EF" w:rsidR="00C07268" w:rsidRPr="00B01A6C" w:rsidRDefault="004520CD" w:rsidP="00B01A6C">
      <w:pPr>
        <w:pStyle w:val="Odstavekseznama"/>
        <w:keepNext/>
        <w:keepLines/>
        <w:numPr>
          <w:ilvl w:val="0"/>
          <w:numId w:val="42"/>
        </w:numPr>
        <w:spacing w:line="260" w:lineRule="atLeast"/>
        <w:ind w:left="567" w:hanging="425"/>
        <w:jc w:val="both"/>
        <w:rPr>
          <w:rFonts w:ascii="Tahoma" w:hAnsi="Tahoma" w:cs="Tahoma"/>
          <w:strike/>
          <w:szCs w:val="20"/>
        </w:rPr>
      </w:pPr>
      <w:bookmarkStart w:id="2" w:name="_Hlk189743450"/>
      <w:r w:rsidRPr="00B01A6C">
        <w:rPr>
          <w:rFonts w:ascii="Tahoma" w:hAnsi="Tahoma" w:cs="Tahoma"/>
          <w:color w:val="000000"/>
          <w:sz w:val="18"/>
          <w:szCs w:val="18"/>
        </w:rPr>
        <w:t>Cenik analiz/ocen posameznih parametrov preskušanja</w:t>
      </w:r>
    </w:p>
    <w:bookmarkEnd w:id="2"/>
    <w:p w14:paraId="5C129C4E" w14:textId="77777777" w:rsidR="00F15320" w:rsidRPr="001A129D" w:rsidRDefault="00F15320" w:rsidP="00E8258D">
      <w:pPr>
        <w:keepNext/>
        <w:keepLines/>
        <w:spacing w:line="260" w:lineRule="atLeast"/>
        <w:ind w:left="502"/>
        <w:contextualSpacing/>
        <w:jc w:val="both"/>
        <w:rPr>
          <w:rFonts w:ascii="Tahoma" w:hAnsi="Tahoma" w:cs="Tahoma"/>
          <w:szCs w:val="20"/>
        </w:rPr>
      </w:pPr>
    </w:p>
    <w:p w14:paraId="2F0A1501" w14:textId="77777777" w:rsidR="001A0096" w:rsidRPr="008B13C8" w:rsidRDefault="001A0096" w:rsidP="001A0096">
      <w:pPr>
        <w:pStyle w:val="Odstavekseznama"/>
        <w:keepNext/>
        <w:keepLines/>
        <w:spacing w:line="360" w:lineRule="auto"/>
        <w:ind w:left="505"/>
        <w:jc w:val="both"/>
        <w:rPr>
          <w:rFonts w:ascii="Tahoma" w:hAnsi="Tahoma" w:cs="Tahoma"/>
          <w:strike/>
          <w:szCs w:val="20"/>
        </w:rPr>
      </w:pPr>
    </w:p>
    <w:p w14:paraId="3C6F45A8" w14:textId="77777777" w:rsidR="00AD62C8" w:rsidRPr="007B66A4" w:rsidRDefault="00AD62C8" w:rsidP="00024BD9">
      <w:pPr>
        <w:pStyle w:val="Odstavekseznama"/>
        <w:keepNext/>
        <w:keepLines/>
        <w:spacing w:line="360" w:lineRule="auto"/>
        <w:rPr>
          <w:rFonts w:ascii="Tahoma" w:hAnsi="Tahoma" w:cs="Tahoma"/>
          <w:szCs w:val="20"/>
        </w:rPr>
      </w:pPr>
    </w:p>
    <w:p w14:paraId="13D0122E" w14:textId="77777777" w:rsidR="005F2DED" w:rsidRPr="00773521" w:rsidRDefault="005F2DED" w:rsidP="00335308">
      <w:pPr>
        <w:pStyle w:val="Odstavekseznama"/>
        <w:keepNext/>
        <w:keepLines/>
        <w:rPr>
          <w:rFonts w:ascii="Tahoma" w:hAnsi="Tahoma" w:cs="Tahoma"/>
          <w:sz w:val="18"/>
          <w:szCs w:val="18"/>
        </w:rPr>
      </w:pPr>
    </w:p>
    <w:p w14:paraId="30562183" w14:textId="77777777" w:rsidR="005F2DED" w:rsidRPr="00773521" w:rsidRDefault="005F2DED" w:rsidP="00335308">
      <w:pPr>
        <w:pStyle w:val="Odstavekseznama"/>
        <w:keepNext/>
        <w:keepLines/>
        <w:rPr>
          <w:rFonts w:ascii="Tahoma" w:hAnsi="Tahoma" w:cs="Tahoma"/>
          <w:sz w:val="18"/>
          <w:szCs w:val="18"/>
        </w:rPr>
      </w:pPr>
    </w:p>
    <w:p w14:paraId="73507E45" w14:textId="77777777" w:rsidR="00AD62C8" w:rsidRPr="00773521" w:rsidRDefault="00AD62C8" w:rsidP="00335308">
      <w:pPr>
        <w:pStyle w:val="Odstavekseznama"/>
        <w:keepNext/>
        <w:keepLines/>
        <w:rPr>
          <w:rFonts w:ascii="Tahoma" w:hAnsi="Tahoma" w:cs="Tahoma"/>
          <w:strike/>
          <w:sz w:val="18"/>
          <w:szCs w:val="18"/>
          <w:highlight w:val="lightGray"/>
        </w:rPr>
      </w:pPr>
    </w:p>
    <w:p w14:paraId="72091B8B" w14:textId="77777777" w:rsidR="00AD62C8" w:rsidRDefault="00AD62C8" w:rsidP="00335308">
      <w:pPr>
        <w:keepNext/>
        <w:keepLines/>
        <w:ind w:left="426"/>
        <w:rPr>
          <w:rFonts w:ascii="Tahoma" w:hAnsi="Tahoma" w:cs="Tahoma"/>
          <w:b/>
          <w:sz w:val="18"/>
          <w:szCs w:val="18"/>
        </w:rPr>
      </w:pPr>
    </w:p>
    <w:p w14:paraId="627294B6" w14:textId="77777777" w:rsidR="003A2B90" w:rsidRPr="00773521" w:rsidRDefault="003A2B90" w:rsidP="00335308">
      <w:pPr>
        <w:keepNext/>
        <w:keepLines/>
        <w:ind w:left="426"/>
        <w:rPr>
          <w:rFonts w:ascii="Tahoma" w:hAnsi="Tahoma" w:cs="Tahoma"/>
          <w:b/>
          <w:sz w:val="18"/>
          <w:szCs w:val="18"/>
        </w:rPr>
      </w:pPr>
    </w:p>
    <w:p w14:paraId="60BFF5A3" w14:textId="77777777" w:rsidR="00214ED2" w:rsidRPr="00773521" w:rsidRDefault="00214ED2" w:rsidP="00335308">
      <w:pPr>
        <w:keepNext/>
        <w:keepLines/>
        <w:jc w:val="center"/>
        <w:rPr>
          <w:rFonts w:ascii="Tahoma" w:hAnsi="Tahoma" w:cs="Tahoma"/>
          <w:b/>
          <w:sz w:val="18"/>
          <w:szCs w:val="18"/>
        </w:rPr>
      </w:pPr>
    </w:p>
    <w:p w14:paraId="3F3F6128" w14:textId="77777777" w:rsidR="00AD62C8" w:rsidRPr="00773521" w:rsidRDefault="00AD62C8" w:rsidP="00335308">
      <w:pPr>
        <w:keepNext/>
        <w:keepLines/>
        <w:rPr>
          <w:rFonts w:ascii="Tahoma" w:hAnsi="Tahoma" w:cs="Tahoma"/>
          <w:b/>
          <w:sz w:val="18"/>
          <w:szCs w:val="18"/>
        </w:rPr>
      </w:pPr>
    </w:p>
    <w:p w14:paraId="7D7F076E" w14:textId="77777777" w:rsidR="007E2CF6" w:rsidRDefault="00AD62C8" w:rsidP="00D36912">
      <w:pPr>
        <w:keepNext/>
        <w:keepLines/>
        <w:rPr>
          <w:rFonts w:ascii="Tahoma" w:hAnsi="Tahoma" w:cs="Tahoma"/>
          <w:b/>
          <w:sz w:val="18"/>
          <w:szCs w:val="18"/>
        </w:rPr>
      </w:pPr>
      <w:r w:rsidRPr="00773521">
        <w:rPr>
          <w:rFonts w:ascii="Tahoma" w:hAnsi="Tahoma" w:cs="Tahoma"/>
          <w:b/>
          <w:sz w:val="18"/>
          <w:szCs w:val="18"/>
        </w:rPr>
        <w:br w:type="page"/>
      </w:r>
    </w:p>
    <w:p w14:paraId="3192C469" w14:textId="77777777" w:rsidR="006C4E5D" w:rsidRDefault="006C4E5D" w:rsidP="006C4E5D">
      <w:pPr>
        <w:keepNext/>
        <w:keepLines/>
        <w:rPr>
          <w:rFonts w:ascii="Tahoma" w:hAnsi="Tahoma" w:cs="Tahoma"/>
          <w:b/>
          <w:bCs/>
          <w:szCs w:val="20"/>
        </w:rPr>
      </w:pPr>
      <w:bookmarkStart w:id="3" w:name="_Hlk190164879"/>
    </w:p>
    <w:p w14:paraId="5DDC3C8A" w14:textId="77777777" w:rsidR="00A81B1A" w:rsidRPr="00A850B5" w:rsidRDefault="00A81B1A" w:rsidP="00A81B1A">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A850B5">
        <w:rPr>
          <w:rFonts w:ascii="Tahoma" w:hAnsi="Tahoma" w:cs="Tahoma"/>
          <w:b/>
          <w:bCs/>
          <w:szCs w:val="20"/>
        </w:rPr>
        <w:t>1. POVABILO K ODDAJI PONUDBE</w:t>
      </w:r>
    </w:p>
    <w:p w14:paraId="650B6D4C" w14:textId="77777777" w:rsidR="00A81B1A" w:rsidRDefault="00A81B1A" w:rsidP="00A81B1A">
      <w:pPr>
        <w:keepNext/>
        <w:keepLines/>
        <w:rPr>
          <w:rFonts w:ascii="Tahoma" w:hAnsi="Tahoma" w:cs="Tahoma"/>
          <w:b/>
          <w:bCs/>
          <w:szCs w:val="20"/>
        </w:rPr>
      </w:pPr>
    </w:p>
    <w:p w14:paraId="026CDD6C" w14:textId="19D4061B" w:rsidR="00A81B1A" w:rsidRDefault="00827587" w:rsidP="00A81B1A">
      <w:pPr>
        <w:keepNext/>
        <w:keepLines/>
        <w:rPr>
          <w:rFonts w:ascii="Tahoma" w:hAnsi="Tahoma" w:cs="Tahoma"/>
          <w:b/>
          <w:bCs/>
          <w:szCs w:val="20"/>
        </w:rPr>
      </w:pPr>
      <w:r w:rsidRPr="00827587">
        <w:rPr>
          <w:rFonts w:ascii="Tahoma" w:hAnsi="Tahoma" w:cs="Tahoma"/>
          <w:b/>
          <w:bCs/>
          <w:szCs w:val="20"/>
        </w:rPr>
        <w:drawing>
          <wp:anchor distT="0" distB="0" distL="114300" distR="114300" simplePos="0" relativeHeight="251658240" behindDoc="0" locked="0" layoutInCell="1" allowOverlap="1" wp14:anchorId="62E34816" wp14:editId="6526F654">
            <wp:simplePos x="0" y="0"/>
            <wp:positionH relativeFrom="column">
              <wp:posOffset>-350769</wp:posOffset>
            </wp:positionH>
            <wp:positionV relativeFrom="paragraph">
              <wp:posOffset>192466</wp:posOffset>
            </wp:positionV>
            <wp:extent cx="6780419" cy="6254303"/>
            <wp:effectExtent l="0" t="0" r="1905" b="0"/>
            <wp:wrapNone/>
            <wp:docPr id="14450380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038052" name=""/>
                    <pic:cNvPicPr/>
                  </pic:nvPicPr>
                  <pic:blipFill>
                    <a:blip r:embed="rId8">
                      <a:extLst>
                        <a:ext uri="{28A0092B-C50C-407E-A947-70E740481C1C}">
                          <a14:useLocalDpi xmlns:a14="http://schemas.microsoft.com/office/drawing/2010/main" val="0"/>
                        </a:ext>
                      </a:extLst>
                    </a:blip>
                    <a:stretch>
                      <a:fillRect/>
                    </a:stretch>
                  </pic:blipFill>
                  <pic:spPr>
                    <a:xfrm>
                      <a:off x="0" y="0"/>
                      <a:ext cx="6787651" cy="6260973"/>
                    </a:xfrm>
                    <a:prstGeom prst="rect">
                      <a:avLst/>
                    </a:prstGeom>
                  </pic:spPr>
                </pic:pic>
              </a:graphicData>
            </a:graphic>
            <wp14:sizeRelH relativeFrom="margin">
              <wp14:pctWidth>0</wp14:pctWidth>
            </wp14:sizeRelH>
            <wp14:sizeRelV relativeFrom="margin">
              <wp14:pctHeight>0</wp14:pctHeight>
            </wp14:sizeRelV>
          </wp:anchor>
        </w:drawing>
      </w:r>
    </w:p>
    <w:p w14:paraId="3364E332" w14:textId="26580567" w:rsidR="00F04BF5" w:rsidRDefault="00F04BF5" w:rsidP="006C4E5D">
      <w:pPr>
        <w:keepNext/>
        <w:keepLines/>
        <w:rPr>
          <w:rFonts w:ascii="Tahoma" w:hAnsi="Tahoma" w:cs="Tahoma"/>
          <w:b/>
          <w:bCs/>
          <w:szCs w:val="20"/>
        </w:rPr>
      </w:pPr>
    </w:p>
    <w:p w14:paraId="0F69C461" w14:textId="77777777" w:rsidR="00827587" w:rsidRDefault="00827587" w:rsidP="006C4E5D">
      <w:pPr>
        <w:keepNext/>
        <w:keepLines/>
        <w:rPr>
          <w:rFonts w:ascii="Tahoma" w:hAnsi="Tahoma" w:cs="Tahoma"/>
          <w:b/>
          <w:bCs/>
          <w:szCs w:val="20"/>
        </w:rPr>
      </w:pPr>
    </w:p>
    <w:p w14:paraId="69E21797" w14:textId="77777777" w:rsidR="00827587" w:rsidRDefault="00827587" w:rsidP="006C4E5D">
      <w:pPr>
        <w:keepNext/>
        <w:keepLines/>
        <w:rPr>
          <w:rFonts w:ascii="Tahoma" w:hAnsi="Tahoma" w:cs="Tahoma"/>
          <w:b/>
          <w:bCs/>
          <w:szCs w:val="20"/>
        </w:rPr>
      </w:pPr>
    </w:p>
    <w:p w14:paraId="766B885F" w14:textId="77777777" w:rsidR="00827587" w:rsidRDefault="00827587" w:rsidP="006C4E5D">
      <w:pPr>
        <w:keepNext/>
        <w:keepLines/>
        <w:rPr>
          <w:rFonts w:ascii="Tahoma" w:hAnsi="Tahoma" w:cs="Tahoma"/>
          <w:b/>
          <w:bCs/>
          <w:szCs w:val="20"/>
        </w:rPr>
      </w:pPr>
    </w:p>
    <w:p w14:paraId="50F69E67" w14:textId="77777777" w:rsidR="00827587" w:rsidRDefault="00827587" w:rsidP="006C4E5D">
      <w:pPr>
        <w:keepNext/>
        <w:keepLines/>
        <w:rPr>
          <w:rFonts w:ascii="Tahoma" w:hAnsi="Tahoma" w:cs="Tahoma"/>
          <w:b/>
          <w:bCs/>
          <w:szCs w:val="20"/>
        </w:rPr>
      </w:pPr>
    </w:p>
    <w:p w14:paraId="2D6169D0" w14:textId="77777777" w:rsidR="00827587" w:rsidRDefault="00827587" w:rsidP="006C4E5D">
      <w:pPr>
        <w:keepNext/>
        <w:keepLines/>
        <w:rPr>
          <w:rFonts w:ascii="Tahoma" w:hAnsi="Tahoma" w:cs="Tahoma"/>
          <w:b/>
          <w:bCs/>
          <w:szCs w:val="20"/>
        </w:rPr>
      </w:pPr>
    </w:p>
    <w:p w14:paraId="65966610" w14:textId="77777777" w:rsidR="00827587" w:rsidRDefault="00827587" w:rsidP="006C4E5D">
      <w:pPr>
        <w:keepNext/>
        <w:keepLines/>
        <w:rPr>
          <w:rFonts w:ascii="Tahoma" w:hAnsi="Tahoma" w:cs="Tahoma"/>
          <w:b/>
          <w:bCs/>
          <w:szCs w:val="20"/>
        </w:rPr>
      </w:pPr>
    </w:p>
    <w:p w14:paraId="1C1152F3" w14:textId="77777777" w:rsidR="00827587" w:rsidRDefault="00827587" w:rsidP="006C4E5D">
      <w:pPr>
        <w:keepNext/>
        <w:keepLines/>
        <w:rPr>
          <w:rFonts w:ascii="Tahoma" w:hAnsi="Tahoma" w:cs="Tahoma"/>
          <w:b/>
          <w:bCs/>
          <w:szCs w:val="20"/>
        </w:rPr>
      </w:pPr>
    </w:p>
    <w:p w14:paraId="4BB9D783" w14:textId="77777777" w:rsidR="00827587" w:rsidRDefault="00827587" w:rsidP="006C4E5D">
      <w:pPr>
        <w:keepNext/>
        <w:keepLines/>
        <w:rPr>
          <w:rFonts w:ascii="Tahoma" w:hAnsi="Tahoma" w:cs="Tahoma"/>
          <w:b/>
          <w:bCs/>
          <w:szCs w:val="20"/>
        </w:rPr>
      </w:pPr>
    </w:p>
    <w:p w14:paraId="5A29E79F" w14:textId="77777777" w:rsidR="00827587" w:rsidRDefault="00827587" w:rsidP="006C4E5D">
      <w:pPr>
        <w:keepNext/>
        <w:keepLines/>
        <w:rPr>
          <w:rFonts w:ascii="Tahoma" w:hAnsi="Tahoma" w:cs="Tahoma"/>
          <w:b/>
          <w:bCs/>
          <w:szCs w:val="20"/>
        </w:rPr>
      </w:pPr>
    </w:p>
    <w:p w14:paraId="005ED20A" w14:textId="77777777" w:rsidR="00827587" w:rsidRDefault="00827587" w:rsidP="006C4E5D">
      <w:pPr>
        <w:keepNext/>
        <w:keepLines/>
        <w:rPr>
          <w:rFonts w:ascii="Tahoma" w:hAnsi="Tahoma" w:cs="Tahoma"/>
          <w:b/>
          <w:bCs/>
          <w:szCs w:val="20"/>
        </w:rPr>
      </w:pPr>
    </w:p>
    <w:p w14:paraId="030F1AF2" w14:textId="77777777" w:rsidR="00827587" w:rsidRDefault="00827587" w:rsidP="006C4E5D">
      <w:pPr>
        <w:keepNext/>
        <w:keepLines/>
        <w:rPr>
          <w:rFonts w:ascii="Tahoma" w:hAnsi="Tahoma" w:cs="Tahoma"/>
          <w:b/>
          <w:bCs/>
          <w:szCs w:val="20"/>
        </w:rPr>
      </w:pPr>
    </w:p>
    <w:p w14:paraId="34074E38" w14:textId="77777777" w:rsidR="00827587" w:rsidRDefault="00827587" w:rsidP="006C4E5D">
      <w:pPr>
        <w:keepNext/>
        <w:keepLines/>
        <w:rPr>
          <w:rFonts w:ascii="Tahoma" w:hAnsi="Tahoma" w:cs="Tahoma"/>
          <w:b/>
          <w:bCs/>
          <w:szCs w:val="20"/>
        </w:rPr>
      </w:pPr>
    </w:p>
    <w:p w14:paraId="07187A5B" w14:textId="77777777" w:rsidR="00827587" w:rsidRDefault="00827587" w:rsidP="006C4E5D">
      <w:pPr>
        <w:keepNext/>
        <w:keepLines/>
        <w:rPr>
          <w:rFonts w:ascii="Tahoma" w:hAnsi="Tahoma" w:cs="Tahoma"/>
          <w:b/>
          <w:bCs/>
          <w:szCs w:val="20"/>
        </w:rPr>
      </w:pPr>
    </w:p>
    <w:p w14:paraId="083BD060" w14:textId="77777777" w:rsidR="00827587" w:rsidRDefault="00827587" w:rsidP="006C4E5D">
      <w:pPr>
        <w:keepNext/>
        <w:keepLines/>
        <w:rPr>
          <w:rFonts w:ascii="Tahoma" w:hAnsi="Tahoma" w:cs="Tahoma"/>
          <w:b/>
          <w:bCs/>
          <w:szCs w:val="20"/>
        </w:rPr>
      </w:pPr>
    </w:p>
    <w:p w14:paraId="47A1E90A" w14:textId="77777777" w:rsidR="00827587" w:rsidRDefault="00827587" w:rsidP="006C4E5D">
      <w:pPr>
        <w:keepNext/>
        <w:keepLines/>
        <w:rPr>
          <w:rFonts w:ascii="Tahoma" w:hAnsi="Tahoma" w:cs="Tahoma"/>
          <w:b/>
          <w:bCs/>
          <w:szCs w:val="20"/>
        </w:rPr>
      </w:pPr>
    </w:p>
    <w:p w14:paraId="31A7177D" w14:textId="77777777" w:rsidR="00827587" w:rsidRDefault="00827587" w:rsidP="006C4E5D">
      <w:pPr>
        <w:keepNext/>
        <w:keepLines/>
        <w:rPr>
          <w:rFonts w:ascii="Tahoma" w:hAnsi="Tahoma" w:cs="Tahoma"/>
          <w:b/>
          <w:bCs/>
          <w:szCs w:val="20"/>
        </w:rPr>
      </w:pPr>
    </w:p>
    <w:p w14:paraId="24B7717F" w14:textId="77777777" w:rsidR="00827587" w:rsidRDefault="00827587" w:rsidP="006C4E5D">
      <w:pPr>
        <w:keepNext/>
        <w:keepLines/>
        <w:rPr>
          <w:rFonts w:ascii="Tahoma" w:hAnsi="Tahoma" w:cs="Tahoma"/>
          <w:b/>
          <w:bCs/>
          <w:szCs w:val="20"/>
        </w:rPr>
      </w:pPr>
    </w:p>
    <w:p w14:paraId="3F2C6653" w14:textId="77777777" w:rsidR="00827587" w:rsidRDefault="00827587" w:rsidP="006C4E5D">
      <w:pPr>
        <w:keepNext/>
        <w:keepLines/>
        <w:rPr>
          <w:rFonts w:ascii="Tahoma" w:hAnsi="Tahoma" w:cs="Tahoma"/>
          <w:b/>
          <w:bCs/>
          <w:szCs w:val="20"/>
        </w:rPr>
      </w:pPr>
    </w:p>
    <w:p w14:paraId="2FCFB808" w14:textId="77777777" w:rsidR="00827587" w:rsidRDefault="00827587" w:rsidP="006C4E5D">
      <w:pPr>
        <w:keepNext/>
        <w:keepLines/>
        <w:rPr>
          <w:rFonts w:ascii="Tahoma" w:hAnsi="Tahoma" w:cs="Tahoma"/>
          <w:b/>
          <w:bCs/>
          <w:szCs w:val="20"/>
        </w:rPr>
      </w:pPr>
    </w:p>
    <w:p w14:paraId="31714B44" w14:textId="77777777" w:rsidR="00827587" w:rsidRDefault="00827587" w:rsidP="006C4E5D">
      <w:pPr>
        <w:keepNext/>
        <w:keepLines/>
        <w:rPr>
          <w:rFonts w:ascii="Tahoma" w:hAnsi="Tahoma" w:cs="Tahoma"/>
          <w:b/>
          <w:bCs/>
          <w:szCs w:val="20"/>
        </w:rPr>
      </w:pPr>
    </w:p>
    <w:p w14:paraId="4A23E199" w14:textId="77777777" w:rsidR="00827587" w:rsidRDefault="00827587" w:rsidP="006C4E5D">
      <w:pPr>
        <w:keepNext/>
        <w:keepLines/>
        <w:rPr>
          <w:rFonts w:ascii="Tahoma" w:hAnsi="Tahoma" w:cs="Tahoma"/>
          <w:b/>
          <w:bCs/>
          <w:szCs w:val="20"/>
        </w:rPr>
      </w:pPr>
    </w:p>
    <w:p w14:paraId="59287252" w14:textId="77777777" w:rsidR="00827587" w:rsidRDefault="00827587" w:rsidP="006C4E5D">
      <w:pPr>
        <w:keepNext/>
        <w:keepLines/>
        <w:rPr>
          <w:rFonts w:ascii="Tahoma" w:hAnsi="Tahoma" w:cs="Tahoma"/>
          <w:b/>
          <w:bCs/>
          <w:szCs w:val="20"/>
        </w:rPr>
      </w:pPr>
    </w:p>
    <w:p w14:paraId="187875C5" w14:textId="77777777" w:rsidR="00827587" w:rsidRDefault="00827587" w:rsidP="006C4E5D">
      <w:pPr>
        <w:keepNext/>
        <w:keepLines/>
        <w:rPr>
          <w:rFonts w:ascii="Tahoma" w:hAnsi="Tahoma" w:cs="Tahoma"/>
          <w:b/>
          <w:bCs/>
          <w:szCs w:val="20"/>
        </w:rPr>
      </w:pPr>
    </w:p>
    <w:p w14:paraId="2CA5171F" w14:textId="77777777" w:rsidR="00827587" w:rsidRDefault="00827587" w:rsidP="006C4E5D">
      <w:pPr>
        <w:keepNext/>
        <w:keepLines/>
        <w:rPr>
          <w:rFonts w:ascii="Tahoma" w:hAnsi="Tahoma" w:cs="Tahoma"/>
          <w:b/>
          <w:bCs/>
          <w:szCs w:val="20"/>
        </w:rPr>
      </w:pPr>
    </w:p>
    <w:p w14:paraId="1D0BE0BB" w14:textId="77777777" w:rsidR="00827587" w:rsidRDefault="00827587" w:rsidP="006C4E5D">
      <w:pPr>
        <w:keepNext/>
        <w:keepLines/>
        <w:rPr>
          <w:rFonts w:ascii="Tahoma" w:hAnsi="Tahoma" w:cs="Tahoma"/>
          <w:b/>
          <w:bCs/>
          <w:szCs w:val="20"/>
        </w:rPr>
      </w:pPr>
    </w:p>
    <w:p w14:paraId="381916EB" w14:textId="77777777" w:rsidR="00827587" w:rsidRDefault="00827587" w:rsidP="006C4E5D">
      <w:pPr>
        <w:keepNext/>
        <w:keepLines/>
        <w:rPr>
          <w:rFonts w:ascii="Tahoma" w:hAnsi="Tahoma" w:cs="Tahoma"/>
          <w:b/>
          <w:bCs/>
          <w:szCs w:val="20"/>
        </w:rPr>
      </w:pPr>
    </w:p>
    <w:p w14:paraId="19A2550D" w14:textId="77777777" w:rsidR="00827587" w:rsidRDefault="00827587" w:rsidP="006C4E5D">
      <w:pPr>
        <w:keepNext/>
        <w:keepLines/>
        <w:rPr>
          <w:rFonts w:ascii="Tahoma" w:hAnsi="Tahoma" w:cs="Tahoma"/>
          <w:b/>
          <w:bCs/>
          <w:szCs w:val="20"/>
        </w:rPr>
      </w:pPr>
    </w:p>
    <w:p w14:paraId="00184304" w14:textId="77777777" w:rsidR="00827587" w:rsidRDefault="00827587" w:rsidP="006C4E5D">
      <w:pPr>
        <w:keepNext/>
        <w:keepLines/>
        <w:rPr>
          <w:rFonts w:ascii="Tahoma" w:hAnsi="Tahoma" w:cs="Tahoma"/>
          <w:b/>
          <w:bCs/>
          <w:szCs w:val="20"/>
        </w:rPr>
      </w:pPr>
    </w:p>
    <w:p w14:paraId="5EE554C2" w14:textId="77777777" w:rsidR="00827587" w:rsidRDefault="00827587" w:rsidP="006C4E5D">
      <w:pPr>
        <w:keepNext/>
        <w:keepLines/>
        <w:rPr>
          <w:rFonts w:ascii="Tahoma" w:hAnsi="Tahoma" w:cs="Tahoma"/>
          <w:b/>
          <w:bCs/>
          <w:szCs w:val="20"/>
        </w:rPr>
      </w:pPr>
    </w:p>
    <w:p w14:paraId="310112FE" w14:textId="77777777" w:rsidR="00827587" w:rsidRDefault="00827587" w:rsidP="006C4E5D">
      <w:pPr>
        <w:keepNext/>
        <w:keepLines/>
        <w:rPr>
          <w:rFonts w:ascii="Tahoma" w:hAnsi="Tahoma" w:cs="Tahoma"/>
          <w:b/>
          <w:bCs/>
          <w:szCs w:val="20"/>
        </w:rPr>
      </w:pPr>
    </w:p>
    <w:p w14:paraId="3D229192" w14:textId="77777777" w:rsidR="00827587" w:rsidRDefault="00827587" w:rsidP="006C4E5D">
      <w:pPr>
        <w:keepNext/>
        <w:keepLines/>
        <w:rPr>
          <w:rFonts w:ascii="Tahoma" w:hAnsi="Tahoma" w:cs="Tahoma"/>
          <w:b/>
          <w:bCs/>
          <w:szCs w:val="20"/>
        </w:rPr>
      </w:pPr>
    </w:p>
    <w:p w14:paraId="515702E5" w14:textId="77777777" w:rsidR="00827587" w:rsidRDefault="00827587" w:rsidP="006C4E5D">
      <w:pPr>
        <w:keepNext/>
        <w:keepLines/>
        <w:rPr>
          <w:rFonts w:ascii="Tahoma" w:hAnsi="Tahoma" w:cs="Tahoma"/>
          <w:b/>
          <w:bCs/>
          <w:szCs w:val="20"/>
        </w:rPr>
      </w:pPr>
    </w:p>
    <w:p w14:paraId="137FB407" w14:textId="77777777" w:rsidR="00827587" w:rsidRDefault="00827587" w:rsidP="006C4E5D">
      <w:pPr>
        <w:keepNext/>
        <w:keepLines/>
        <w:rPr>
          <w:rFonts w:ascii="Tahoma" w:hAnsi="Tahoma" w:cs="Tahoma"/>
          <w:b/>
          <w:bCs/>
          <w:szCs w:val="20"/>
        </w:rPr>
      </w:pPr>
    </w:p>
    <w:p w14:paraId="2D980B51" w14:textId="1F7F61F3" w:rsidR="00F04BF5" w:rsidRDefault="00F04BF5" w:rsidP="006C4E5D">
      <w:pPr>
        <w:keepNext/>
        <w:keepLines/>
        <w:rPr>
          <w:rFonts w:ascii="Tahoma" w:hAnsi="Tahoma" w:cs="Tahoma"/>
          <w:b/>
          <w:bCs/>
          <w:noProof/>
          <w:szCs w:val="20"/>
        </w:rPr>
      </w:pPr>
    </w:p>
    <w:p w14:paraId="6CCC9A51" w14:textId="77777777" w:rsidR="00A81B1A" w:rsidRDefault="00A81B1A" w:rsidP="006C4E5D">
      <w:pPr>
        <w:keepNext/>
        <w:keepLines/>
        <w:rPr>
          <w:rFonts w:ascii="Tahoma" w:hAnsi="Tahoma" w:cs="Tahoma"/>
          <w:b/>
          <w:bCs/>
          <w:noProof/>
          <w:szCs w:val="20"/>
        </w:rPr>
      </w:pPr>
    </w:p>
    <w:p w14:paraId="7E4D61D5" w14:textId="77777777" w:rsidR="00A81B1A" w:rsidRDefault="00A81B1A" w:rsidP="006C4E5D">
      <w:pPr>
        <w:keepNext/>
        <w:keepLines/>
        <w:rPr>
          <w:rFonts w:ascii="Tahoma" w:hAnsi="Tahoma" w:cs="Tahoma"/>
          <w:b/>
          <w:bCs/>
          <w:noProof/>
          <w:szCs w:val="20"/>
        </w:rPr>
      </w:pPr>
    </w:p>
    <w:p w14:paraId="50CB8141" w14:textId="77777777" w:rsidR="00A81B1A" w:rsidRDefault="00A81B1A" w:rsidP="006C4E5D">
      <w:pPr>
        <w:keepNext/>
        <w:keepLines/>
        <w:rPr>
          <w:rFonts w:ascii="Tahoma" w:hAnsi="Tahoma" w:cs="Tahoma"/>
          <w:b/>
          <w:bCs/>
          <w:noProof/>
          <w:szCs w:val="20"/>
        </w:rPr>
      </w:pPr>
    </w:p>
    <w:p w14:paraId="3D09B20D" w14:textId="77777777" w:rsidR="00A81B1A" w:rsidRDefault="00A81B1A" w:rsidP="006C4E5D">
      <w:pPr>
        <w:keepNext/>
        <w:keepLines/>
        <w:rPr>
          <w:rFonts w:ascii="Tahoma" w:hAnsi="Tahoma" w:cs="Tahoma"/>
          <w:b/>
          <w:bCs/>
          <w:szCs w:val="20"/>
        </w:rPr>
      </w:pPr>
    </w:p>
    <w:p w14:paraId="6685BF7E" w14:textId="77777777" w:rsidR="006C4E5D" w:rsidRDefault="006C4E5D" w:rsidP="006C4E5D">
      <w:pPr>
        <w:keepNext/>
        <w:keepLines/>
        <w:rPr>
          <w:rFonts w:ascii="Tahoma" w:hAnsi="Tahoma" w:cs="Tahoma"/>
          <w:b/>
          <w:bCs/>
          <w:szCs w:val="20"/>
        </w:rPr>
      </w:pPr>
    </w:p>
    <w:bookmarkEnd w:id="3"/>
    <w:p w14:paraId="5FB49CDD" w14:textId="77777777" w:rsidR="006C4E5D" w:rsidRDefault="006C4E5D" w:rsidP="006C4E5D">
      <w:pPr>
        <w:keepNext/>
        <w:keepLines/>
        <w:ind w:left="4956" w:firstLine="708"/>
        <w:jc w:val="both"/>
        <w:rPr>
          <w:rFonts w:ascii="Tahoma" w:hAnsi="Tahoma" w:cs="Tahoma"/>
          <w:bCs/>
          <w:sz w:val="18"/>
          <w:szCs w:val="18"/>
          <w:lang w:eastAsia="sl-SI"/>
        </w:rPr>
      </w:pPr>
    </w:p>
    <w:p w14:paraId="3EA81229" w14:textId="77777777" w:rsidR="00F04BF5" w:rsidRDefault="00F04BF5" w:rsidP="006C4E5D">
      <w:pPr>
        <w:keepNext/>
        <w:keepLines/>
        <w:ind w:left="4956" w:firstLine="708"/>
        <w:jc w:val="both"/>
        <w:rPr>
          <w:rFonts w:ascii="Tahoma" w:hAnsi="Tahoma" w:cs="Tahoma"/>
          <w:bCs/>
          <w:sz w:val="18"/>
          <w:szCs w:val="18"/>
          <w:lang w:eastAsia="sl-SI"/>
        </w:rPr>
      </w:pPr>
    </w:p>
    <w:p w14:paraId="7588228C" w14:textId="77777777" w:rsidR="00F04BF5" w:rsidRDefault="00F04BF5" w:rsidP="006C4E5D">
      <w:pPr>
        <w:keepNext/>
        <w:keepLines/>
        <w:ind w:left="4956" w:firstLine="708"/>
        <w:jc w:val="both"/>
        <w:rPr>
          <w:rFonts w:ascii="Tahoma" w:hAnsi="Tahoma" w:cs="Tahoma"/>
          <w:bCs/>
          <w:sz w:val="18"/>
          <w:szCs w:val="18"/>
          <w:lang w:eastAsia="sl-SI"/>
        </w:rPr>
      </w:pPr>
    </w:p>
    <w:p w14:paraId="27168A76" w14:textId="77777777" w:rsidR="00F04BF5" w:rsidRDefault="00F04BF5" w:rsidP="006C4E5D">
      <w:pPr>
        <w:keepNext/>
        <w:keepLines/>
        <w:ind w:left="4956" w:firstLine="708"/>
        <w:jc w:val="both"/>
        <w:rPr>
          <w:rFonts w:ascii="Tahoma" w:hAnsi="Tahoma" w:cs="Tahoma"/>
          <w:bCs/>
          <w:sz w:val="18"/>
          <w:szCs w:val="18"/>
          <w:lang w:eastAsia="sl-SI"/>
        </w:rPr>
      </w:pPr>
    </w:p>
    <w:p w14:paraId="478DEFBB" w14:textId="77777777" w:rsidR="00F04BF5" w:rsidRDefault="00F04BF5" w:rsidP="006C4E5D">
      <w:pPr>
        <w:keepNext/>
        <w:keepLines/>
        <w:ind w:left="4956" w:firstLine="708"/>
        <w:jc w:val="both"/>
        <w:rPr>
          <w:rFonts w:ascii="Tahoma" w:hAnsi="Tahoma" w:cs="Tahoma"/>
          <w:bCs/>
          <w:sz w:val="18"/>
          <w:szCs w:val="18"/>
          <w:lang w:eastAsia="sl-SI"/>
        </w:rPr>
      </w:pPr>
    </w:p>
    <w:p w14:paraId="53E71D41" w14:textId="77777777" w:rsidR="00F04BF5" w:rsidRDefault="00F04BF5" w:rsidP="006C4E5D">
      <w:pPr>
        <w:keepNext/>
        <w:keepLines/>
        <w:ind w:left="4956" w:firstLine="708"/>
        <w:jc w:val="both"/>
        <w:rPr>
          <w:rFonts w:ascii="Tahoma" w:hAnsi="Tahoma" w:cs="Tahoma"/>
          <w:bCs/>
          <w:sz w:val="18"/>
          <w:szCs w:val="18"/>
          <w:lang w:eastAsia="sl-SI"/>
        </w:rPr>
      </w:pPr>
    </w:p>
    <w:p w14:paraId="72E079B0" w14:textId="77777777" w:rsidR="00F04BF5" w:rsidRDefault="00F04BF5" w:rsidP="006C4E5D">
      <w:pPr>
        <w:keepNext/>
        <w:keepLines/>
        <w:ind w:left="4956" w:firstLine="708"/>
        <w:jc w:val="both"/>
        <w:rPr>
          <w:rFonts w:ascii="Tahoma" w:hAnsi="Tahoma" w:cs="Tahoma"/>
          <w:bCs/>
          <w:sz w:val="18"/>
          <w:szCs w:val="18"/>
          <w:lang w:eastAsia="sl-SI"/>
        </w:rPr>
      </w:pPr>
    </w:p>
    <w:p w14:paraId="7F1DC6E5" w14:textId="77777777" w:rsidR="00F04BF5" w:rsidRDefault="00F04BF5" w:rsidP="006C4E5D">
      <w:pPr>
        <w:keepNext/>
        <w:keepLines/>
        <w:ind w:left="4956" w:firstLine="708"/>
        <w:jc w:val="both"/>
        <w:rPr>
          <w:rFonts w:ascii="Tahoma" w:hAnsi="Tahoma" w:cs="Tahoma"/>
          <w:bCs/>
          <w:sz w:val="18"/>
          <w:szCs w:val="18"/>
          <w:lang w:eastAsia="sl-SI"/>
        </w:rPr>
      </w:pPr>
    </w:p>
    <w:p w14:paraId="0670658A" w14:textId="77777777" w:rsidR="00F04BF5" w:rsidRDefault="00F04BF5" w:rsidP="006C4E5D">
      <w:pPr>
        <w:keepNext/>
        <w:keepLines/>
        <w:ind w:left="4956" w:firstLine="708"/>
        <w:jc w:val="both"/>
        <w:rPr>
          <w:rFonts w:ascii="Tahoma" w:hAnsi="Tahoma" w:cs="Tahoma"/>
          <w:bCs/>
          <w:sz w:val="18"/>
          <w:szCs w:val="18"/>
          <w:lang w:eastAsia="sl-SI"/>
        </w:rPr>
      </w:pPr>
    </w:p>
    <w:p w14:paraId="50E4C08A" w14:textId="77777777" w:rsidR="00F04BF5" w:rsidRDefault="00F04BF5" w:rsidP="006C4E5D">
      <w:pPr>
        <w:keepNext/>
        <w:keepLines/>
        <w:ind w:left="4956" w:firstLine="708"/>
        <w:jc w:val="both"/>
        <w:rPr>
          <w:rFonts w:ascii="Tahoma" w:hAnsi="Tahoma" w:cs="Tahoma"/>
          <w:bCs/>
          <w:sz w:val="18"/>
          <w:szCs w:val="18"/>
          <w:lang w:eastAsia="sl-SI"/>
        </w:rPr>
      </w:pPr>
    </w:p>
    <w:p w14:paraId="1526D43F" w14:textId="77777777" w:rsidR="00F04BF5" w:rsidRDefault="00F04BF5" w:rsidP="006C4E5D">
      <w:pPr>
        <w:keepNext/>
        <w:keepLines/>
        <w:ind w:left="4956" w:firstLine="708"/>
        <w:jc w:val="both"/>
        <w:rPr>
          <w:rFonts w:ascii="Tahoma" w:hAnsi="Tahoma" w:cs="Tahoma"/>
          <w:bCs/>
          <w:sz w:val="18"/>
          <w:szCs w:val="18"/>
          <w:lang w:eastAsia="sl-SI"/>
        </w:rPr>
      </w:pPr>
    </w:p>
    <w:p w14:paraId="2CE8D02F" w14:textId="77777777" w:rsidR="00F04BF5" w:rsidRDefault="00F04BF5" w:rsidP="006C4E5D">
      <w:pPr>
        <w:keepNext/>
        <w:keepLines/>
        <w:ind w:left="4956" w:firstLine="708"/>
        <w:jc w:val="both"/>
        <w:rPr>
          <w:rFonts w:ascii="Tahoma" w:hAnsi="Tahoma" w:cs="Tahoma"/>
          <w:bCs/>
          <w:sz w:val="18"/>
          <w:szCs w:val="18"/>
          <w:lang w:eastAsia="sl-SI"/>
        </w:rPr>
      </w:pPr>
    </w:p>
    <w:p w14:paraId="372A62E0" w14:textId="77777777" w:rsidR="00F04BF5" w:rsidRDefault="00F04BF5" w:rsidP="006C4E5D">
      <w:pPr>
        <w:keepNext/>
        <w:keepLines/>
        <w:ind w:left="4956" w:firstLine="708"/>
        <w:jc w:val="both"/>
        <w:rPr>
          <w:rFonts w:ascii="Tahoma" w:hAnsi="Tahoma" w:cs="Tahoma"/>
          <w:bCs/>
          <w:sz w:val="18"/>
          <w:szCs w:val="18"/>
          <w:lang w:eastAsia="sl-SI"/>
        </w:rPr>
      </w:pPr>
    </w:p>
    <w:p w14:paraId="140B07F8" w14:textId="77777777" w:rsidR="00F04BF5" w:rsidRDefault="00F04BF5" w:rsidP="006C4E5D">
      <w:pPr>
        <w:keepNext/>
        <w:keepLines/>
        <w:ind w:left="4956" w:firstLine="708"/>
        <w:jc w:val="both"/>
        <w:rPr>
          <w:rFonts w:ascii="Tahoma" w:hAnsi="Tahoma" w:cs="Tahoma"/>
          <w:bCs/>
          <w:sz w:val="18"/>
          <w:szCs w:val="18"/>
          <w:lang w:eastAsia="sl-SI"/>
        </w:rPr>
      </w:pPr>
    </w:p>
    <w:p w14:paraId="009BCFC7" w14:textId="77777777" w:rsidR="00F04BF5" w:rsidRDefault="00F04BF5" w:rsidP="006C4E5D">
      <w:pPr>
        <w:keepNext/>
        <w:keepLines/>
        <w:ind w:left="4956" w:firstLine="708"/>
        <w:jc w:val="both"/>
        <w:rPr>
          <w:rFonts w:ascii="Tahoma" w:hAnsi="Tahoma" w:cs="Tahoma"/>
          <w:bCs/>
          <w:sz w:val="18"/>
          <w:szCs w:val="18"/>
          <w:lang w:eastAsia="sl-SI"/>
        </w:rPr>
      </w:pPr>
    </w:p>
    <w:p w14:paraId="3E6059C6" w14:textId="77777777" w:rsidR="00F04BF5" w:rsidRDefault="00F04BF5" w:rsidP="006C4E5D">
      <w:pPr>
        <w:keepNext/>
        <w:keepLines/>
        <w:ind w:left="4956" w:firstLine="708"/>
        <w:jc w:val="both"/>
        <w:rPr>
          <w:rFonts w:ascii="Tahoma" w:hAnsi="Tahoma" w:cs="Tahoma"/>
          <w:bCs/>
          <w:sz w:val="18"/>
          <w:szCs w:val="18"/>
          <w:lang w:eastAsia="sl-SI"/>
        </w:rPr>
      </w:pPr>
    </w:p>
    <w:p w14:paraId="48966D31" w14:textId="77777777" w:rsidR="00F04BF5" w:rsidRDefault="00F04BF5" w:rsidP="006C4E5D">
      <w:pPr>
        <w:keepNext/>
        <w:keepLines/>
        <w:ind w:left="4956" w:firstLine="708"/>
        <w:jc w:val="both"/>
        <w:rPr>
          <w:rFonts w:ascii="Tahoma" w:hAnsi="Tahoma" w:cs="Tahoma"/>
          <w:bCs/>
          <w:sz w:val="18"/>
          <w:szCs w:val="18"/>
          <w:lang w:eastAsia="sl-SI"/>
        </w:rPr>
      </w:pPr>
    </w:p>
    <w:p w14:paraId="4F7B5114" w14:textId="77777777" w:rsidR="00F04BF5" w:rsidRDefault="00F04BF5" w:rsidP="006C4E5D">
      <w:pPr>
        <w:keepNext/>
        <w:keepLines/>
        <w:ind w:left="4956" w:firstLine="708"/>
        <w:jc w:val="both"/>
        <w:rPr>
          <w:rFonts w:ascii="Tahoma" w:hAnsi="Tahoma" w:cs="Tahoma"/>
          <w:bCs/>
          <w:sz w:val="18"/>
          <w:szCs w:val="18"/>
          <w:lang w:eastAsia="sl-SI"/>
        </w:rPr>
      </w:pPr>
    </w:p>
    <w:p w14:paraId="074A492E" w14:textId="77777777" w:rsidR="003815B7" w:rsidRPr="006C4E5D" w:rsidRDefault="003815B7" w:rsidP="003815B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6C4E5D">
        <w:rPr>
          <w:rFonts w:ascii="Tahoma" w:hAnsi="Tahoma" w:cs="Tahoma"/>
          <w:b/>
          <w:bCs/>
          <w:szCs w:val="20"/>
        </w:rPr>
        <w:t>2. SPLOŠNA DOLOČILA IN ZAHTEVE</w:t>
      </w:r>
    </w:p>
    <w:p w14:paraId="47E62B7F" w14:textId="77777777" w:rsidR="003815B7" w:rsidRDefault="003815B7" w:rsidP="007E2CF6">
      <w:pPr>
        <w:keepNext/>
        <w:keepLines/>
        <w:jc w:val="both"/>
        <w:rPr>
          <w:rFonts w:ascii="Tahoma" w:hAnsi="Tahoma" w:cs="Tahoma"/>
          <w:b/>
          <w:bCs/>
          <w:szCs w:val="20"/>
        </w:rPr>
      </w:pPr>
    </w:p>
    <w:p w14:paraId="641F9368" w14:textId="77777777" w:rsidR="007E2CF6" w:rsidRPr="00136273" w:rsidRDefault="003815B7" w:rsidP="003815B7">
      <w:pPr>
        <w:keepNext/>
        <w:keepLines/>
        <w:contextualSpacing/>
        <w:jc w:val="both"/>
        <w:rPr>
          <w:rFonts w:ascii="Tahoma" w:hAnsi="Tahoma" w:cs="Tahoma"/>
          <w:b/>
          <w:sz w:val="18"/>
          <w:szCs w:val="18"/>
        </w:rPr>
      </w:pPr>
      <w:r>
        <w:rPr>
          <w:rFonts w:ascii="Tahoma" w:hAnsi="Tahoma" w:cs="Tahoma"/>
          <w:b/>
          <w:sz w:val="18"/>
          <w:szCs w:val="18"/>
        </w:rPr>
        <w:t xml:space="preserve">2.1 </w:t>
      </w:r>
      <w:r w:rsidRPr="00136273">
        <w:rPr>
          <w:rFonts w:ascii="Tahoma" w:hAnsi="Tahoma" w:cs="Tahoma"/>
          <w:b/>
          <w:sz w:val="18"/>
          <w:szCs w:val="18"/>
        </w:rPr>
        <w:t>OSNOVNI PODATKI O JAVNEM NAROČILU</w:t>
      </w:r>
    </w:p>
    <w:p w14:paraId="2A66E8AE" w14:textId="77777777" w:rsidR="007E2CF6" w:rsidRPr="007E2CF6" w:rsidRDefault="007E2CF6" w:rsidP="007E2CF6">
      <w:pPr>
        <w:keepNext/>
        <w:keepLines/>
        <w:jc w:val="both"/>
        <w:rPr>
          <w:rFonts w:ascii="Tahoma" w:hAnsi="Tahoma" w:cs="Tahoma"/>
          <w:b/>
          <w:bCs/>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7E2CF6" w:rsidRPr="007E2CF6" w14:paraId="75C02592" w14:textId="77777777" w:rsidTr="00F37971">
        <w:tc>
          <w:tcPr>
            <w:tcW w:w="2127" w:type="dxa"/>
          </w:tcPr>
          <w:p w14:paraId="48F92444"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Predmet naročila:</w:t>
            </w:r>
          </w:p>
        </w:tc>
        <w:tc>
          <w:tcPr>
            <w:tcW w:w="7512" w:type="dxa"/>
          </w:tcPr>
          <w:p w14:paraId="7C9714F3" w14:textId="77777777" w:rsidR="0002472D" w:rsidRDefault="0002472D" w:rsidP="0002472D">
            <w:pPr>
              <w:keepNext/>
              <w:keepLines/>
              <w:rPr>
                <w:rFonts w:ascii="Tahoma" w:hAnsi="Tahoma" w:cs="Tahoma"/>
                <w:sz w:val="18"/>
                <w:szCs w:val="18"/>
              </w:rPr>
            </w:pPr>
          </w:p>
          <w:p w14:paraId="08B4D3D8" w14:textId="017EE801" w:rsidR="0002472D" w:rsidRPr="001C4B49" w:rsidRDefault="0002472D" w:rsidP="0002472D">
            <w:pPr>
              <w:keepNext/>
              <w:keepLines/>
              <w:rPr>
                <w:rFonts w:ascii="Tahoma" w:hAnsi="Tahoma" w:cs="Tahoma"/>
                <w:sz w:val="18"/>
                <w:szCs w:val="18"/>
              </w:rPr>
            </w:pPr>
            <w:r w:rsidRPr="001C4B49">
              <w:rPr>
                <w:rFonts w:ascii="Tahoma" w:hAnsi="Tahoma" w:cs="Tahoma"/>
                <w:sz w:val="18"/>
                <w:szCs w:val="18"/>
              </w:rPr>
              <w:t>Predmet javnega naročila je izvajanje:</w:t>
            </w:r>
          </w:p>
          <w:p w14:paraId="1C2FB3A1" w14:textId="23105BF7" w:rsidR="0002472D" w:rsidRPr="00FD762F" w:rsidRDefault="0002472D" w:rsidP="00FD762F">
            <w:pPr>
              <w:pStyle w:val="Odstavekseznama"/>
              <w:keepNext/>
              <w:keepLines/>
              <w:numPr>
                <w:ilvl w:val="0"/>
                <w:numId w:val="30"/>
              </w:numPr>
              <w:rPr>
                <w:rFonts w:ascii="Tahoma" w:hAnsi="Tahoma" w:cs="Tahoma"/>
                <w:sz w:val="18"/>
                <w:szCs w:val="18"/>
              </w:rPr>
            </w:pPr>
            <w:r w:rsidRPr="00FD762F">
              <w:rPr>
                <w:rFonts w:ascii="Tahoma" w:hAnsi="Tahoma" w:cs="Tahoma"/>
                <w:sz w:val="18"/>
                <w:szCs w:val="18"/>
              </w:rPr>
              <w:t xml:space="preserve">obratovalnega monitoringa </w:t>
            </w:r>
            <w:r w:rsidR="00A70034" w:rsidRPr="00FD762F">
              <w:rPr>
                <w:rFonts w:ascii="Tahoma" w:hAnsi="Tahoma" w:cs="Tahoma"/>
                <w:sz w:val="18"/>
                <w:szCs w:val="18"/>
              </w:rPr>
              <w:t>pitne vode</w:t>
            </w:r>
            <w:r w:rsidRPr="00FD762F">
              <w:rPr>
                <w:rFonts w:ascii="Tahoma" w:hAnsi="Tahoma" w:cs="Tahoma"/>
                <w:sz w:val="18"/>
                <w:szCs w:val="18"/>
              </w:rPr>
              <w:t>,</w:t>
            </w:r>
          </w:p>
          <w:p w14:paraId="6D0AD6C4" w14:textId="4005D7AC" w:rsidR="0002472D" w:rsidRDefault="0002472D" w:rsidP="00FD762F">
            <w:pPr>
              <w:pStyle w:val="Odstavekseznama"/>
              <w:keepNext/>
              <w:keepLines/>
              <w:numPr>
                <w:ilvl w:val="0"/>
                <w:numId w:val="30"/>
              </w:numPr>
              <w:rPr>
                <w:rFonts w:ascii="Tahoma" w:hAnsi="Tahoma" w:cs="Tahoma"/>
                <w:sz w:val="18"/>
                <w:szCs w:val="18"/>
              </w:rPr>
            </w:pPr>
            <w:r w:rsidRPr="00FD762F">
              <w:rPr>
                <w:rFonts w:ascii="Tahoma" w:hAnsi="Tahoma" w:cs="Tahoma"/>
                <w:sz w:val="18"/>
                <w:szCs w:val="18"/>
              </w:rPr>
              <w:t xml:space="preserve">obratovalnega monitoringa </w:t>
            </w:r>
            <w:r w:rsidR="00A70034" w:rsidRPr="00FD762F">
              <w:rPr>
                <w:rFonts w:ascii="Tahoma" w:hAnsi="Tahoma" w:cs="Tahoma"/>
                <w:sz w:val="18"/>
                <w:szCs w:val="18"/>
              </w:rPr>
              <w:t>odpadn</w:t>
            </w:r>
            <w:r w:rsidR="00FD762F" w:rsidRPr="00FD762F">
              <w:rPr>
                <w:rFonts w:ascii="Tahoma" w:hAnsi="Tahoma" w:cs="Tahoma"/>
                <w:sz w:val="18"/>
                <w:szCs w:val="18"/>
              </w:rPr>
              <w:t>e</w:t>
            </w:r>
            <w:r w:rsidR="00A70034" w:rsidRPr="00FD762F">
              <w:rPr>
                <w:rFonts w:ascii="Tahoma" w:hAnsi="Tahoma" w:cs="Tahoma"/>
                <w:sz w:val="18"/>
                <w:szCs w:val="18"/>
              </w:rPr>
              <w:t xml:space="preserve"> vod</w:t>
            </w:r>
            <w:r w:rsidR="00FD762F" w:rsidRPr="00FD762F">
              <w:rPr>
                <w:rFonts w:ascii="Tahoma" w:hAnsi="Tahoma" w:cs="Tahoma"/>
                <w:sz w:val="18"/>
                <w:szCs w:val="18"/>
              </w:rPr>
              <w:t>e</w:t>
            </w:r>
            <w:r w:rsidRPr="00FD762F">
              <w:rPr>
                <w:rFonts w:ascii="Tahoma" w:hAnsi="Tahoma" w:cs="Tahoma"/>
                <w:sz w:val="18"/>
                <w:szCs w:val="18"/>
              </w:rPr>
              <w:t>,</w:t>
            </w:r>
          </w:p>
          <w:p w14:paraId="047EB8A1" w14:textId="63C9DF59" w:rsidR="004034ED" w:rsidRPr="006E71CA" w:rsidRDefault="004034ED" w:rsidP="00FD762F">
            <w:pPr>
              <w:pStyle w:val="Odstavekseznama"/>
              <w:keepNext/>
              <w:keepLines/>
              <w:numPr>
                <w:ilvl w:val="0"/>
                <w:numId w:val="30"/>
              </w:numPr>
              <w:rPr>
                <w:rFonts w:ascii="Tahoma" w:hAnsi="Tahoma" w:cs="Tahoma"/>
                <w:sz w:val="18"/>
                <w:szCs w:val="18"/>
              </w:rPr>
            </w:pPr>
            <w:r w:rsidRPr="006E71CA">
              <w:rPr>
                <w:rFonts w:ascii="Tahoma" w:hAnsi="Tahoma" w:cs="Tahoma"/>
                <w:sz w:val="18"/>
                <w:szCs w:val="18"/>
              </w:rPr>
              <w:t>obratovalnega monitoringa površinsk</w:t>
            </w:r>
            <w:r w:rsidR="00B055E1" w:rsidRPr="006E71CA">
              <w:rPr>
                <w:rFonts w:ascii="Tahoma" w:hAnsi="Tahoma" w:cs="Tahoma"/>
                <w:sz w:val="18"/>
                <w:szCs w:val="18"/>
              </w:rPr>
              <w:t>e</w:t>
            </w:r>
            <w:r w:rsidRPr="006E71CA">
              <w:rPr>
                <w:rFonts w:ascii="Tahoma" w:hAnsi="Tahoma" w:cs="Tahoma"/>
                <w:sz w:val="18"/>
                <w:szCs w:val="18"/>
              </w:rPr>
              <w:t xml:space="preserve"> in podzemn</w:t>
            </w:r>
            <w:r w:rsidR="00B055E1" w:rsidRPr="006E71CA">
              <w:rPr>
                <w:rFonts w:ascii="Tahoma" w:hAnsi="Tahoma" w:cs="Tahoma"/>
                <w:sz w:val="18"/>
                <w:szCs w:val="18"/>
              </w:rPr>
              <w:t>e</w:t>
            </w:r>
            <w:r w:rsidRPr="006E71CA">
              <w:rPr>
                <w:rFonts w:ascii="Tahoma" w:hAnsi="Tahoma" w:cs="Tahoma"/>
                <w:sz w:val="18"/>
                <w:szCs w:val="18"/>
              </w:rPr>
              <w:t xml:space="preserve"> vod</w:t>
            </w:r>
            <w:r w:rsidR="00B055E1" w:rsidRPr="006E71CA">
              <w:rPr>
                <w:rFonts w:ascii="Tahoma" w:hAnsi="Tahoma" w:cs="Tahoma"/>
                <w:sz w:val="18"/>
                <w:szCs w:val="18"/>
              </w:rPr>
              <w:t>e</w:t>
            </w:r>
            <w:r w:rsidRPr="006E71CA">
              <w:rPr>
                <w:rFonts w:ascii="Tahoma" w:hAnsi="Tahoma" w:cs="Tahoma"/>
                <w:sz w:val="18"/>
                <w:szCs w:val="18"/>
              </w:rPr>
              <w:t>,</w:t>
            </w:r>
          </w:p>
          <w:p w14:paraId="7F6E45A0" w14:textId="13056A7B" w:rsidR="00F6644F" w:rsidRDefault="00911AF8" w:rsidP="00FD762F">
            <w:pPr>
              <w:pStyle w:val="Odstavekseznama"/>
              <w:keepNext/>
              <w:keepLines/>
              <w:numPr>
                <w:ilvl w:val="0"/>
                <w:numId w:val="29"/>
              </w:numPr>
              <w:rPr>
                <w:rFonts w:ascii="Tahoma" w:hAnsi="Tahoma" w:cs="Tahoma"/>
                <w:sz w:val="18"/>
                <w:szCs w:val="18"/>
              </w:rPr>
            </w:pPr>
            <w:r>
              <w:rPr>
                <w:rFonts w:ascii="Tahoma" w:hAnsi="Tahoma" w:cs="Tahoma"/>
                <w:sz w:val="18"/>
                <w:szCs w:val="18"/>
              </w:rPr>
              <w:t>ocen</w:t>
            </w:r>
            <w:r w:rsidR="001E4251">
              <w:rPr>
                <w:rFonts w:ascii="Tahoma" w:hAnsi="Tahoma" w:cs="Tahoma"/>
                <w:sz w:val="18"/>
                <w:szCs w:val="18"/>
              </w:rPr>
              <w:t>e</w:t>
            </w:r>
            <w:r>
              <w:rPr>
                <w:rFonts w:ascii="Tahoma" w:hAnsi="Tahoma" w:cs="Tahoma"/>
                <w:sz w:val="18"/>
                <w:szCs w:val="18"/>
              </w:rPr>
              <w:t xml:space="preserve"> </w:t>
            </w:r>
            <w:r w:rsidR="00F6644F">
              <w:rPr>
                <w:rFonts w:ascii="Tahoma" w:hAnsi="Tahoma" w:cs="Tahoma"/>
                <w:sz w:val="18"/>
                <w:szCs w:val="18"/>
              </w:rPr>
              <w:t>odpadkov</w:t>
            </w:r>
            <w:r w:rsidR="001E4251">
              <w:rPr>
                <w:rFonts w:ascii="Tahoma" w:hAnsi="Tahoma" w:cs="Tahoma"/>
                <w:sz w:val="18"/>
                <w:szCs w:val="18"/>
              </w:rPr>
              <w:t>,</w:t>
            </w:r>
          </w:p>
          <w:p w14:paraId="1717A76E" w14:textId="53CD5BF9" w:rsidR="0002472D" w:rsidRDefault="0002472D" w:rsidP="0002472D">
            <w:pPr>
              <w:keepNext/>
              <w:keepLines/>
              <w:jc w:val="both"/>
              <w:rPr>
                <w:rFonts w:ascii="Tahoma" w:hAnsi="Tahoma" w:cs="Tahoma"/>
                <w:sz w:val="18"/>
                <w:szCs w:val="18"/>
              </w:rPr>
            </w:pPr>
            <w:r w:rsidRPr="00FD762F">
              <w:rPr>
                <w:rFonts w:ascii="Tahoma" w:hAnsi="Tahoma" w:cs="Tahoma"/>
                <w:sz w:val="18"/>
                <w:szCs w:val="18"/>
              </w:rPr>
              <w:t xml:space="preserve">za obdobje </w:t>
            </w:r>
            <w:r w:rsidR="00A70034" w:rsidRPr="00FD762F">
              <w:rPr>
                <w:rFonts w:ascii="Tahoma" w:hAnsi="Tahoma" w:cs="Tahoma"/>
                <w:sz w:val="18"/>
                <w:szCs w:val="18"/>
              </w:rPr>
              <w:t xml:space="preserve">od podpisa pogodbe do </w:t>
            </w:r>
            <w:r w:rsidR="00A70034" w:rsidRPr="002723E5">
              <w:rPr>
                <w:rFonts w:ascii="Tahoma" w:hAnsi="Tahoma" w:cs="Tahoma"/>
                <w:sz w:val="18"/>
                <w:szCs w:val="18"/>
              </w:rPr>
              <w:t>31. 12. 20</w:t>
            </w:r>
            <w:r w:rsidR="001E0A37" w:rsidRPr="002723E5">
              <w:rPr>
                <w:rFonts w:ascii="Tahoma" w:hAnsi="Tahoma" w:cs="Tahoma"/>
                <w:sz w:val="18"/>
                <w:szCs w:val="18"/>
              </w:rPr>
              <w:t>30</w:t>
            </w:r>
            <w:r w:rsidR="002723E5">
              <w:rPr>
                <w:rFonts w:ascii="Tahoma" w:hAnsi="Tahoma" w:cs="Tahoma"/>
                <w:sz w:val="18"/>
                <w:szCs w:val="18"/>
              </w:rPr>
              <w:t xml:space="preserve"> oziroma do </w:t>
            </w:r>
            <w:r w:rsidR="002723E5" w:rsidRPr="002723E5">
              <w:rPr>
                <w:rFonts w:ascii="Tahoma" w:hAnsi="Tahoma" w:cs="Tahoma"/>
                <w:sz w:val="18"/>
                <w:szCs w:val="18"/>
              </w:rPr>
              <w:t>31. 3. 2031, v delu, ki se tiče poročil</w:t>
            </w:r>
            <w:r w:rsidR="002723E5">
              <w:rPr>
                <w:rFonts w:ascii="Tahoma" w:hAnsi="Tahoma" w:cs="Tahoma"/>
                <w:sz w:val="18"/>
                <w:szCs w:val="18"/>
              </w:rPr>
              <w:t>.</w:t>
            </w:r>
          </w:p>
          <w:p w14:paraId="7A7FE394" w14:textId="77777777" w:rsidR="00C02F57" w:rsidRDefault="00C02F57" w:rsidP="0002472D">
            <w:pPr>
              <w:keepNext/>
              <w:keepLines/>
              <w:jc w:val="both"/>
              <w:rPr>
                <w:rFonts w:ascii="Tahoma" w:hAnsi="Tahoma" w:cs="Tahoma"/>
                <w:sz w:val="18"/>
                <w:szCs w:val="18"/>
              </w:rPr>
            </w:pPr>
          </w:p>
          <w:p w14:paraId="519A2B16" w14:textId="056CB639" w:rsidR="00446A63" w:rsidRDefault="00C02F57" w:rsidP="00E52689">
            <w:pPr>
              <w:keepNext/>
              <w:keepLines/>
              <w:jc w:val="both"/>
              <w:rPr>
                <w:rFonts w:ascii="Tahoma" w:hAnsi="Tahoma" w:cs="Tahoma"/>
                <w:sz w:val="18"/>
                <w:szCs w:val="18"/>
              </w:rPr>
            </w:pPr>
            <w:r w:rsidRPr="006D509D">
              <w:rPr>
                <w:rFonts w:ascii="Tahoma" w:hAnsi="Tahoma" w:cs="Tahoma"/>
                <w:sz w:val="18"/>
                <w:szCs w:val="18"/>
              </w:rPr>
              <w:t xml:space="preserve">Javno naročilo zajema storitve izvajanja meritev in analiz na objektih v upravljanju </w:t>
            </w:r>
            <w:r w:rsidR="00BA17E6">
              <w:rPr>
                <w:rFonts w:ascii="Tahoma" w:hAnsi="Tahoma" w:cs="Tahoma"/>
                <w:sz w:val="18"/>
                <w:szCs w:val="18"/>
              </w:rPr>
              <w:t>naročnika</w:t>
            </w:r>
            <w:r w:rsidRPr="006D509D">
              <w:rPr>
                <w:rFonts w:ascii="Tahoma" w:hAnsi="Tahoma" w:cs="Tahoma"/>
                <w:sz w:val="18"/>
                <w:szCs w:val="18"/>
              </w:rPr>
              <w:t xml:space="preserve">. Vsebina naročila je </w:t>
            </w:r>
            <w:r w:rsidR="00C9225D">
              <w:rPr>
                <w:rFonts w:ascii="Tahoma" w:hAnsi="Tahoma" w:cs="Tahoma"/>
                <w:sz w:val="18"/>
                <w:szCs w:val="18"/>
              </w:rPr>
              <w:t xml:space="preserve">podrobneje </w:t>
            </w:r>
            <w:r w:rsidRPr="006D509D">
              <w:rPr>
                <w:rFonts w:ascii="Tahoma" w:hAnsi="Tahoma" w:cs="Tahoma"/>
                <w:sz w:val="18"/>
                <w:szCs w:val="18"/>
              </w:rPr>
              <w:t xml:space="preserve">razvidna iz tehničnih specifikacij </w:t>
            </w:r>
            <w:r w:rsidR="00C9225D">
              <w:rPr>
                <w:rFonts w:ascii="Tahoma" w:hAnsi="Tahoma" w:cs="Tahoma"/>
                <w:sz w:val="18"/>
                <w:szCs w:val="18"/>
              </w:rPr>
              <w:t>(točka 3)</w:t>
            </w:r>
            <w:r w:rsidR="002723E5">
              <w:rPr>
                <w:rFonts w:ascii="Tahoma" w:hAnsi="Tahoma" w:cs="Tahoma"/>
                <w:sz w:val="18"/>
                <w:szCs w:val="18"/>
              </w:rPr>
              <w:t>,</w:t>
            </w:r>
            <w:r w:rsidRPr="006D509D">
              <w:rPr>
                <w:rFonts w:ascii="Tahoma" w:hAnsi="Tahoma" w:cs="Tahoma"/>
                <w:sz w:val="18"/>
                <w:szCs w:val="18"/>
              </w:rPr>
              <w:t xml:space="preserve"> obrazca </w:t>
            </w:r>
            <w:r w:rsidR="00C9225D">
              <w:rPr>
                <w:rFonts w:ascii="Tahoma" w:hAnsi="Tahoma" w:cs="Tahoma"/>
                <w:sz w:val="18"/>
                <w:szCs w:val="18"/>
              </w:rPr>
              <w:t xml:space="preserve">1a </w:t>
            </w:r>
            <w:r w:rsidRPr="006D509D">
              <w:rPr>
                <w:rFonts w:ascii="Tahoma" w:hAnsi="Tahoma" w:cs="Tahoma"/>
                <w:sz w:val="18"/>
                <w:szCs w:val="18"/>
              </w:rPr>
              <w:t>Specifikacija predračuna</w:t>
            </w:r>
            <w:r w:rsidR="002723E5">
              <w:rPr>
                <w:rFonts w:ascii="Tahoma" w:hAnsi="Tahoma" w:cs="Tahoma"/>
                <w:sz w:val="18"/>
                <w:szCs w:val="18"/>
              </w:rPr>
              <w:t xml:space="preserve"> in osnutka pogodbe</w:t>
            </w:r>
            <w:r w:rsidRPr="006D509D">
              <w:rPr>
                <w:rFonts w:ascii="Tahoma" w:hAnsi="Tahoma" w:cs="Tahoma"/>
                <w:sz w:val="18"/>
                <w:szCs w:val="18"/>
              </w:rPr>
              <w:t>.</w:t>
            </w:r>
            <w:r w:rsidR="006D509D" w:rsidRPr="006D509D">
              <w:rPr>
                <w:rFonts w:ascii="Tahoma" w:hAnsi="Tahoma" w:cs="Tahoma"/>
                <w:sz w:val="18"/>
                <w:szCs w:val="18"/>
              </w:rPr>
              <w:t xml:space="preserve"> </w:t>
            </w:r>
          </w:p>
          <w:p w14:paraId="508EF750" w14:textId="77777777" w:rsidR="00446A63" w:rsidRDefault="00446A63" w:rsidP="00E52689">
            <w:pPr>
              <w:keepNext/>
              <w:keepLines/>
              <w:jc w:val="both"/>
              <w:rPr>
                <w:rFonts w:ascii="Tahoma" w:hAnsi="Tahoma" w:cs="Tahoma"/>
                <w:sz w:val="18"/>
                <w:szCs w:val="18"/>
              </w:rPr>
            </w:pPr>
          </w:p>
          <w:p w14:paraId="6AFDBEE4" w14:textId="2273D3BE" w:rsidR="00E52689" w:rsidRDefault="00E52689" w:rsidP="00E52689">
            <w:pPr>
              <w:keepNext/>
              <w:keepLines/>
              <w:jc w:val="both"/>
              <w:rPr>
                <w:rFonts w:ascii="Tahoma" w:hAnsi="Tahoma" w:cs="Tahoma"/>
                <w:sz w:val="18"/>
                <w:szCs w:val="18"/>
              </w:rPr>
            </w:pPr>
            <w:r w:rsidRPr="00446A63">
              <w:rPr>
                <w:rFonts w:ascii="Tahoma" w:hAnsi="Tahoma" w:cs="Tahoma"/>
                <w:sz w:val="18"/>
                <w:szCs w:val="18"/>
              </w:rPr>
              <w:t>Lokacija in terminski plan za področje pitne vode se dogovori s podrobnim načrtom monitoringa, ki ga pripravi naročnik po sklenitvi pogodbe.</w:t>
            </w:r>
          </w:p>
          <w:p w14:paraId="3C17D41D" w14:textId="77777777" w:rsidR="00446A63" w:rsidRPr="00446A63" w:rsidRDefault="00446A63" w:rsidP="00E52689">
            <w:pPr>
              <w:keepNext/>
              <w:keepLines/>
              <w:jc w:val="both"/>
              <w:rPr>
                <w:rFonts w:ascii="Tahoma" w:hAnsi="Tahoma" w:cs="Tahoma"/>
                <w:sz w:val="18"/>
                <w:szCs w:val="18"/>
              </w:rPr>
            </w:pPr>
          </w:p>
          <w:p w14:paraId="7B869298" w14:textId="7D638324" w:rsidR="006E71CA" w:rsidRPr="006E71CA" w:rsidRDefault="006E71CA" w:rsidP="006E71CA">
            <w:pPr>
              <w:keepNext/>
              <w:keepLines/>
              <w:jc w:val="both"/>
              <w:rPr>
                <w:rFonts w:ascii="Tahoma" w:hAnsi="Tahoma" w:cs="Tahoma"/>
                <w:sz w:val="18"/>
                <w:szCs w:val="18"/>
              </w:rPr>
            </w:pPr>
            <w:r w:rsidRPr="006E71CA">
              <w:rPr>
                <w:rFonts w:ascii="Tahoma" w:hAnsi="Tahoma" w:cs="Tahoma"/>
                <w:sz w:val="18"/>
                <w:szCs w:val="18"/>
              </w:rPr>
              <w:t>Terminski plan izvajanja obratovalnega monitoringa za področje odpadne vode se izvede skladno s Pravilnikom o prvih meritvah in obratovalnem monitoringu odpadnih voda (Uradni list RS, št. 9</w:t>
            </w:r>
            <w:r w:rsidR="002F300F">
              <w:rPr>
                <w:rFonts w:ascii="Tahoma" w:hAnsi="Tahoma" w:cs="Tahoma"/>
                <w:sz w:val="18"/>
                <w:szCs w:val="18"/>
              </w:rPr>
              <w:t>4</w:t>
            </w:r>
            <w:r w:rsidRPr="006E71CA">
              <w:rPr>
                <w:rFonts w:ascii="Tahoma" w:hAnsi="Tahoma" w:cs="Tahoma"/>
                <w:sz w:val="18"/>
                <w:szCs w:val="18"/>
              </w:rPr>
              <w:t>/201</w:t>
            </w:r>
            <w:r w:rsidR="002F300F">
              <w:rPr>
                <w:rFonts w:ascii="Tahoma" w:hAnsi="Tahoma" w:cs="Tahoma"/>
                <w:sz w:val="18"/>
                <w:szCs w:val="18"/>
              </w:rPr>
              <w:t>4</w:t>
            </w:r>
            <w:r w:rsidRPr="006E71CA">
              <w:rPr>
                <w:rFonts w:ascii="Tahoma" w:hAnsi="Tahoma" w:cs="Tahoma"/>
                <w:sz w:val="18"/>
                <w:szCs w:val="18"/>
              </w:rPr>
              <w:t xml:space="preserve"> s spremembami)</w:t>
            </w:r>
            <w:r w:rsidR="00C9225D">
              <w:rPr>
                <w:rFonts w:ascii="Tahoma" w:hAnsi="Tahoma" w:cs="Tahoma"/>
                <w:sz w:val="18"/>
                <w:szCs w:val="18"/>
              </w:rPr>
              <w:t xml:space="preserve"> </w:t>
            </w:r>
            <w:r w:rsidR="00C9225D" w:rsidRPr="002F300F">
              <w:rPr>
                <w:rFonts w:ascii="Tahoma" w:hAnsi="Tahoma" w:cs="Tahoma"/>
                <w:sz w:val="18"/>
                <w:szCs w:val="18"/>
              </w:rPr>
              <w:t>ter trenutno veljavnim Okoljevarstvenim dovoljenjem.</w:t>
            </w:r>
          </w:p>
          <w:p w14:paraId="303AE24D" w14:textId="77777777" w:rsidR="008E2593" w:rsidRDefault="008E2593" w:rsidP="00E52689">
            <w:pPr>
              <w:keepNext/>
              <w:keepLines/>
              <w:jc w:val="both"/>
              <w:rPr>
                <w:rFonts w:ascii="Tahoma" w:hAnsi="Tahoma" w:cs="Tahoma"/>
                <w:sz w:val="18"/>
                <w:szCs w:val="18"/>
              </w:rPr>
            </w:pPr>
          </w:p>
          <w:p w14:paraId="18F1225E" w14:textId="14736287" w:rsidR="0002472D" w:rsidRPr="00CD1474" w:rsidRDefault="006E71CA" w:rsidP="006E71CA">
            <w:pPr>
              <w:keepNext/>
              <w:keepLines/>
              <w:jc w:val="both"/>
              <w:rPr>
                <w:rFonts w:ascii="Tahoma" w:hAnsi="Tahoma" w:cs="Tahoma"/>
                <w:sz w:val="18"/>
                <w:szCs w:val="18"/>
              </w:rPr>
            </w:pPr>
            <w:r w:rsidRPr="002F300F">
              <w:rPr>
                <w:rFonts w:ascii="Tahoma" w:hAnsi="Tahoma" w:cs="Tahoma"/>
                <w:sz w:val="18"/>
                <w:szCs w:val="18"/>
              </w:rPr>
              <w:t>Terminski plan izvajanja obratovalnega monitoringa površinske in podzemne vode se izvede skladno s Pravilnikom o obratovalnem monitoringu stanja površinskih voda (Uradni list RS, št. 91/</w:t>
            </w:r>
            <w:r w:rsidR="002F300F" w:rsidRPr="002F300F">
              <w:rPr>
                <w:rFonts w:ascii="Tahoma" w:hAnsi="Tahoma" w:cs="Tahoma"/>
                <w:sz w:val="18"/>
                <w:szCs w:val="18"/>
              </w:rPr>
              <w:t>20</w:t>
            </w:r>
            <w:r w:rsidRPr="002F300F">
              <w:rPr>
                <w:rFonts w:ascii="Tahoma" w:hAnsi="Tahoma" w:cs="Tahoma"/>
                <w:sz w:val="18"/>
                <w:szCs w:val="18"/>
              </w:rPr>
              <w:t xml:space="preserve">13 </w:t>
            </w:r>
            <w:r w:rsidR="00623208" w:rsidRPr="002F300F">
              <w:rPr>
                <w:rFonts w:ascii="Tahoma" w:hAnsi="Tahoma" w:cs="Tahoma"/>
                <w:sz w:val="18"/>
                <w:szCs w:val="18"/>
              </w:rPr>
              <w:t>s spremembami</w:t>
            </w:r>
            <w:r w:rsidRPr="002F300F">
              <w:rPr>
                <w:rFonts w:ascii="Tahoma" w:hAnsi="Tahoma" w:cs="Tahoma"/>
                <w:sz w:val="18"/>
                <w:szCs w:val="18"/>
              </w:rPr>
              <w:t xml:space="preserve">) </w:t>
            </w:r>
            <w:r w:rsidR="00623208" w:rsidRPr="002F300F">
              <w:rPr>
                <w:rFonts w:ascii="Tahoma" w:hAnsi="Tahoma" w:cs="Tahoma"/>
                <w:sz w:val="18"/>
                <w:szCs w:val="18"/>
              </w:rPr>
              <w:t>in</w:t>
            </w:r>
            <w:r w:rsidRPr="002F300F">
              <w:rPr>
                <w:rFonts w:ascii="Tahoma" w:hAnsi="Tahoma" w:cs="Tahoma"/>
                <w:sz w:val="18"/>
                <w:szCs w:val="18"/>
              </w:rPr>
              <w:t xml:space="preserve"> Pravilnikom o obratovalnem monitoringu stanja podzemne vode (Uradni list RS, št. 13/2</w:t>
            </w:r>
            <w:r w:rsidR="002F300F" w:rsidRPr="002F300F">
              <w:rPr>
                <w:rFonts w:ascii="Tahoma" w:hAnsi="Tahoma" w:cs="Tahoma"/>
                <w:sz w:val="18"/>
                <w:szCs w:val="18"/>
              </w:rPr>
              <w:t>02</w:t>
            </w:r>
            <w:r w:rsidRPr="002F300F">
              <w:rPr>
                <w:rFonts w:ascii="Tahoma" w:hAnsi="Tahoma" w:cs="Tahoma"/>
                <w:sz w:val="18"/>
                <w:szCs w:val="18"/>
              </w:rPr>
              <w:t xml:space="preserve">1 </w:t>
            </w:r>
            <w:r w:rsidR="00623208" w:rsidRPr="002F300F">
              <w:rPr>
                <w:rFonts w:ascii="Tahoma" w:hAnsi="Tahoma" w:cs="Tahoma"/>
                <w:sz w:val="18"/>
                <w:szCs w:val="18"/>
              </w:rPr>
              <w:t>s spremembami</w:t>
            </w:r>
            <w:r w:rsidRPr="002F300F">
              <w:rPr>
                <w:rFonts w:ascii="Tahoma" w:hAnsi="Tahoma" w:cs="Tahoma"/>
                <w:sz w:val="18"/>
                <w:szCs w:val="18"/>
              </w:rPr>
              <w:t>) ter trenutno veljavnim Okoljevarstvenim dovoljenjem.</w:t>
            </w:r>
          </w:p>
        </w:tc>
      </w:tr>
      <w:tr w:rsidR="007E2CF6" w:rsidRPr="007E2CF6" w14:paraId="716312FF" w14:textId="77777777" w:rsidTr="00F37971">
        <w:tc>
          <w:tcPr>
            <w:tcW w:w="2127" w:type="dxa"/>
          </w:tcPr>
          <w:p w14:paraId="676E3F6F"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Oznaka naročila:</w:t>
            </w:r>
          </w:p>
        </w:tc>
        <w:tc>
          <w:tcPr>
            <w:tcW w:w="7512" w:type="dxa"/>
          </w:tcPr>
          <w:p w14:paraId="0B8466A9" w14:textId="2FC72B3F" w:rsidR="007E2CF6" w:rsidRPr="0039459E" w:rsidRDefault="00F35BA8" w:rsidP="001A0096">
            <w:pPr>
              <w:keepNext/>
              <w:keepLines/>
              <w:jc w:val="both"/>
              <w:rPr>
                <w:rFonts w:ascii="Tahoma" w:hAnsi="Tahoma" w:cs="Tahoma"/>
                <w:sz w:val="18"/>
                <w:szCs w:val="18"/>
              </w:rPr>
            </w:pPr>
            <w:r>
              <w:rPr>
                <w:rFonts w:ascii="Tahoma" w:hAnsi="Tahoma" w:cs="Tahoma"/>
                <w:sz w:val="18"/>
                <w:szCs w:val="18"/>
              </w:rPr>
              <w:t>8/2025</w:t>
            </w:r>
          </w:p>
        </w:tc>
      </w:tr>
      <w:tr w:rsidR="00D17404" w:rsidRPr="007E2CF6" w14:paraId="4AC6E6C2" w14:textId="77777777" w:rsidTr="00F37971">
        <w:tc>
          <w:tcPr>
            <w:tcW w:w="2127" w:type="dxa"/>
          </w:tcPr>
          <w:p w14:paraId="00DCA3EC" w14:textId="77777777" w:rsidR="00D17404" w:rsidRPr="007E2CF6" w:rsidRDefault="00D17404" w:rsidP="007E2CF6">
            <w:pPr>
              <w:keepNext/>
              <w:keepLines/>
              <w:jc w:val="both"/>
              <w:rPr>
                <w:rFonts w:ascii="Tahoma" w:hAnsi="Tahoma" w:cs="Tahoma"/>
                <w:sz w:val="18"/>
                <w:szCs w:val="18"/>
              </w:rPr>
            </w:pPr>
            <w:r>
              <w:rPr>
                <w:rFonts w:ascii="Tahoma" w:hAnsi="Tahoma" w:cs="Tahoma"/>
                <w:sz w:val="18"/>
                <w:szCs w:val="18"/>
              </w:rPr>
              <w:t>Sklopi:</w:t>
            </w:r>
          </w:p>
        </w:tc>
        <w:tc>
          <w:tcPr>
            <w:tcW w:w="7512" w:type="dxa"/>
          </w:tcPr>
          <w:p w14:paraId="2B893BC6" w14:textId="77777777" w:rsidR="00D17404" w:rsidRPr="00E4604E" w:rsidRDefault="00E4604E" w:rsidP="00E4604E">
            <w:pPr>
              <w:keepNext/>
              <w:keepLines/>
              <w:jc w:val="both"/>
              <w:rPr>
                <w:rFonts w:ascii="Tahoma" w:hAnsi="Tahoma" w:cs="Tahoma"/>
                <w:sz w:val="18"/>
                <w:szCs w:val="18"/>
              </w:rPr>
            </w:pPr>
            <w:r>
              <w:rPr>
                <w:rFonts w:ascii="Tahoma" w:hAnsi="Tahoma" w:cs="Tahoma"/>
                <w:sz w:val="18"/>
                <w:szCs w:val="18"/>
              </w:rPr>
              <w:t>Javno n</w:t>
            </w:r>
            <w:r w:rsidRPr="00E4604E">
              <w:rPr>
                <w:rFonts w:ascii="Tahoma" w:hAnsi="Tahoma" w:cs="Tahoma"/>
                <w:sz w:val="18"/>
                <w:szCs w:val="18"/>
              </w:rPr>
              <w:t>aročilo ni razdeljeno na sklope</w:t>
            </w:r>
          </w:p>
        </w:tc>
      </w:tr>
      <w:tr w:rsidR="007E2CF6" w:rsidRPr="007E2CF6" w14:paraId="6C2443AE" w14:textId="77777777" w:rsidTr="00F37971">
        <w:tc>
          <w:tcPr>
            <w:tcW w:w="2127" w:type="dxa"/>
          </w:tcPr>
          <w:p w14:paraId="4B8F7EEC" w14:textId="77777777" w:rsidR="007E2CF6" w:rsidRPr="007E2CF6" w:rsidRDefault="007E2CF6" w:rsidP="007E2CF6">
            <w:pPr>
              <w:keepNext/>
              <w:keepLines/>
              <w:jc w:val="both"/>
              <w:rPr>
                <w:rFonts w:ascii="Tahoma" w:hAnsi="Tahoma" w:cs="Tahoma"/>
                <w:sz w:val="18"/>
                <w:szCs w:val="18"/>
              </w:rPr>
            </w:pPr>
            <w:r w:rsidRPr="007E2CF6">
              <w:rPr>
                <w:rFonts w:ascii="Tahoma" w:hAnsi="Tahoma" w:cs="Tahoma"/>
                <w:sz w:val="18"/>
                <w:szCs w:val="18"/>
              </w:rPr>
              <w:t>Izbrani postopek:</w:t>
            </w:r>
          </w:p>
        </w:tc>
        <w:tc>
          <w:tcPr>
            <w:tcW w:w="7512" w:type="dxa"/>
          </w:tcPr>
          <w:p w14:paraId="5B050F2E" w14:textId="671ABB45" w:rsidR="007E2CF6" w:rsidRPr="00940E87" w:rsidRDefault="00003B77" w:rsidP="00D17404">
            <w:pPr>
              <w:keepNext/>
              <w:keepLines/>
              <w:jc w:val="both"/>
              <w:rPr>
                <w:rFonts w:ascii="Tahoma" w:hAnsi="Tahoma" w:cs="Tahoma"/>
                <w:sz w:val="18"/>
                <w:szCs w:val="18"/>
                <w:highlight w:val="yellow"/>
              </w:rPr>
            </w:pPr>
            <w:r w:rsidRPr="00003B77">
              <w:rPr>
                <w:rFonts w:ascii="Tahoma" w:hAnsi="Tahoma" w:cs="Tahoma"/>
                <w:sz w:val="18"/>
                <w:szCs w:val="18"/>
              </w:rPr>
              <w:t>Odprti postopek, skladno s 40. členom ZJN-3</w:t>
            </w:r>
          </w:p>
        </w:tc>
      </w:tr>
      <w:tr w:rsidR="007E2CF6" w:rsidRPr="007E2CF6" w14:paraId="4AF32C6C" w14:textId="77777777" w:rsidTr="00F37971">
        <w:tc>
          <w:tcPr>
            <w:tcW w:w="2127" w:type="dxa"/>
          </w:tcPr>
          <w:p w14:paraId="46456099" w14:textId="77777777" w:rsidR="007E2CF6" w:rsidRPr="00097970" w:rsidRDefault="007E2CF6" w:rsidP="007E2CF6">
            <w:pPr>
              <w:keepNext/>
              <w:keepLines/>
              <w:jc w:val="both"/>
              <w:rPr>
                <w:rFonts w:ascii="Tahoma" w:hAnsi="Tahoma" w:cs="Tahoma"/>
                <w:sz w:val="18"/>
                <w:szCs w:val="18"/>
              </w:rPr>
            </w:pPr>
            <w:r w:rsidRPr="00097970">
              <w:rPr>
                <w:rFonts w:ascii="Tahoma" w:hAnsi="Tahoma" w:cs="Tahoma"/>
                <w:sz w:val="18"/>
                <w:szCs w:val="18"/>
              </w:rPr>
              <w:t>Merilo:</w:t>
            </w:r>
          </w:p>
        </w:tc>
        <w:tc>
          <w:tcPr>
            <w:tcW w:w="7512" w:type="dxa"/>
          </w:tcPr>
          <w:p w14:paraId="6E97A71E" w14:textId="19D39D69" w:rsidR="00D17404" w:rsidRPr="00097970" w:rsidRDefault="00417653" w:rsidP="00F06531">
            <w:pPr>
              <w:keepNext/>
              <w:keepLines/>
              <w:jc w:val="both"/>
              <w:rPr>
                <w:rFonts w:ascii="Tahoma" w:hAnsi="Tahoma" w:cs="Tahoma"/>
                <w:sz w:val="18"/>
                <w:szCs w:val="18"/>
              </w:rPr>
            </w:pPr>
            <w:r w:rsidRPr="00097970">
              <w:rPr>
                <w:rFonts w:ascii="Tahoma" w:hAnsi="Tahoma" w:cs="Tahoma"/>
                <w:sz w:val="18"/>
                <w:szCs w:val="18"/>
              </w:rPr>
              <w:t>Ekonomsko najugodnejša ponudba:</w:t>
            </w:r>
            <w:r w:rsidR="00E4604E" w:rsidRPr="00097970">
              <w:rPr>
                <w:rFonts w:ascii="Tahoma" w:hAnsi="Tahoma" w:cs="Tahoma"/>
                <w:sz w:val="18"/>
                <w:szCs w:val="18"/>
              </w:rPr>
              <w:t xml:space="preserve"> najnižji </w:t>
            </w:r>
            <w:r w:rsidR="00F83B01">
              <w:rPr>
                <w:rFonts w:ascii="Tahoma" w:hAnsi="Tahoma" w:cs="Tahoma"/>
                <w:sz w:val="18"/>
                <w:szCs w:val="18"/>
              </w:rPr>
              <w:t xml:space="preserve">skupni </w:t>
            </w:r>
            <w:r w:rsidR="00E4604E" w:rsidRPr="00097970">
              <w:rPr>
                <w:rFonts w:ascii="Tahoma" w:hAnsi="Tahoma" w:cs="Tahoma"/>
                <w:sz w:val="18"/>
                <w:szCs w:val="18"/>
              </w:rPr>
              <w:t>ponudbeni znesek v EUR brez DDV</w:t>
            </w:r>
          </w:p>
        </w:tc>
      </w:tr>
      <w:tr w:rsidR="007E2CF6" w:rsidRPr="007E2CF6" w14:paraId="3B229896" w14:textId="77777777" w:rsidTr="00F37971">
        <w:tc>
          <w:tcPr>
            <w:tcW w:w="2127" w:type="dxa"/>
          </w:tcPr>
          <w:p w14:paraId="6DFC1541" w14:textId="77777777" w:rsidR="007E2CF6" w:rsidRPr="007E2CF6" w:rsidRDefault="007E2CF6" w:rsidP="007E2CF6">
            <w:pPr>
              <w:keepNext/>
              <w:keepLines/>
              <w:rPr>
                <w:rFonts w:ascii="Tahoma" w:hAnsi="Tahoma" w:cs="Tahoma"/>
                <w:sz w:val="18"/>
                <w:szCs w:val="18"/>
              </w:rPr>
            </w:pPr>
            <w:r w:rsidRPr="007E2CF6">
              <w:rPr>
                <w:rFonts w:ascii="Tahoma" w:hAnsi="Tahoma" w:cs="Tahoma"/>
                <w:sz w:val="18"/>
                <w:szCs w:val="18"/>
              </w:rPr>
              <w:t>Kontaktna oseba naročnika:</w:t>
            </w:r>
          </w:p>
        </w:tc>
        <w:tc>
          <w:tcPr>
            <w:tcW w:w="7512" w:type="dxa"/>
          </w:tcPr>
          <w:p w14:paraId="7AC85FA3" w14:textId="4E5CADEE" w:rsidR="007E2CF6" w:rsidRDefault="006D509D" w:rsidP="007E2CF6">
            <w:pPr>
              <w:keepNext/>
              <w:keepLines/>
              <w:jc w:val="both"/>
              <w:rPr>
                <w:rFonts w:ascii="Tahoma" w:hAnsi="Tahoma" w:cs="Tahoma"/>
                <w:sz w:val="18"/>
                <w:szCs w:val="18"/>
              </w:rPr>
            </w:pPr>
            <w:r>
              <w:rPr>
                <w:rFonts w:ascii="Tahoma" w:hAnsi="Tahoma" w:cs="Tahoma"/>
                <w:sz w:val="18"/>
                <w:szCs w:val="18"/>
              </w:rPr>
              <w:t>Nina Simonovič</w:t>
            </w:r>
            <w:r w:rsidR="007E2CF6" w:rsidRPr="007E2CF6">
              <w:rPr>
                <w:rFonts w:ascii="Tahoma" w:hAnsi="Tahoma" w:cs="Tahoma"/>
                <w:sz w:val="18"/>
                <w:szCs w:val="18"/>
              </w:rPr>
              <w:t>,</w:t>
            </w:r>
            <w:r w:rsidR="0002472D">
              <w:rPr>
                <w:rFonts w:ascii="Tahoma" w:hAnsi="Tahoma" w:cs="Tahoma"/>
                <w:sz w:val="18"/>
                <w:szCs w:val="18"/>
              </w:rPr>
              <w:t xml:space="preserve"> </w:t>
            </w:r>
            <w:hyperlink r:id="rId9" w:history="1">
              <w:r w:rsidR="006C4E5D" w:rsidRPr="00656A01">
                <w:rPr>
                  <w:rStyle w:val="Hiperpovezava"/>
                  <w:rFonts w:ascii="Tahoma" w:hAnsi="Tahoma" w:cs="Tahoma"/>
                  <w:color w:val="auto"/>
                  <w:sz w:val="18"/>
                  <w:szCs w:val="18"/>
                  <w:u w:val="none"/>
                </w:rPr>
                <w:t>nina.simonovic@komunala-kranj.s</w:t>
              </w:r>
              <w:r w:rsidR="006C4E5D" w:rsidRPr="00FD762F">
                <w:rPr>
                  <w:rStyle w:val="Hiperpovezava"/>
                  <w:rFonts w:ascii="Tahoma" w:hAnsi="Tahoma" w:cs="Tahoma"/>
                  <w:color w:val="auto"/>
                  <w:sz w:val="18"/>
                  <w:szCs w:val="18"/>
                </w:rPr>
                <w:t>i</w:t>
              </w:r>
            </w:hyperlink>
            <w:r w:rsidR="007E2CF6" w:rsidRPr="00FD762F">
              <w:rPr>
                <w:rFonts w:ascii="Tahoma" w:hAnsi="Tahoma" w:cs="Tahoma"/>
                <w:sz w:val="18"/>
                <w:szCs w:val="18"/>
              </w:rPr>
              <w:t xml:space="preserve"> </w:t>
            </w:r>
          </w:p>
          <w:p w14:paraId="27472879" w14:textId="77777777" w:rsidR="006C4E5D" w:rsidRPr="007E2CF6" w:rsidRDefault="006C4E5D" w:rsidP="007E2CF6">
            <w:pPr>
              <w:keepNext/>
              <w:keepLines/>
              <w:jc w:val="both"/>
              <w:rPr>
                <w:rFonts w:ascii="Tahoma" w:hAnsi="Tahoma" w:cs="Tahoma"/>
                <w:sz w:val="18"/>
                <w:szCs w:val="18"/>
              </w:rPr>
            </w:pPr>
          </w:p>
          <w:p w14:paraId="7409E852" w14:textId="77777777" w:rsidR="007E2CF6" w:rsidRPr="007E2CF6" w:rsidRDefault="00D17404" w:rsidP="007E2CF6">
            <w:pPr>
              <w:keepNext/>
              <w:keepLines/>
              <w:jc w:val="both"/>
              <w:rPr>
                <w:rFonts w:ascii="Tahoma" w:hAnsi="Tahoma" w:cs="Tahoma"/>
                <w:sz w:val="18"/>
                <w:szCs w:val="18"/>
              </w:rPr>
            </w:pPr>
            <w:r>
              <w:rPr>
                <w:rFonts w:ascii="Tahoma" w:hAnsi="Tahoma" w:cs="Tahoma"/>
                <w:sz w:val="18"/>
                <w:szCs w:val="18"/>
              </w:rPr>
              <w:t xml:space="preserve">Kontaktna </w:t>
            </w:r>
            <w:r w:rsidR="007E2CF6" w:rsidRPr="007E2CF6">
              <w:rPr>
                <w:rFonts w:ascii="Tahoma" w:hAnsi="Tahoma" w:cs="Tahoma"/>
                <w:sz w:val="18"/>
                <w:szCs w:val="18"/>
              </w:rPr>
              <w:t xml:space="preserve">oseba je navedena zgolj za primere tehničnih težav v zvezi s pridobivanjem razpisne dokumentacije ali uporabo razpisne dokumentacije. Vsa pojasnila v zvezi z vsebino razpisne dokumentacije lahko ponudniki zahtevajo zgolj preko portala javnih naročil. </w:t>
            </w:r>
          </w:p>
        </w:tc>
      </w:tr>
    </w:tbl>
    <w:p w14:paraId="394483A4" w14:textId="77777777" w:rsidR="007E2CF6" w:rsidRDefault="007E2CF6" w:rsidP="007E2CF6">
      <w:pPr>
        <w:keepNext/>
        <w:keepLines/>
        <w:jc w:val="both"/>
        <w:rPr>
          <w:rFonts w:ascii="Tahoma" w:hAnsi="Tahoma" w:cs="Tahoma"/>
          <w:sz w:val="18"/>
          <w:szCs w:val="18"/>
        </w:rPr>
      </w:pPr>
    </w:p>
    <w:p w14:paraId="4CC4814B" w14:textId="77777777" w:rsidR="007E2CF6" w:rsidRPr="00136273" w:rsidRDefault="003815B7" w:rsidP="003815B7">
      <w:pPr>
        <w:keepNext/>
        <w:keepLines/>
        <w:contextualSpacing/>
        <w:jc w:val="both"/>
        <w:rPr>
          <w:rFonts w:ascii="Tahoma" w:hAnsi="Tahoma" w:cs="Tahoma"/>
          <w:b/>
          <w:sz w:val="18"/>
          <w:szCs w:val="18"/>
        </w:rPr>
      </w:pPr>
      <w:r>
        <w:rPr>
          <w:rFonts w:ascii="Tahoma" w:hAnsi="Tahoma" w:cs="Tahoma"/>
          <w:b/>
          <w:sz w:val="18"/>
          <w:szCs w:val="18"/>
        </w:rPr>
        <w:t xml:space="preserve">2.2 </w:t>
      </w:r>
      <w:r w:rsidRPr="00136273">
        <w:rPr>
          <w:rFonts w:ascii="Tahoma" w:hAnsi="Tahoma" w:cs="Tahoma"/>
          <w:b/>
          <w:sz w:val="18"/>
          <w:szCs w:val="18"/>
        </w:rPr>
        <w:t>ROK IN NAČIN ODDAJE PONUDB</w:t>
      </w:r>
    </w:p>
    <w:p w14:paraId="29A109BE" w14:textId="77777777" w:rsidR="003815B7" w:rsidRDefault="003815B7" w:rsidP="007E2CF6">
      <w:pPr>
        <w:rPr>
          <w:rFonts w:ascii="Tahoma" w:eastAsia="Times New Roman" w:hAnsi="Tahoma" w:cs="Tahoma"/>
          <w:color w:val="000000"/>
          <w:sz w:val="18"/>
          <w:szCs w:val="18"/>
        </w:rPr>
      </w:pPr>
    </w:p>
    <w:tbl>
      <w:tblPr>
        <w:tblStyle w:val="Tabelamrea"/>
        <w:tblW w:w="9639" w:type="dxa"/>
        <w:tblInd w:w="-5" w:type="dxa"/>
        <w:tblLook w:val="04A0" w:firstRow="1" w:lastRow="0" w:firstColumn="1" w:lastColumn="0" w:noHBand="0" w:noVBand="1"/>
      </w:tblPr>
      <w:tblGrid>
        <w:gridCol w:w="4610"/>
        <w:gridCol w:w="5029"/>
      </w:tblGrid>
      <w:tr w:rsidR="003815B7" w:rsidRPr="000D30BD" w14:paraId="544BBAA1" w14:textId="77777777" w:rsidTr="00F37971">
        <w:tc>
          <w:tcPr>
            <w:tcW w:w="4610" w:type="dxa"/>
          </w:tcPr>
          <w:p w14:paraId="21FF7C4A"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Rok za postavitev vprašanj:</w:t>
            </w:r>
          </w:p>
        </w:tc>
        <w:tc>
          <w:tcPr>
            <w:tcW w:w="5029" w:type="dxa"/>
          </w:tcPr>
          <w:p w14:paraId="614FFA8C" w14:textId="267BCDAA" w:rsidR="003815B7" w:rsidRPr="00827587" w:rsidRDefault="00827587" w:rsidP="00827587">
            <w:pPr>
              <w:keepNext/>
              <w:keepLines/>
              <w:rPr>
                <w:rFonts w:ascii="Tahoma" w:hAnsi="Tahoma" w:cs="Tahoma"/>
                <w:b/>
                <w:bCs/>
                <w:sz w:val="18"/>
                <w:szCs w:val="18"/>
              </w:rPr>
            </w:pPr>
            <w:r w:rsidRPr="00827587">
              <w:rPr>
                <w:rFonts w:ascii="Tahoma" w:hAnsi="Tahoma" w:cs="Tahoma"/>
                <w:b/>
                <w:bCs/>
                <w:sz w:val="18"/>
                <w:szCs w:val="18"/>
              </w:rPr>
              <w:t>1.12.</w:t>
            </w:r>
            <w:r w:rsidR="003815B7" w:rsidRPr="00827587">
              <w:rPr>
                <w:rFonts w:ascii="Tahoma" w:hAnsi="Tahoma" w:cs="Tahoma"/>
                <w:b/>
                <w:bCs/>
                <w:sz w:val="18"/>
                <w:szCs w:val="18"/>
              </w:rPr>
              <w:t>202</w:t>
            </w:r>
            <w:r w:rsidR="004A052E" w:rsidRPr="00827587">
              <w:rPr>
                <w:rFonts w:ascii="Tahoma" w:hAnsi="Tahoma" w:cs="Tahoma"/>
                <w:b/>
                <w:bCs/>
                <w:sz w:val="18"/>
                <w:szCs w:val="18"/>
              </w:rPr>
              <w:t>5</w:t>
            </w:r>
            <w:r w:rsidR="003815B7" w:rsidRPr="00827587">
              <w:rPr>
                <w:rFonts w:ascii="Tahoma" w:hAnsi="Tahoma" w:cs="Tahoma"/>
                <w:b/>
                <w:bCs/>
                <w:sz w:val="18"/>
                <w:szCs w:val="18"/>
              </w:rPr>
              <w:t xml:space="preserve"> do </w:t>
            </w:r>
            <w:r w:rsidRPr="00827587">
              <w:rPr>
                <w:rFonts w:ascii="Tahoma" w:hAnsi="Tahoma" w:cs="Tahoma"/>
                <w:b/>
                <w:bCs/>
                <w:sz w:val="18"/>
                <w:szCs w:val="18"/>
              </w:rPr>
              <w:t>12:00</w:t>
            </w:r>
          </w:p>
        </w:tc>
      </w:tr>
      <w:tr w:rsidR="003815B7" w:rsidRPr="000D30BD" w14:paraId="4CB7AB1B" w14:textId="77777777" w:rsidTr="00F37971">
        <w:tc>
          <w:tcPr>
            <w:tcW w:w="4610" w:type="dxa"/>
            <w:vMerge w:val="restart"/>
          </w:tcPr>
          <w:p w14:paraId="7843904C"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Rok in način za predložitev ponudb:</w:t>
            </w:r>
          </w:p>
        </w:tc>
        <w:tc>
          <w:tcPr>
            <w:tcW w:w="5029" w:type="dxa"/>
          </w:tcPr>
          <w:p w14:paraId="53039D55" w14:textId="26CADDA6" w:rsidR="003815B7" w:rsidRPr="00827587" w:rsidRDefault="00827587" w:rsidP="00827587">
            <w:pPr>
              <w:keepNext/>
              <w:keepLines/>
              <w:jc w:val="both"/>
              <w:rPr>
                <w:rFonts w:ascii="Tahoma" w:hAnsi="Tahoma" w:cs="Tahoma"/>
                <w:b/>
                <w:bCs/>
                <w:sz w:val="18"/>
                <w:szCs w:val="18"/>
              </w:rPr>
            </w:pPr>
            <w:r w:rsidRPr="00827587">
              <w:rPr>
                <w:rFonts w:ascii="Tahoma" w:hAnsi="Tahoma" w:cs="Tahoma"/>
                <w:b/>
                <w:bCs/>
                <w:sz w:val="18"/>
                <w:szCs w:val="18"/>
              </w:rPr>
              <w:t>10.12.</w:t>
            </w:r>
            <w:r w:rsidR="003815B7" w:rsidRPr="00827587">
              <w:rPr>
                <w:rFonts w:ascii="Tahoma" w:hAnsi="Tahoma" w:cs="Tahoma"/>
                <w:b/>
                <w:bCs/>
                <w:sz w:val="18"/>
                <w:szCs w:val="18"/>
              </w:rPr>
              <w:t>202</w:t>
            </w:r>
            <w:r w:rsidR="004A052E" w:rsidRPr="00827587">
              <w:rPr>
                <w:rFonts w:ascii="Tahoma" w:hAnsi="Tahoma" w:cs="Tahoma"/>
                <w:b/>
                <w:bCs/>
                <w:sz w:val="18"/>
                <w:szCs w:val="18"/>
              </w:rPr>
              <w:t>5</w:t>
            </w:r>
            <w:r w:rsidR="003815B7" w:rsidRPr="00827587">
              <w:rPr>
                <w:rFonts w:ascii="Tahoma" w:hAnsi="Tahoma" w:cs="Tahoma"/>
                <w:b/>
                <w:bCs/>
                <w:sz w:val="18"/>
                <w:szCs w:val="18"/>
              </w:rPr>
              <w:t xml:space="preserve"> do 1</w:t>
            </w:r>
            <w:r w:rsidR="00D35314" w:rsidRPr="00827587">
              <w:rPr>
                <w:rFonts w:ascii="Tahoma" w:hAnsi="Tahoma" w:cs="Tahoma"/>
                <w:b/>
                <w:bCs/>
                <w:sz w:val="18"/>
                <w:szCs w:val="18"/>
              </w:rPr>
              <w:t>0</w:t>
            </w:r>
            <w:r w:rsidR="003815B7" w:rsidRPr="00827587">
              <w:rPr>
                <w:rFonts w:ascii="Tahoma" w:hAnsi="Tahoma" w:cs="Tahoma"/>
                <w:b/>
                <w:bCs/>
                <w:sz w:val="18"/>
                <w:szCs w:val="18"/>
              </w:rPr>
              <w:t>:00</w:t>
            </w:r>
          </w:p>
        </w:tc>
      </w:tr>
      <w:tr w:rsidR="003815B7" w:rsidRPr="000D30BD" w14:paraId="0482B905" w14:textId="77777777" w:rsidTr="00F37971">
        <w:tc>
          <w:tcPr>
            <w:tcW w:w="4610" w:type="dxa"/>
            <w:vMerge/>
          </w:tcPr>
          <w:p w14:paraId="3D2C13DC" w14:textId="77777777" w:rsidR="003815B7" w:rsidRPr="000D30BD" w:rsidRDefault="003815B7" w:rsidP="003815B7">
            <w:pPr>
              <w:keepNext/>
              <w:keepLines/>
              <w:jc w:val="both"/>
              <w:rPr>
                <w:rFonts w:ascii="Tahoma" w:hAnsi="Tahoma" w:cs="Tahoma"/>
                <w:sz w:val="18"/>
                <w:szCs w:val="18"/>
              </w:rPr>
            </w:pPr>
          </w:p>
        </w:tc>
        <w:tc>
          <w:tcPr>
            <w:tcW w:w="5029" w:type="dxa"/>
          </w:tcPr>
          <w:p w14:paraId="5F02ABB9" w14:textId="77777777" w:rsidR="003815B7" w:rsidRPr="00827587" w:rsidRDefault="003815B7" w:rsidP="00E4604E">
            <w:pPr>
              <w:rPr>
                <w:rFonts w:ascii="Tahoma" w:eastAsia="Times New Roman" w:hAnsi="Tahoma" w:cs="Tahoma"/>
                <w:color w:val="000000"/>
                <w:sz w:val="18"/>
                <w:szCs w:val="18"/>
              </w:rPr>
            </w:pPr>
            <w:r w:rsidRPr="00827587">
              <w:rPr>
                <w:rFonts w:ascii="Tahoma" w:hAnsi="Tahoma" w:cs="Tahoma"/>
                <w:sz w:val="18"/>
                <w:szCs w:val="18"/>
              </w:rPr>
              <w:t xml:space="preserve">Ponudnik </w:t>
            </w:r>
            <w:r w:rsidRPr="00827587">
              <w:rPr>
                <w:rFonts w:ascii="Tahoma" w:hAnsi="Tahoma" w:cs="Tahoma"/>
                <w:b/>
                <w:sz w:val="18"/>
                <w:szCs w:val="18"/>
              </w:rPr>
              <w:t>mora</w:t>
            </w:r>
            <w:r w:rsidRPr="00827587">
              <w:rPr>
                <w:rFonts w:ascii="Tahoma" w:hAnsi="Tahoma" w:cs="Tahoma"/>
                <w:sz w:val="18"/>
                <w:szCs w:val="18"/>
              </w:rPr>
              <w:t xml:space="preserve"> ponudbo predložiti v </w:t>
            </w:r>
            <w:r w:rsidRPr="00827587">
              <w:rPr>
                <w:rFonts w:ascii="Tahoma" w:hAnsi="Tahoma" w:cs="Tahoma"/>
                <w:b/>
                <w:sz w:val="18"/>
                <w:szCs w:val="18"/>
              </w:rPr>
              <w:t xml:space="preserve">informacijski sistem </w:t>
            </w:r>
            <w:proofErr w:type="spellStart"/>
            <w:r w:rsidRPr="00827587">
              <w:rPr>
                <w:rFonts w:ascii="Tahoma" w:hAnsi="Tahoma" w:cs="Tahoma"/>
                <w:b/>
                <w:sz w:val="18"/>
                <w:szCs w:val="18"/>
              </w:rPr>
              <w:t>eJN</w:t>
            </w:r>
            <w:proofErr w:type="spellEnd"/>
            <w:r w:rsidRPr="00827587">
              <w:rPr>
                <w:rFonts w:ascii="Tahoma" w:hAnsi="Tahoma" w:cs="Tahoma"/>
                <w:b/>
                <w:sz w:val="18"/>
                <w:szCs w:val="18"/>
              </w:rPr>
              <w:t xml:space="preserve"> (elektronska oddaja ponudbe)</w:t>
            </w:r>
            <w:r w:rsidRPr="00827587">
              <w:rPr>
                <w:rFonts w:ascii="Tahoma" w:hAnsi="Tahoma" w:cs="Tahoma"/>
                <w:sz w:val="18"/>
                <w:szCs w:val="18"/>
              </w:rPr>
              <w:t xml:space="preserve"> na spletnem naslovu </w:t>
            </w:r>
            <w:r w:rsidRPr="00827587">
              <w:rPr>
                <w:rFonts w:ascii="Tahoma" w:hAnsi="Tahoma" w:cs="Tahoma"/>
                <w:sz w:val="18"/>
                <w:szCs w:val="18"/>
                <w:u w:val="single"/>
              </w:rPr>
              <w:t>https://ejn.gov.si/</w:t>
            </w:r>
            <w:r w:rsidRPr="00827587">
              <w:rPr>
                <w:rFonts w:ascii="Tahoma" w:hAnsi="Tahoma" w:cs="Tahoma"/>
                <w:sz w:val="18"/>
                <w:szCs w:val="18"/>
              </w:rPr>
              <w:t xml:space="preserve">, </w:t>
            </w:r>
            <w:r w:rsidRPr="00827587">
              <w:rPr>
                <w:rFonts w:ascii="Tahoma" w:hAnsi="Tahoma" w:cs="Tahoma"/>
                <w:b/>
                <w:sz w:val="18"/>
                <w:szCs w:val="18"/>
              </w:rPr>
              <w:t xml:space="preserve">v skladu s točko </w:t>
            </w:r>
            <w:r w:rsidR="00E4604E" w:rsidRPr="00827587">
              <w:rPr>
                <w:rFonts w:ascii="Tahoma" w:hAnsi="Tahoma" w:cs="Tahoma"/>
                <w:b/>
                <w:sz w:val="18"/>
                <w:szCs w:val="18"/>
              </w:rPr>
              <w:t>7</w:t>
            </w:r>
            <w:r w:rsidRPr="00827587">
              <w:rPr>
                <w:rFonts w:ascii="Tahoma" w:hAnsi="Tahoma" w:cs="Tahoma"/>
                <w:b/>
                <w:sz w:val="18"/>
                <w:szCs w:val="18"/>
              </w:rPr>
              <w:t xml:space="preserve"> razpisne dokumentacije.</w:t>
            </w:r>
          </w:p>
        </w:tc>
      </w:tr>
      <w:tr w:rsidR="003815B7" w14:paraId="0A7138B2" w14:textId="77777777" w:rsidTr="00F37971">
        <w:tc>
          <w:tcPr>
            <w:tcW w:w="4610" w:type="dxa"/>
          </w:tcPr>
          <w:p w14:paraId="26009C01" w14:textId="77777777" w:rsidR="003815B7" w:rsidRPr="000D30BD" w:rsidRDefault="003815B7" w:rsidP="003815B7">
            <w:pPr>
              <w:keepNext/>
              <w:keepLines/>
              <w:jc w:val="both"/>
              <w:rPr>
                <w:rFonts w:ascii="Tahoma" w:hAnsi="Tahoma" w:cs="Tahoma"/>
                <w:sz w:val="18"/>
                <w:szCs w:val="18"/>
              </w:rPr>
            </w:pPr>
            <w:r w:rsidRPr="000D30BD">
              <w:rPr>
                <w:rFonts w:ascii="Tahoma" w:hAnsi="Tahoma" w:cs="Tahoma"/>
                <w:sz w:val="18"/>
                <w:szCs w:val="18"/>
              </w:rPr>
              <w:t>Odpiranje ponudb:</w:t>
            </w:r>
          </w:p>
        </w:tc>
        <w:tc>
          <w:tcPr>
            <w:tcW w:w="5029" w:type="dxa"/>
          </w:tcPr>
          <w:p w14:paraId="006DAC22" w14:textId="3C94C58C" w:rsidR="003815B7" w:rsidRPr="00827587" w:rsidRDefault="00827587" w:rsidP="00827587">
            <w:pPr>
              <w:rPr>
                <w:rFonts w:ascii="Tahoma" w:eastAsia="Times New Roman" w:hAnsi="Tahoma" w:cs="Tahoma"/>
                <w:color w:val="000000"/>
                <w:sz w:val="18"/>
                <w:szCs w:val="18"/>
              </w:rPr>
            </w:pPr>
            <w:r w:rsidRPr="00827587">
              <w:rPr>
                <w:rFonts w:ascii="Tahoma" w:hAnsi="Tahoma" w:cs="Tahoma"/>
                <w:b/>
                <w:bCs/>
                <w:sz w:val="18"/>
                <w:szCs w:val="18"/>
              </w:rPr>
              <w:t>10.12. 2025</w:t>
            </w:r>
            <w:r w:rsidR="003815B7" w:rsidRPr="00827587">
              <w:rPr>
                <w:rFonts w:ascii="Tahoma" w:hAnsi="Tahoma" w:cs="Tahoma"/>
                <w:b/>
                <w:bCs/>
                <w:sz w:val="18"/>
                <w:szCs w:val="18"/>
              </w:rPr>
              <w:t xml:space="preserve"> ob 1</w:t>
            </w:r>
            <w:r w:rsidR="00426E1E" w:rsidRPr="00827587">
              <w:rPr>
                <w:rFonts w:ascii="Tahoma" w:hAnsi="Tahoma" w:cs="Tahoma"/>
                <w:b/>
                <w:bCs/>
                <w:sz w:val="18"/>
                <w:szCs w:val="18"/>
              </w:rPr>
              <w:t>1</w:t>
            </w:r>
            <w:r w:rsidR="003815B7" w:rsidRPr="00827587">
              <w:rPr>
                <w:rFonts w:ascii="Tahoma" w:hAnsi="Tahoma" w:cs="Tahoma"/>
                <w:b/>
                <w:bCs/>
                <w:sz w:val="18"/>
                <w:szCs w:val="18"/>
              </w:rPr>
              <w:t>:</w:t>
            </w:r>
            <w:r w:rsidR="0002472D" w:rsidRPr="00827587">
              <w:rPr>
                <w:rFonts w:ascii="Tahoma" w:hAnsi="Tahoma" w:cs="Tahoma"/>
                <w:b/>
                <w:bCs/>
                <w:sz w:val="18"/>
                <w:szCs w:val="18"/>
              </w:rPr>
              <w:t>0</w:t>
            </w:r>
            <w:r w:rsidR="00D35314" w:rsidRPr="00827587">
              <w:rPr>
                <w:rFonts w:ascii="Tahoma" w:hAnsi="Tahoma" w:cs="Tahoma"/>
                <w:b/>
                <w:bCs/>
                <w:sz w:val="18"/>
                <w:szCs w:val="18"/>
              </w:rPr>
              <w:t>0</w:t>
            </w:r>
            <w:r w:rsidR="003815B7" w:rsidRPr="00827587">
              <w:rPr>
                <w:rFonts w:ascii="Tahoma" w:hAnsi="Tahoma" w:cs="Tahoma"/>
                <w:b/>
                <w:bCs/>
                <w:sz w:val="18"/>
                <w:szCs w:val="18"/>
              </w:rPr>
              <w:t xml:space="preserve"> </w:t>
            </w:r>
            <w:r w:rsidR="003815B7" w:rsidRPr="00827587">
              <w:rPr>
                <w:rFonts w:ascii="Tahoma" w:hAnsi="Tahoma" w:cs="Tahoma"/>
                <w:sz w:val="18"/>
                <w:szCs w:val="18"/>
              </w:rPr>
              <w:t xml:space="preserve">v sistemu </w:t>
            </w:r>
            <w:proofErr w:type="spellStart"/>
            <w:r w:rsidR="003815B7" w:rsidRPr="00827587">
              <w:rPr>
                <w:rFonts w:ascii="Tahoma" w:hAnsi="Tahoma" w:cs="Tahoma"/>
                <w:sz w:val="18"/>
                <w:szCs w:val="18"/>
              </w:rPr>
              <w:t>eJN</w:t>
            </w:r>
            <w:proofErr w:type="spellEnd"/>
          </w:p>
        </w:tc>
      </w:tr>
    </w:tbl>
    <w:p w14:paraId="3498BBD0" w14:textId="77777777" w:rsidR="003815B7" w:rsidRDefault="003815B7" w:rsidP="007E2CF6">
      <w:pPr>
        <w:rPr>
          <w:rFonts w:ascii="Tahoma" w:eastAsia="Times New Roman" w:hAnsi="Tahoma" w:cs="Tahoma"/>
          <w:color w:val="000000"/>
          <w:sz w:val="18"/>
          <w:szCs w:val="18"/>
        </w:rPr>
      </w:pPr>
    </w:p>
    <w:p w14:paraId="6269F3EA" w14:textId="77777777" w:rsidR="003815B7" w:rsidRDefault="003815B7" w:rsidP="003815B7">
      <w:pPr>
        <w:keepNext/>
        <w:keepLines/>
        <w:jc w:val="both"/>
        <w:rPr>
          <w:rFonts w:ascii="Tahoma" w:hAnsi="Tahoma" w:cs="Tahoma"/>
          <w:sz w:val="18"/>
          <w:szCs w:val="18"/>
        </w:rPr>
      </w:pPr>
      <w:r w:rsidRPr="007E2CF6">
        <w:rPr>
          <w:rFonts w:ascii="Tahoma" w:hAnsi="Tahoma" w:cs="Tahoma"/>
          <w:sz w:val="18"/>
          <w:szCs w:val="18"/>
        </w:rPr>
        <w:t>Odpiranje ponudb bo potekalo avtomatično v inform</w:t>
      </w:r>
      <w:r w:rsidRPr="00FD762F">
        <w:rPr>
          <w:rFonts w:ascii="Tahoma" w:hAnsi="Tahoma" w:cs="Tahoma"/>
          <w:sz w:val="18"/>
          <w:szCs w:val="18"/>
        </w:rPr>
        <w:t xml:space="preserve">acijskem sistemu e-JN in se bo začelo </w:t>
      </w:r>
      <w:r w:rsidRPr="00FD762F">
        <w:rPr>
          <w:rFonts w:ascii="Tahoma" w:hAnsi="Tahoma" w:cs="Tahoma"/>
          <w:b/>
          <w:sz w:val="18"/>
          <w:szCs w:val="18"/>
        </w:rPr>
        <w:t xml:space="preserve">ob navedeni uri iz zgornje navedbe, </w:t>
      </w:r>
      <w:r w:rsidRPr="00FD762F">
        <w:rPr>
          <w:rFonts w:ascii="Tahoma" w:hAnsi="Tahoma" w:cs="Tahoma"/>
          <w:sz w:val="18"/>
          <w:szCs w:val="18"/>
        </w:rPr>
        <w:t xml:space="preserve">na spletnem naslovu </w:t>
      </w:r>
      <w:hyperlink r:id="rId10" w:history="1">
        <w:r w:rsidRPr="00FD762F">
          <w:rPr>
            <w:rFonts w:ascii="Tahoma" w:hAnsi="Tahoma" w:cs="Tahoma"/>
            <w:sz w:val="18"/>
            <w:szCs w:val="18"/>
            <w:u w:val="single"/>
          </w:rPr>
          <w:t>https://ejn.gov.si/</w:t>
        </w:r>
      </w:hyperlink>
      <w:r w:rsidRPr="007E2CF6">
        <w:rPr>
          <w:rFonts w:ascii="Tahoma" w:hAnsi="Tahoma" w:cs="Tahoma"/>
          <w:sz w:val="18"/>
          <w:szCs w:val="18"/>
        </w:rPr>
        <w:t>. Odpiranje poteka tako, da informacijski sistem e-JN samodejno ob uri, ki je določena za javno odpiranje ponudb, prikaže podatke o ponudniku, o variantah, če so bile zahtevane oziroma dovoljene ter omogoči dostop do .</w:t>
      </w:r>
      <w:proofErr w:type="spellStart"/>
      <w:r w:rsidRPr="007E2CF6">
        <w:rPr>
          <w:rFonts w:ascii="Tahoma" w:hAnsi="Tahoma" w:cs="Tahoma"/>
          <w:sz w:val="18"/>
          <w:szCs w:val="18"/>
        </w:rPr>
        <w:t>pdf</w:t>
      </w:r>
      <w:proofErr w:type="spellEnd"/>
      <w:r w:rsidRPr="007E2CF6">
        <w:rPr>
          <w:rFonts w:ascii="Tahoma" w:hAnsi="Tahoma" w:cs="Tahoma"/>
          <w:sz w:val="18"/>
          <w:szCs w:val="18"/>
        </w:rPr>
        <w:t xml:space="preserve"> dokumenta, ki ga ponudnik naloži v sistem e-JN pod zavihek »Predračun«. Ponudniki, ki so oddali ponudbe, imajo te podatke v informacijskem sistemu e-JN na razpolago v razdelku »Zapisnik o odpiranju ponudb«.</w:t>
      </w:r>
    </w:p>
    <w:p w14:paraId="15BF35EF" w14:textId="77777777" w:rsidR="003815B7" w:rsidRDefault="003815B7" w:rsidP="007E2CF6">
      <w:pPr>
        <w:rPr>
          <w:rFonts w:ascii="Tahoma" w:eastAsia="Times New Roman" w:hAnsi="Tahoma" w:cs="Tahoma"/>
          <w:color w:val="000000"/>
          <w:sz w:val="18"/>
          <w:szCs w:val="18"/>
        </w:rPr>
      </w:pPr>
    </w:p>
    <w:p w14:paraId="6384CC6B" w14:textId="2E9D7B1C" w:rsidR="003815B7" w:rsidRDefault="003815B7" w:rsidP="007E2CF6">
      <w:pPr>
        <w:rPr>
          <w:rFonts w:ascii="Tahoma" w:eastAsia="Times New Roman" w:hAnsi="Tahoma" w:cs="Tahoma"/>
          <w:b/>
          <w:color w:val="000000"/>
          <w:sz w:val="18"/>
          <w:szCs w:val="18"/>
        </w:rPr>
      </w:pPr>
      <w:r w:rsidRPr="003815B7">
        <w:rPr>
          <w:rFonts w:ascii="Tahoma" w:eastAsia="Times New Roman" w:hAnsi="Tahoma" w:cs="Tahoma"/>
          <w:b/>
          <w:color w:val="000000"/>
          <w:sz w:val="18"/>
          <w:szCs w:val="18"/>
        </w:rPr>
        <w:t>2.3 PRAVNA PODLAGA</w:t>
      </w:r>
    </w:p>
    <w:p w14:paraId="78A3005B" w14:textId="77777777" w:rsidR="003815B7" w:rsidRDefault="003815B7" w:rsidP="007E2CF6">
      <w:pPr>
        <w:rPr>
          <w:rFonts w:ascii="Tahoma" w:eastAsia="Times New Roman" w:hAnsi="Tahoma" w:cs="Tahoma"/>
          <w:b/>
          <w:color w:val="000000"/>
          <w:sz w:val="18"/>
          <w:szCs w:val="18"/>
        </w:rPr>
      </w:pPr>
    </w:p>
    <w:p w14:paraId="288F24D2" w14:textId="77777777" w:rsidR="002723E5" w:rsidRDefault="002723E5" w:rsidP="002723E5">
      <w:pPr>
        <w:keepNext/>
        <w:keepLines/>
        <w:jc w:val="both"/>
        <w:rPr>
          <w:rFonts w:ascii="Tahoma" w:hAnsi="Tahoma" w:cs="Tahoma"/>
          <w:sz w:val="18"/>
          <w:szCs w:val="18"/>
        </w:rPr>
      </w:pPr>
      <w:r w:rsidRPr="008B1501">
        <w:rPr>
          <w:rFonts w:ascii="Tahoma" w:hAnsi="Tahoma" w:cs="Tahoma"/>
          <w:sz w:val="18"/>
          <w:szCs w:val="18"/>
        </w:rPr>
        <w:t>Javno naročilo se izvaja predvsem na podlagi spodaj navedenih sprejetih zakonov in podzakonskih predpisov:</w:t>
      </w:r>
    </w:p>
    <w:p w14:paraId="50966DA5" w14:textId="77777777" w:rsidR="002723E5" w:rsidRPr="008B1501" w:rsidRDefault="002723E5" w:rsidP="00827587">
      <w:pPr>
        <w:keepNext/>
        <w:keepLines/>
        <w:numPr>
          <w:ilvl w:val="0"/>
          <w:numId w:val="5"/>
        </w:numPr>
        <w:contextualSpacing/>
        <w:jc w:val="both"/>
        <w:rPr>
          <w:rFonts w:ascii="Tahoma" w:hAnsi="Tahoma" w:cs="Tahoma"/>
          <w:sz w:val="18"/>
          <w:szCs w:val="18"/>
        </w:rPr>
      </w:pPr>
      <w:r w:rsidRPr="008B1501">
        <w:rPr>
          <w:rFonts w:ascii="Tahoma" w:hAnsi="Tahoma" w:cs="Tahoma"/>
          <w:sz w:val="18"/>
          <w:szCs w:val="18"/>
        </w:rPr>
        <w:t>Zakon o javnem naročanju (Uradni list RS, št. 91/2015</w:t>
      </w:r>
      <w:r>
        <w:rPr>
          <w:rFonts w:ascii="Tahoma" w:hAnsi="Tahoma" w:cs="Tahoma"/>
          <w:sz w:val="18"/>
          <w:szCs w:val="18"/>
        </w:rPr>
        <w:t xml:space="preserve"> s spremembami)</w:t>
      </w:r>
      <w:r w:rsidRPr="008B1501">
        <w:rPr>
          <w:rFonts w:ascii="Tahoma" w:hAnsi="Tahoma" w:cs="Tahoma"/>
          <w:sz w:val="18"/>
          <w:szCs w:val="18"/>
        </w:rPr>
        <w:t>;</w:t>
      </w:r>
    </w:p>
    <w:p w14:paraId="35F93FD0" w14:textId="77777777" w:rsidR="002723E5" w:rsidRPr="008B1501" w:rsidRDefault="002723E5" w:rsidP="00827587">
      <w:pPr>
        <w:keepNext/>
        <w:keepLines/>
        <w:numPr>
          <w:ilvl w:val="0"/>
          <w:numId w:val="5"/>
        </w:numPr>
        <w:contextualSpacing/>
        <w:jc w:val="both"/>
        <w:rPr>
          <w:rFonts w:ascii="Tahoma" w:hAnsi="Tahoma" w:cs="Tahoma"/>
          <w:sz w:val="18"/>
          <w:szCs w:val="18"/>
        </w:rPr>
      </w:pPr>
      <w:r w:rsidRPr="008B1501">
        <w:rPr>
          <w:rFonts w:ascii="Tahoma" w:hAnsi="Tahoma" w:cs="Tahoma"/>
          <w:sz w:val="18"/>
          <w:szCs w:val="18"/>
        </w:rPr>
        <w:t xml:space="preserve">Zakon o pravnem varstvu v postopkih javnega naročanja (Uradni list RS, št. 43/2011 </w:t>
      </w:r>
      <w:r>
        <w:rPr>
          <w:rFonts w:ascii="Tahoma" w:hAnsi="Tahoma" w:cs="Tahoma"/>
          <w:sz w:val="18"/>
          <w:szCs w:val="18"/>
        </w:rPr>
        <w:t>s spremembami</w:t>
      </w:r>
      <w:r w:rsidRPr="008B1501">
        <w:rPr>
          <w:rFonts w:ascii="Tahoma" w:hAnsi="Tahoma" w:cs="Tahoma"/>
          <w:sz w:val="18"/>
          <w:szCs w:val="18"/>
        </w:rPr>
        <w:t>);</w:t>
      </w:r>
    </w:p>
    <w:p w14:paraId="1D96EF03" w14:textId="77777777" w:rsidR="002723E5" w:rsidRPr="008B1501" w:rsidRDefault="002723E5" w:rsidP="00827587">
      <w:pPr>
        <w:keepNext/>
        <w:keepLines/>
        <w:numPr>
          <w:ilvl w:val="0"/>
          <w:numId w:val="5"/>
        </w:numPr>
        <w:jc w:val="both"/>
        <w:rPr>
          <w:rFonts w:ascii="Tahoma" w:hAnsi="Tahoma" w:cs="Tahoma"/>
          <w:sz w:val="18"/>
          <w:szCs w:val="18"/>
        </w:rPr>
      </w:pPr>
      <w:r w:rsidRPr="008B1501">
        <w:rPr>
          <w:rFonts w:ascii="Tahoma" w:hAnsi="Tahoma" w:cs="Tahoma"/>
          <w:sz w:val="18"/>
          <w:szCs w:val="18"/>
        </w:rPr>
        <w:t xml:space="preserve">Zakon o integriteti in preprečevanju korupcije (Uradni list RS, št. 45/2010 </w:t>
      </w:r>
      <w:r>
        <w:rPr>
          <w:rFonts w:ascii="Tahoma" w:hAnsi="Tahoma" w:cs="Tahoma"/>
          <w:sz w:val="18"/>
          <w:szCs w:val="18"/>
        </w:rPr>
        <w:t>s spremembami)</w:t>
      </w:r>
      <w:r w:rsidRPr="008B1501">
        <w:rPr>
          <w:rFonts w:ascii="Tahoma" w:hAnsi="Tahoma" w:cs="Tahoma"/>
          <w:sz w:val="18"/>
          <w:szCs w:val="18"/>
        </w:rPr>
        <w:t>;</w:t>
      </w:r>
    </w:p>
    <w:p w14:paraId="425C05B4" w14:textId="77777777" w:rsidR="002723E5" w:rsidRDefault="002723E5" w:rsidP="00827587">
      <w:pPr>
        <w:keepNext/>
        <w:keepLines/>
        <w:numPr>
          <w:ilvl w:val="0"/>
          <w:numId w:val="5"/>
        </w:numPr>
        <w:jc w:val="both"/>
        <w:rPr>
          <w:rFonts w:ascii="Tahoma" w:hAnsi="Tahoma" w:cs="Tahoma"/>
          <w:sz w:val="18"/>
          <w:szCs w:val="18"/>
        </w:rPr>
      </w:pPr>
      <w:r w:rsidRPr="008B1501">
        <w:rPr>
          <w:rFonts w:ascii="Tahoma" w:hAnsi="Tahoma" w:cs="Tahoma"/>
          <w:sz w:val="18"/>
          <w:szCs w:val="18"/>
        </w:rPr>
        <w:t>Uredba o finančnih zavarovanjih pri javnem naročanju (Uradni list RS, št. 27/2016);</w:t>
      </w:r>
    </w:p>
    <w:p w14:paraId="28098F03" w14:textId="77777777" w:rsidR="002723E5" w:rsidRDefault="002723E5" w:rsidP="00827587">
      <w:pPr>
        <w:keepNext/>
        <w:keepLines/>
        <w:numPr>
          <w:ilvl w:val="0"/>
          <w:numId w:val="5"/>
        </w:numPr>
        <w:jc w:val="both"/>
        <w:rPr>
          <w:rFonts w:ascii="Tahoma" w:hAnsi="Tahoma" w:cs="Tahoma"/>
          <w:sz w:val="18"/>
          <w:szCs w:val="18"/>
        </w:rPr>
      </w:pPr>
      <w:r w:rsidRPr="008B1501">
        <w:rPr>
          <w:rFonts w:ascii="Tahoma" w:hAnsi="Tahoma" w:cs="Tahoma"/>
          <w:sz w:val="18"/>
          <w:szCs w:val="18"/>
        </w:rPr>
        <w:t xml:space="preserve">Obligacijski zakonik (Uradni list RS, št. 83/2001 </w:t>
      </w:r>
      <w:r>
        <w:rPr>
          <w:rFonts w:ascii="Tahoma" w:hAnsi="Tahoma" w:cs="Tahoma"/>
          <w:sz w:val="18"/>
          <w:szCs w:val="18"/>
        </w:rPr>
        <w:t>s spremembami</w:t>
      </w:r>
      <w:r w:rsidRPr="008B1501">
        <w:rPr>
          <w:rFonts w:ascii="Tahoma" w:hAnsi="Tahoma" w:cs="Tahoma"/>
          <w:sz w:val="18"/>
          <w:szCs w:val="18"/>
        </w:rPr>
        <w:t>);</w:t>
      </w:r>
    </w:p>
    <w:p w14:paraId="1B2654C7" w14:textId="77777777" w:rsidR="002723E5" w:rsidRDefault="002723E5" w:rsidP="007E2CF6">
      <w:pPr>
        <w:rPr>
          <w:rFonts w:ascii="Tahoma" w:eastAsia="Times New Roman" w:hAnsi="Tahoma" w:cs="Tahoma"/>
          <w:b/>
          <w:color w:val="000000"/>
          <w:sz w:val="18"/>
          <w:szCs w:val="18"/>
        </w:rPr>
      </w:pPr>
    </w:p>
    <w:p w14:paraId="3C1DD1B6" w14:textId="212DA650" w:rsidR="008875B3" w:rsidRPr="00481591" w:rsidRDefault="008875B3" w:rsidP="00827587">
      <w:pPr>
        <w:keepNext/>
        <w:keepLines/>
        <w:numPr>
          <w:ilvl w:val="0"/>
          <w:numId w:val="5"/>
        </w:numPr>
        <w:jc w:val="both"/>
        <w:rPr>
          <w:rFonts w:ascii="Tahoma" w:eastAsia="Times New Roman" w:hAnsi="Tahoma" w:cs="Tahoma"/>
          <w:b/>
          <w:color w:val="000000"/>
          <w:sz w:val="18"/>
          <w:szCs w:val="18"/>
        </w:rPr>
      </w:pPr>
      <w:r w:rsidRPr="00481591">
        <w:rPr>
          <w:rFonts w:ascii="Tahoma" w:hAnsi="Tahoma" w:cs="Tahoma"/>
          <w:sz w:val="18"/>
          <w:szCs w:val="18"/>
        </w:rPr>
        <w:lastRenderedPageBreak/>
        <w:t>Zakon o varstvu okolja (ZVO-1, Uradni list RS, št. 41/2004 s spremembami);</w:t>
      </w:r>
    </w:p>
    <w:p w14:paraId="1C3561D9" w14:textId="77777777" w:rsidR="002C0042" w:rsidRDefault="002C0042" w:rsidP="00827587">
      <w:pPr>
        <w:keepNext/>
        <w:keepLines/>
        <w:numPr>
          <w:ilvl w:val="0"/>
          <w:numId w:val="5"/>
        </w:numPr>
        <w:jc w:val="both"/>
        <w:rPr>
          <w:rFonts w:ascii="Tahoma" w:hAnsi="Tahoma" w:cs="Tahoma"/>
          <w:sz w:val="18"/>
          <w:szCs w:val="18"/>
        </w:rPr>
      </w:pPr>
      <w:r w:rsidRPr="009C0A42">
        <w:rPr>
          <w:rFonts w:ascii="Tahoma" w:hAnsi="Tahoma" w:cs="Tahoma"/>
          <w:sz w:val="18"/>
          <w:szCs w:val="18"/>
        </w:rPr>
        <w:t>Zakon o varstvu okolja (</w:t>
      </w:r>
      <w:r>
        <w:rPr>
          <w:rFonts w:ascii="Tahoma" w:hAnsi="Tahoma" w:cs="Tahoma"/>
          <w:sz w:val="18"/>
          <w:szCs w:val="18"/>
        </w:rPr>
        <w:t xml:space="preserve">ZVO-2, </w:t>
      </w:r>
      <w:r w:rsidRPr="009C0A42">
        <w:rPr>
          <w:rFonts w:ascii="Tahoma" w:hAnsi="Tahoma" w:cs="Tahoma"/>
          <w:sz w:val="18"/>
          <w:szCs w:val="18"/>
        </w:rPr>
        <w:t xml:space="preserve">Uradni list RS, št. </w:t>
      </w:r>
      <w:r>
        <w:rPr>
          <w:rFonts w:ascii="Tahoma" w:hAnsi="Tahoma" w:cs="Tahoma"/>
          <w:sz w:val="18"/>
          <w:szCs w:val="18"/>
        </w:rPr>
        <w:t>44</w:t>
      </w:r>
      <w:r w:rsidRPr="009C0A42">
        <w:rPr>
          <w:rFonts w:ascii="Tahoma" w:hAnsi="Tahoma" w:cs="Tahoma"/>
          <w:sz w:val="18"/>
          <w:szCs w:val="18"/>
        </w:rPr>
        <w:t>/</w:t>
      </w:r>
      <w:r>
        <w:rPr>
          <w:rFonts w:ascii="Tahoma" w:hAnsi="Tahoma" w:cs="Tahoma"/>
          <w:sz w:val="18"/>
          <w:szCs w:val="18"/>
        </w:rPr>
        <w:t>2022</w:t>
      </w:r>
      <w:r w:rsidRPr="009C0A42">
        <w:rPr>
          <w:rFonts w:ascii="Tahoma" w:hAnsi="Tahoma" w:cs="Tahoma"/>
          <w:sz w:val="18"/>
          <w:szCs w:val="18"/>
        </w:rPr>
        <w:t xml:space="preserve"> </w:t>
      </w:r>
      <w:r>
        <w:rPr>
          <w:rFonts w:ascii="Tahoma" w:hAnsi="Tahoma" w:cs="Tahoma"/>
          <w:sz w:val="18"/>
          <w:szCs w:val="18"/>
        </w:rPr>
        <w:t>s spremembami</w:t>
      </w:r>
      <w:r w:rsidRPr="008B1501">
        <w:rPr>
          <w:rFonts w:ascii="Tahoma" w:hAnsi="Tahoma" w:cs="Tahoma"/>
          <w:sz w:val="18"/>
          <w:szCs w:val="18"/>
        </w:rPr>
        <w:t>);</w:t>
      </w:r>
    </w:p>
    <w:p w14:paraId="46F77EAC" w14:textId="77777777" w:rsidR="002C0042" w:rsidRDefault="002C0042" w:rsidP="00827587">
      <w:pPr>
        <w:keepNext/>
        <w:keepLines/>
        <w:numPr>
          <w:ilvl w:val="0"/>
          <w:numId w:val="5"/>
        </w:numPr>
        <w:jc w:val="both"/>
        <w:rPr>
          <w:rFonts w:ascii="Tahoma" w:hAnsi="Tahoma" w:cs="Tahoma"/>
          <w:sz w:val="18"/>
          <w:szCs w:val="18"/>
        </w:rPr>
      </w:pPr>
      <w:r w:rsidRPr="004F781B">
        <w:rPr>
          <w:rFonts w:ascii="Tahoma" w:hAnsi="Tahoma" w:cs="Tahoma"/>
          <w:sz w:val="18"/>
          <w:szCs w:val="18"/>
        </w:rPr>
        <w:t>Zakon o zdravstveni ustreznosti živil in izdelkov ter snovi, ki prihajajo v stik z živili (Uradni list RS, št. 52/2000 s spremembami)</w:t>
      </w:r>
      <w:r>
        <w:rPr>
          <w:rFonts w:ascii="Tahoma" w:hAnsi="Tahoma" w:cs="Tahoma"/>
          <w:sz w:val="18"/>
          <w:szCs w:val="18"/>
        </w:rPr>
        <w:t>;</w:t>
      </w:r>
    </w:p>
    <w:p w14:paraId="0082F0B6" w14:textId="70B6F436" w:rsidR="002C0042" w:rsidRPr="00195D18" w:rsidRDefault="002C0042" w:rsidP="00827587">
      <w:pPr>
        <w:keepNext/>
        <w:keepLines/>
        <w:numPr>
          <w:ilvl w:val="0"/>
          <w:numId w:val="5"/>
        </w:numPr>
        <w:jc w:val="both"/>
        <w:rPr>
          <w:rFonts w:ascii="Tahoma" w:eastAsia="Times New Roman" w:hAnsi="Tahoma" w:cs="Tahoma"/>
          <w:b/>
          <w:color w:val="000000"/>
          <w:sz w:val="18"/>
          <w:szCs w:val="18"/>
        </w:rPr>
      </w:pPr>
      <w:r w:rsidRPr="00195D18">
        <w:rPr>
          <w:rFonts w:ascii="Tahoma" w:hAnsi="Tahoma" w:cs="Tahoma"/>
          <w:sz w:val="18"/>
          <w:szCs w:val="18"/>
        </w:rPr>
        <w:t>Uredba o pitni vodi (Uradni list RS, št. 61/2023)</w:t>
      </w:r>
      <w:r w:rsidR="00E003C7">
        <w:rPr>
          <w:rFonts w:ascii="Tahoma" w:hAnsi="Tahoma" w:cs="Tahoma"/>
          <w:sz w:val="18"/>
          <w:szCs w:val="18"/>
        </w:rPr>
        <w:t>;</w:t>
      </w:r>
    </w:p>
    <w:p w14:paraId="643B23FE" w14:textId="2D71626C" w:rsidR="00446A63" w:rsidRDefault="00446A63" w:rsidP="00827587">
      <w:pPr>
        <w:keepNext/>
        <w:keepLines/>
        <w:numPr>
          <w:ilvl w:val="0"/>
          <w:numId w:val="5"/>
        </w:numPr>
        <w:jc w:val="both"/>
        <w:rPr>
          <w:rFonts w:ascii="Tahoma" w:hAnsi="Tahoma" w:cs="Tahoma"/>
          <w:sz w:val="18"/>
          <w:szCs w:val="18"/>
        </w:rPr>
      </w:pPr>
      <w:r w:rsidRPr="00071FF5">
        <w:rPr>
          <w:rFonts w:ascii="Tahoma" w:hAnsi="Tahoma" w:cs="Tahoma"/>
          <w:sz w:val="18"/>
          <w:szCs w:val="18"/>
        </w:rPr>
        <w:t>Uredba o odvajanju in čiščenju komunalne odpadne vode (Uradni list RS, št. 98/20</w:t>
      </w:r>
      <w:r>
        <w:rPr>
          <w:rFonts w:ascii="Tahoma" w:hAnsi="Tahoma" w:cs="Tahoma"/>
          <w:sz w:val="18"/>
          <w:szCs w:val="18"/>
        </w:rPr>
        <w:t>15 s spremembami)</w:t>
      </w:r>
      <w:r w:rsidR="00E003C7">
        <w:rPr>
          <w:rFonts w:ascii="Tahoma" w:hAnsi="Tahoma" w:cs="Tahoma"/>
          <w:sz w:val="18"/>
          <w:szCs w:val="18"/>
        </w:rPr>
        <w:t>;</w:t>
      </w:r>
    </w:p>
    <w:p w14:paraId="0E0F3F26" w14:textId="42B41FB5" w:rsidR="00195D18" w:rsidRPr="00195D18" w:rsidRDefault="00195D18" w:rsidP="00827587">
      <w:pPr>
        <w:keepNext/>
        <w:keepLines/>
        <w:numPr>
          <w:ilvl w:val="0"/>
          <w:numId w:val="5"/>
        </w:numPr>
        <w:jc w:val="both"/>
        <w:rPr>
          <w:rFonts w:ascii="Tahoma" w:hAnsi="Tahoma" w:cs="Tahoma"/>
          <w:sz w:val="18"/>
          <w:szCs w:val="18"/>
        </w:rPr>
      </w:pPr>
      <w:r w:rsidRPr="00195D18">
        <w:rPr>
          <w:rFonts w:ascii="Tahoma" w:hAnsi="Tahoma" w:cs="Tahoma"/>
          <w:sz w:val="18"/>
          <w:szCs w:val="18"/>
        </w:rPr>
        <w:t>Uredba o odlagališčih odpadkov (Uradni list RS, št. 10/2014 s spremembami)</w:t>
      </w:r>
      <w:r w:rsidR="00E003C7">
        <w:rPr>
          <w:rFonts w:ascii="Tahoma" w:hAnsi="Tahoma" w:cs="Tahoma"/>
          <w:sz w:val="18"/>
          <w:szCs w:val="18"/>
        </w:rPr>
        <w:t>;</w:t>
      </w:r>
    </w:p>
    <w:p w14:paraId="674FCF5A" w14:textId="0D1A1E7A" w:rsidR="00D05627" w:rsidRPr="00D05627" w:rsidRDefault="00D05627" w:rsidP="00827587">
      <w:pPr>
        <w:pStyle w:val="Odstavekseznama"/>
        <w:keepNext/>
        <w:keepLines/>
        <w:numPr>
          <w:ilvl w:val="0"/>
          <w:numId w:val="5"/>
        </w:numPr>
        <w:jc w:val="both"/>
        <w:rPr>
          <w:rFonts w:ascii="Tahoma" w:hAnsi="Tahoma" w:cs="Tahoma"/>
          <w:sz w:val="18"/>
          <w:szCs w:val="18"/>
        </w:rPr>
      </w:pPr>
      <w:r w:rsidRPr="00D05627">
        <w:rPr>
          <w:rFonts w:ascii="Tahoma" w:hAnsi="Tahoma" w:cs="Tahoma"/>
          <w:sz w:val="18"/>
          <w:szCs w:val="18"/>
        </w:rPr>
        <w:t>Pravilnik o obratovalnem monitoringu stanja podzemne vode (Uradni list RS, št. 13/2021 s spremembami);</w:t>
      </w:r>
    </w:p>
    <w:p w14:paraId="5CC2BA1F" w14:textId="77777777" w:rsidR="00195D18" w:rsidRPr="00CB585F" w:rsidRDefault="00195D18" w:rsidP="00827587">
      <w:pPr>
        <w:keepNext/>
        <w:keepLines/>
        <w:numPr>
          <w:ilvl w:val="0"/>
          <w:numId w:val="5"/>
        </w:numPr>
        <w:jc w:val="both"/>
        <w:rPr>
          <w:rFonts w:ascii="Tahoma" w:hAnsi="Tahoma" w:cs="Tahoma"/>
          <w:sz w:val="18"/>
          <w:szCs w:val="18"/>
        </w:rPr>
      </w:pPr>
      <w:r w:rsidRPr="00CB585F">
        <w:rPr>
          <w:rFonts w:ascii="Tahoma" w:hAnsi="Tahoma" w:cs="Tahoma"/>
          <w:sz w:val="18"/>
          <w:szCs w:val="18"/>
        </w:rPr>
        <w:t>Uredba o odpadkih (Uradni list RS, št. 77/2022 s spremembami);</w:t>
      </w:r>
    </w:p>
    <w:p w14:paraId="698CCC52" w14:textId="630B2398" w:rsidR="00195D18" w:rsidRPr="00CB585F" w:rsidRDefault="00195D18" w:rsidP="00827587">
      <w:pPr>
        <w:keepNext/>
        <w:keepLines/>
        <w:numPr>
          <w:ilvl w:val="0"/>
          <w:numId w:val="5"/>
        </w:numPr>
        <w:jc w:val="both"/>
        <w:rPr>
          <w:rFonts w:ascii="Tahoma" w:hAnsi="Tahoma" w:cs="Tahoma"/>
          <w:sz w:val="18"/>
          <w:szCs w:val="18"/>
        </w:rPr>
      </w:pPr>
      <w:r w:rsidRPr="00CB585F">
        <w:rPr>
          <w:rFonts w:ascii="Tahoma" w:hAnsi="Tahoma" w:cs="Tahoma"/>
          <w:sz w:val="18"/>
          <w:szCs w:val="18"/>
        </w:rPr>
        <w:t>Pravilnik o obratovalnem monitoringu stanja površinskih voda (Uradni list RS, št. 91/</w:t>
      </w:r>
      <w:r w:rsidR="00CB585F" w:rsidRPr="00CB585F">
        <w:rPr>
          <w:rFonts w:ascii="Tahoma" w:hAnsi="Tahoma" w:cs="Tahoma"/>
          <w:sz w:val="18"/>
          <w:szCs w:val="18"/>
        </w:rPr>
        <w:t>20</w:t>
      </w:r>
      <w:r w:rsidRPr="00CB585F">
        <w:rPr>
          <w:rFonts w:ascii="Tahoma" w:hAnsi="Tahoma" w:cs="Tahoma"/>
          <w:sz w:val="18"/>
          <w:szCs w:val="18"/>
        </w:rPr>
        <w:t xml:space="preserve">13 </w:t>
      </w:r>
      <w:r w:rsidR="00CB585F" w:rsidRPr="00CB585F">
        <w:rPr>
          <w:rFonts w:ascii="Tahoma" w:hAnsi="Tahoma" w:cs="Tahoma"/>
          <w:sz w:val="18"/>
          <w:szCs w:val="18"/>
        </w:rPr>
        <w:t>s spremembami</w:t>
      </w:r>
      <w:r w:rsidRPr="00CB585F">
        <w:rPr>
          <w:rFonts w:ascii="Tahoma" w:hAnsi="Tahoma" w:cs="Tahoma"/>
          <w:sz w:val="18"/>
          <w:szCs w:val="18"/>
        </w:rPr>
        <w:t>)</w:t>
      </w:r>
      <w:r w:rsidR="00E003C7">
        <w:rPr>
          <w:rFonts w:ascii="Tahoma" w:hAnsi="Tahoma" w:cs="Tahoma"/>
          <w:sz w:val="18"/>
          <w:szCs w:val="18"/>
        </w:rPr>
        <w:t>;</w:t>
      </w:r>
    </w:p>
    <w:p w14:paraId="5987482B" w14:textId="5FBD4C98" w:rsidR="00195D18" w:rsidRPr="00CB585F" w:rsidRDefault="00195D18" w:rsidP="00827587">
      <w:pPr>
        <w:keepNext/>
        <w:keepLines/>
        <w:numPr>
          <w:ilvl w:val="0"/>
          <w:numId w:val="5"/>
        </w:numPr>
        <w:jc w:val="both"/>
        <w:rPr>
          <w:rFonts w:ascii="Tahoma" w:hAnsi="Tahoma" w:cs="Tahoma"/>
          <w:sz w:val="18"/>
          <w:szCs w:val="18"/>
        </w:rPr>
      </w:pPr>
      <w:r w:rsidRPr="00CB585F">
        <w:rPr>
          <w:rFonts w:ascii="Tahoma" w:hAnsi="Tahoma" w:cs="Tahoma"/>
          <w:sz w:val="18"/>
          <w:szCs w:val="18"/>
        </w:rPr>
        <w:t>Uredb</w:t>
      </w:r>
      <w:r w:rsidR="00CB585F" w:rsidRPr="00CB585F">
        <w:rPr>
          <w:rFonts w:ascii="Tahoma" w:hAnsi="Tahoma" w:cs="Tahoma"/>
          <w:sz w:val="18"/>
          <w:szCs w:val="18"/>
        </w:rPr>
        <w:t>a</w:t>
      </w:r>
      <w:r w:rsidRPr="00CB585F">
        <w:rPr>
          <w:rFonts w:ascii="Tahoma" w:hAnsi="Tahoma" w:cs="Tahoma"/>
          <w:sz w:val="18"/>
          <w:szCs w:val="18"/>
        </w:rPr>
        <w:t xml:space="preserve"> o stanju površinskih voda (Uradni list RS, št. 14/</w:t>
      </w:r>
      <w:r w:rsidR="00CB585F" w:rsidRPr="00CB585F">
        <w:rPr>
          <w:rFonts w:ascii="Tahoma" w:hAnsi="Tahoma" w:cs="Tahoma"/>
          <w:sz w:val="18"/>
          <w:szCs w:val="18"/>
        </w:rPr>
        <w:t>20</w:t>
      </w:r>
      <w:r w:rsidRPr="00CB585F">
        <w:rPr>
          <w:rFonts w:ascii="Tahoma" w:hAnsi="Tahoma" w:cs="Tahoma"/>
          <w:sz w:val="18"/>
          <w:szCs w:val="18"/>
        </w:rPr>
        <w:t xml:space="preserve">09 </w:t>
      </w:r>
      <w:r w:rsidR="00CB585F" w:rsidRPr="00CB585F">
        <w:rPr>
          <w:rFonts w:ascii="Tahoma" w:hAnsi="Tahoma" w:cs="Tahoma"/>
          <w:sz w:val="18"/>
          <w:szCs w:val="18"/>
        </w:rPr>
        <w:t>s spremembami</w:t>
      </w:r>
      <w:r w:rsidRPr="00CB585F">
        <w:rPr>
          <w:rFonts w:ascii="Tahoma" w:hAnsi="Tahoma" w:cs="Tahoma"/>
          <w:sz w:val="18"/>
          <w:szCs w:val="18"/>
        </w:rPr>
        <w:t>)</w:t>
      </w:r>
      <w:r w:rsidR="00E003C7">
        <w:rPr>
          <w:rFonts w:ascii="Tahoma" w:hAnsi="Tahoma" w:cs="Tahoma"/>
          <w:sz w:val="18"/>
          <w:szCs w:val="18"/>
        </w:rPr>
        <w:t>;</w:t>
      </w:r>
    </w:p>
    <w:p w14:paraId="35B16F46" w14:textId="44A069FF" w:rsidR="00446A63" w:rsidRDefault="00631A67" w:rsidP="00827587">
      <w:pPr>
        <w:keepNext/>
        <w:keepLines/>
        <w:numPr>
          <w:ilvl w:val="0"/>
          <w:numId w:val="5"/>
        </w:numPr>
        <w:jc w:val="both"/>
        <w:rPr>
          <w:rFonts w:ascii="Tahoma" w:hAnsi="Tahoma" w:cs="Tahoma"/>
          <w:sz w:val="18"/>
          <w:szCs w:val="18"/>
        </w:rPr>
      </w:pPr>
      <w:r>
        <w:rPr>
          <w:rFonts w:ascii="Tahoma" w:hAnsi="Tahoma" w:cs="Tahoma"/>
          <w:sz w:val="18"/>
          <w:szCs w:val="18"/>
        </w:rPr>
        <w:t>v</w:t>
      </w:r>
      <w:r w:rsidR="00446A63">
        <w:rPr>
          <w:rFonts w:ascii="Tahoma" w:hAnsi="Tahoma" w:cs="Tahoma"/>
          <w:sz w:val="18"/>
          <w:szCs w:val="18"/>
        </w:rPr>
        <w:t>sa ostala veljavna zakonodaja, ki velja v Republiki Sloveniji in ureja zadevno področje.</w:t>
      </w:r>
    </w:p>
    <w:p w14:paraId="50CAA87B" w14:textId="77777777" w:rsidR="00446A63" w:rsidRDefault="00446A63" w:rsidP="00446A63">
      <w:pPr>
        <w:keepNext/>
        <w:keepLines/>
        <w:ind w:left="720"/>
        <w:jc w:val="both"/>
        <w:rPr>
          <w:rFonts w:ascii="Tahoma" w:hAnsi="Tahoma" w:cs="Tahoma"/>
          <w:sz w:val="18"/>
          <w:szCs w:val="18"/>
        </w:rPr>
      </w:pPr>
    </w:p>
    <w:p w14:paraId="62AC4988" w14:textId="77777777" w:rsidR="00446A63" w:rsidRDefault="00446A63" w:rsidP="007E2CF6">
      <w:pPr>
        <w:rPr>
          <w:rFonts w:ascii="Tahoma" w:eastAsia="Times New Roman" w:hAnsi="Tahoma" w:cs="Tahoma"/>
          <w:b/>
          <w:color w:val="000000"/>
          <w:sz w:val="18"/>
          <w:szCs w:val="18"/>
        </w:rPr>
      </w:pPr>
    </w:p>
    <w:p w14:paraId="4AB62D0F" w14:textId="77777777" w:rsidR="009C0A42" w:rsidRDefault="009C0A42" w:rsidP="00067C39">
      <w:pPr>
        <w:spacing w:after="120"/>
        <w:jc w:val="both"/>
        <w:rPr>
          <w:rFonts w:ascii="Tahoma" w:eastAsia="Times New Roman" w:hAnsi="Tahoma" w:cs="Tahoma"/>
          <w:sz w:val="18"/>
          <w:szCs w:val="18"/>
          <w:lang w:eastAsia="zh-CN"/>
        </w:rPr>
      </w:pPr>
      <w:r w:rsidRPr="001D68BF">
        <w:rPr>
          <w:rFonts w:ascii="Tahoma" w:eastAsia="Times New Roman" w:hAnsi="Tahoma" w:cs="Tahoma"/>
          <w:sz w:val="18"/>
          <w:szCs w:val="18"/>
          <w:lang w:eastAsia="zh-CN"/>
        </w:rPr>
        <w:t>Predmet javnega naročila določajo naslednje odločbe ARSO:</w:t>
      </w:r>
      <w:bookmarkStart w:id="4" w:name="_Hlk120686144"/>
      <w:bookmarkStart w:id="5" w:name="_Hlk121310882"/>
    </w:p>
    <w:p w14:paraId="6050BD82" w14:textId="0766C241" w:rsidR="005337C6" w:rsidRPr="005337C6" w:rsidRDefault="005337C6" w:rsidP="005337C6">
      <w:pPr>
        <w:pStyle w:val="3Alineje"/>
        <w:numPr>
          <w:ilvl w:val="0"/>
          <w:numId w:val="33"/>
        </w:numPr>
        <w:spacing w:before="0"/>
        <w:ind w:left="709" w:hanging="284"/>
        <w:jc w:val="both"/>
        <w:rPr>
          <w:rFonts w:ascii="Tahoma" w:hAnsi="Tahoma" w:cs="Tahoma"/>
          <w:i w:val="0"/>
          <w:iCs w:val="0"/>
          <w:sz w:val="18"/>
          <w:szCs w:val="18"/>
        </w:rPr>
      </w:pPr>
      <w:bookmarkStart w:id="6" w:name="_Hlk189574549"/>
      <w:r w:rsidRPr="005337C6">
        <w:rPr>
          <w:rFonts w:ascii="Tahoma" w:hAnsi="Tahoma" w:cs="Tahoma"/>
          <w:bCs/>
          <w:i w:val="0"/>
          <w:iCs w:val="0"/>
          <w:sz w:val="18"/>
          <w:szCs w:val="18"/>
        </w:rPr>
        <w:t>Okoljevarstveno dovoljenje, Komunala Kranj d.o.o., za obratovanje rekonstruirane komunalne čistilne naprave Kranj, z zmogljivostjo 95.000 PE</w:t>
      </w:r>
      <w:r w:rsidR="001318F7">
        <w:rPr>
          <w:rFonts w:ascii="Tahoma" w:hAnsi="Tahoma" w:cs="Tahoma"/>
          <w:bCs/>
          <w:i w:val="0"/>
          <w:iCs w:val="0"/>
          <w:sz w:val="18"/>
          <w:szCs w:val="18"/>
        </w:rPr>
        <w:t>, š</w:t>
      </w:r>
      <w:r w:rsidRPr="005337C6">
        <w:rPr>
          <w:rFonts w:ascii="Tahoma" w:hAnsi="Tahoma" w:cs="Tahoma"/>
          <w:bCs/>
          <w:i w:val="0"/>
          <w:iCs w:val="0"/>
          <w:sz w:val="18"/>
          <w:szCs w:val="18"/>
        </w:rPr>
        <w:t>t. 35441-29/2013-6 z dne 29.11.2013 , št. 35444-71/2016-2 z dne 16.2.2017, št. 35472-54/2017-10 z dne 25.07.2018</w:t>
      </w:r>
      <w:r w:rsidR="00E5019D">
        <w:rPr>
          <w:rFonts w:ascii="Tahoma" w:hAnsi="Tahoma" w:cs="Tahoma"/>
          <w:bCs/>
          <w:i w:val="0"/>
          <w:iCs w:val="0"/>
          <w:sz w:val="18"/>
          <w:szCs w:val="18"/>
        </w:rPr>
        <w:t>;</w:t>
      </w:r>
    </w:p>
    <w:p w14:paraId="3A0E7406" w14:textId="3425F919" w:rsidR="005337C6" w:rsidRPr="005337C6" w:rsidRDefault="005337C6" w:rsidP="005337C6">
      <w:pPr>
        <w:pStyle w:val="3Alineje"/>
        <w:numPr>
          <w:ilvl w:val="0"/>
          <w:numId w:val="33"/>
        </w:numPr>
        <w:spacing w:before="0"/>
        <w:ind w:left="709" w:hanging="284"/>
        <w:jc w:val="both"/>
        <w:rPr>
          <w:rFonts w:ascii="Tahoma" w:hAnsi="Tahoma" w:cs="Tahoma"/>
          <w:i w:val="0"/>
          <w:iCs w:val="0"/>
          <w:sz w:val="18"/>
          <w:szCs w:val="18"/>
        </w:rPr>
      </w:pPr>
      <w:r w:rsidRPr="005337C6">
        <w:rPr>
          <w:rFonts w:ascii="Tahoma" w:hAnsi="Tahoma" w:cs="Tahoma"/>
          <w:bCs/>
          <w:i w:val="0"/>
          <w:iCs w:val="0"/>
          <w:sz w:val="18"/>
          <w:szCs w:val="18"/>
        </w:rPr>
        <w:t>Okoljevarstveno dovoljenje, Občina Preddvor, za obratovanje komunalne čistilne naprave Preddvor</w:t>
      </w:r>
      <w:r w:rsidR="001318F7">
        <w:rPr>
          <w:rFonts w:ascii="Tahoma" w:hAnsi="Tahoma" w:cs="Tahoma"/>
          <w:bCs/>
          <w:i w:val="0"/>
          <w:iCs w:val="0"/>
          <w:sz w:val="18"/>
          <w:szCs w:val="18"/>
        </w:rPr>
        <w:t>,</w:t>
      </w:r>
      <w:r w:rsidRPr="005337C6">
        <w:rPr>
          <w:rFonts w:ascii="Tahoma" w:hAnsi="Tahoma" w:cs="Tahoma"/>
          <w:bCs/>
          <w:i w:val="0"/>
          <w:iCs w:val="0"/>
          <w:sz w:val="18"/>
          <w:szCs w:val="18"/>
        </w:rPr>
        <w:t xml:space="preserve"> </w:t>
      </w:r>
      <w:r w:rsidR="001318F7">
        <w:rPr>
          <w:rFonts w:ascii="Tahoma" w:hAnsi="Tahoma" w:cs="Tahoma"/>
          <w:bCs/>
          <w:i w:val="0"/>
          <w:iCs w:val="0"/>
          <w:sz w:val="18"/>
          <w:szCs w:val="18"/>
        </w:rPr>
        <w:t>š</w:t>
      </w:r>
      <w:r w:rsidRPr="005337C6">
        <w:rPr>
          <w:rFonts w:ascii="Tahoma" w:hAnsi="Tahoma" w:cs="Tahoma"/>
          <w:bCs/>
          <w:i w:val="0"/>
          <w:iCs w:val="0"/>
          <w:sz w:val="18"/>
          <w:szCs w:val="18"/>
        </w:rPr>
        <w:t>t. 35441-96/2009-4 z dne 30. 11 2009, št. 35441-37/2020-11 z dne 9. 9. 2020</w:t>
      </w:r>
      <w:r w:rsidR="00E5019D">
        <w:rPr>
          <w:rFonts w:ascii="Tahoma" w:hAnsi="Tahoma" w:cs="Tahoma"/>
          <w:bCs/>
          <w:i w:val="0"/>
          <w:iCs w:val="0"/>
          <w:sz w:val="18"/>
          <w:szCs w:val="18"/>
        </w:rPr>
        <w:t>;</w:t>
      </w:r>
    </w:p>
    <w:p w14:paraId="5785E2E5" w14:textId="28239BB5" w:rsidR="005337C6" w:rsidRPr="005337C6" w:rsidRDefault="005337C6" w:rsidP="005337C6">
      <w:pPr>
        <w:pStyle w:val="3Alineje"/>
        <w:numPr>
          <w:ilvl w:val="0"/>
          <w:numId w:val="33"/>
        </w:numPr>
        <w:spacing w:before="0"/>
        <w:ind w:left="709" w:hanging="284"/>
        <w:jc w:val="both"/>
        <w:rPr>
          <w:rFonts w:ascii="Tahoma" w:hAnsi="Tahoma" w:cs="Tahoma"/>
          <w:i w:val="0"/>
          <w:iCs w:val="0"/>
          <w:sz w:val="18"/>
          <w:szCs w:val="18"/>
        </w:rPr>
      </w:pPr>
      <w:r w:rsidRPr="005337C6">
        <w:rPr>
          <w:rFonts w:ascii="Tahoma" w:hAnsi="Tahoma" w:cs="Tahoma"/>
          <w:bCs/>
          <w:i w:val="0"/>
          <w:iCs w:val="0"/>
          <w:sz w:val="18"/>
          <w:szCs w:val="18"/>
          <w14:ligatures w14:val="none"/>
        </w:rPr>
        <w:t>Okoljevarstveno dovoljenje, Občina Šenčur in Mestna občina Kranj, za obratovanje komunalne čistilne naprave Trboje št. 35441-73/2014-2 z dne 23. 4. 2015</w:t>
      </w:r>
      <w:r w:rsidR="00E5019D">
        <w:rPr>
          <w:rFonts w:ascii="Tahoma" w:hAnsi="Tahoma" w:cs="Tahoma"/>
          <w:bCs/>
          <w:i w:val="0"/>
          <w:iCs w:val="0"/>
          <w:sz w:val="18"/>
          <w:szCs w:val="18"/>
          <w14:ligatures w14:val="none"/>
        </w:rPr>
        <w:t>;</w:t>
      </w:r>
    </w:p>
    <w:p w14:paraId="792A5EDA" w14:textId="5591E40A" w:rsidR="00FD762F" w:rsidRPr="001318F7" w:rsidRDefault="00FD762F" w:rsidP="005337C6">
      <w:pPr>
        <w:pStyle w:val="Odstavekseznama"/>
        <w:numPr>
          <w:ilvl w:val="0"/>
          <w:numId w:val="33"/>
        </w:numPr>
        <w:tabs>
          <w:tab w:val="left" w:leader="dot" w:pos="3402"/>
        </w:tabs>
        <w:ind w:left="709" w:hanging="284"/>
        <w:jc w:val="both"/>
        <w:rPr>
          <w:rFonts w:ascii="Tahoma" w:eastAsia="Times New Roman" w:hAnsi="Tahoma" w:cs="Tahoma"/>
          <w:sz w:val="18"/>
          <w:szCs w:val="18"/>
          <w:lang w:eastAsia="sl-SI"/>
        </w:rPr>
      </w:pPr>
      <w:r w:rsidRPr="001318F7">
        <w:rPr>
          <w:rFonts w:ascii="Tahoma" w:eastAsia="Times New Roman" w:hAnsi="Tahoma" w:cs="Tahoma"/>
          <w:bCs/>
          <w:sz w:val="18"/>
          <w:szCs w:val="18"/>
          <w:lang w:eastAsia="sl-SI"/>
        </w:rPr>
        <w:t xml:space="preserve">Okoljevarstveno dovoljenje glede emisij v vode, Komunala Kranj, d.o.o., za obratovanje naprave Vodarna Bašelj, št. 35441-78/2012-4 z dne 28.12.2012, št. 35441-78/2012-5 z dne 4.1.2013, </w:t>
      </w:r>
      <w:r w:rsidR="001318F7">
        <w:rPr>
          <w:rFonts w:ascii="Tahoma" w:eastAsia="Times New Roman" w:hAnsi="Tahoma" w:cs="Tahoma"/>
          <w:bCs/>
          <w:sz w:val="18"/>
          <w:szCs w:val="18"/>
          <w:lang w:eastAsia="sl-SI"/>
        </w:rPr>
        <w:t xml:space="preserve">št. </w:t>
      </w:r>
      <w:r w:rsidRPr="001318F7">
        <w:rPr>
          <w:rFonts w:ascii="Tahoma" w:eastAsia="Times New Roman" w:hAnsi="Tahoma" w:cs="Tahoma"/>
          <w:bCs/>
          <w:sz w:val="18"/>
          <w:szCs w:val="18"/>
          <w:lang w:eastAsia="sl-SI"/>
        </w:rPr>
        <w:t>35444-68/2016-2 z dne 12.12.2016, št. 35444-69/2016-11 z dne 15.3.2017</w:t>
      </w:r>
      <w:r w:rsidR="00E5019D">
        <w:rPr>
          <w:rFonts w:ascii="Tahoma" w:eastAsia="Times New Roman" w:hAnsi="Tahoma" w:cs="Tahoma"/>
          <w:bCs/>
          <w:sz w:val="18"/>
          <w:szCs w:val="18"/>
          <w:lang w:eastAsia="sl-SI"/>
        </w:rPr>
        <w:t>;</w:t>
      </w:r>
    </w:p>
    <w:p w14:paraId="6985D451" w14:textId="1C3350B7" w:rsidR="00FD762F" w:rsidRPr="005B66AC" w:rsidRDefault="00FD762F" w:rsidP="005337C6">
      <w:pPr>
        <w:pStyle w:val="Odstavekseznama"/>
        <w:numPr>
          <w:ilvl w:val="0"/>
          <w:numId w:val="33"/>
        </w:numPr>
        <w:tabs>
          <w:tab w:val="left" w:leader="dot" w:pos="3402"/>
        </w:tabs>
        <w:ind w:left="709" w:hanging="284"/>
        <w:jc w:val="both"/>
        <w:rPr>
          <w:rFonts w:ascii="Tahoma" w:eastAsia="Times New Roman" w:hAnsi="Tahoma" w:cs="Tahoma"/>
          <w:sz w:val="18"/>
          <w:szCs w:val="18"/>
          <w:lang w:eastAsia="sl-SI"/>
        </w:rPr>
      </w:pPr>
      <w:r w:rsidRPr="001318F7">
        <w:rPr>
          <w:rFonts w:ascii="Tahoma" w:eastAsia="Times New Roman" w:hAnsi="Tahoma" w:cs="Tahoma"/>
          <w:bCs/>
          <w:sz w:val="18"/>
          <w:szCs w:val="18"/>
          <w:lang w:eastAsia="sl-SI"/>
        </w:rPr>
        <w:t xml:space="preserve">Okoljevarstveno dovoljenje glede emisij v vode, Občina Cerklje na Gorenjskem, za obratovanje naprave Vodarna </w:t>
      </w:r>
      <w:r w:rsidRPr="005B66AC">
        <w:rPr>
          <w:rFonts w:ascii="Tahoma" w:eastAsia="Times New Roman" w:hAnsi="Tahoma" w:cs="Tahoma"/>
          <w:bCs/>
          <w:sz w:val="18"/>
          <w:szCs w:val="18"/>
          <w:lang w:eastAsia="sl-SI"/>
        </w:rPr>
        <w:t>Krvavec, št. 35</w:t>
      </w:r>
      <w:r w:rsidR="001318F7" w:rsidRPr="005B66AC">
        <w:rPr>
          <w:rFonts w:ascii="Tahoma" w:eastAsia="Times New Roman" w:hAnsi="Tahoma" w:cs="Tahoma"/>
          <w:bCs/>
          <w:sz w:val="18"/>
          <w:szCs w:val="18"/>
          <w:lang w:eastAsia="sl-SI"/>
        </w:rPr>
        <w:t>448</w:t>
      </w:r>
      <w:r w:rsidRPr="005B66AC">
        <w:rPr>
          <w:rFonts w:ascii="Tahoma" w:eastAsia="Times New Roman" w:hAnsi="Tahoma" w:cs="Tahoma"/>
          <w:bCs/>
          <w:sz w:val="18"/>
          <w:szCs w:val="18"/>
          <w:lang w:eastAsia="sl-SI"/>
        </w:rPr>
        <w:t>-</w:t>
      </w:r>
      <w:r w:rsidR="001318F7" w:rsidRPr="005B66AC">
        <w:rPr>
          <w:rFonts w:ascii="Tahoma" w:eastAsia="Times New Roman" w:hAnsi="Tahoma" w:cs="Tahoma"/>
          <w:bCs/>
          <w:sz w:val="18"/>
          <w:szCs w:val="18"/>
          <w:lang w:eastAsia="sl-SI"/>
        </w:rPr>
        <w:t>51</w:t>
      </w:r>
      <w:r w:rsidRPr="005B66AC">
        <w:rPr>
          <w:rFonts w:ascii="Tahoma" w:eastAsia="Times New Roman" w:hAnsi="Tahoma" w:cs="Tahoma"/>
          <w:bCs/>
          <w:sz w:val="18"/>
          <w:szCs w:val="18"/>
          <w:lang w:eastAsia="sl-SI"/>
        </w:rPr>
        <w:t>/202</w:t>
      </w:r>
      <w:r w:rsidR="001318F7" w:rsidRPr="005B66AC">
        <w:rPr>
          <w:rFonts w:ascii="Tahoma" w:eastAsia="Times New Roman" w:hAnsi="Tahoma" w:cs="Tahoma"/>
          <w:bCs/>
          <w:sz w:val="18"/>
          <w:szCs w:val="18"/>
          <w:lang w:eastAsia="sl-SI"/>
        </w:rPr>
        <w:t>2</w:t>
      </w:r>
      <w:r w:rsidRPr="005B66AC">
        <w:rPr>
          <w:rFonts w:ascii="Tahoma" w:eastAsia="Times New Roman" w:hAnsi="Tahoma" w:cs="Tahoma"/>
          <w:bCs/>
          <w:sz w:val="18"/>
          <w:szCs w:val="18"/>
          <w:lang w:eastAsia="sl-SI"/>
        </w:rPr>
        <w:t>-</w:t>
      </w:r>
      <w:r w:rsidR="001318F7" w:rsidRPr="005B66AC">
        <w:rPr>
          <w:rFonts w:ascii="Tahoma" w:eastAsia="Times New Roman" w:hAnsi="Tahoma" w:cs="Tahoma"/>
          <w:bCs/>
          <w:sz w:val="18"/>
          <w:szCs w:val="18"/>
          <w:lang w:eastAsia="sl-SI"/>
        </w:rPr>
        <w:t>2550-5</w:t>
      </w:r>
      <w:r w:rsidRPr="005B66AC">
        <w:rPr>
          <w:rFonts w:ascii="Tahoma" w:eastAsia="Times New Roman" w:hAnsi="Tahoma" w:cs="Tahoma"/>
          <w:bCs/>
          <w:sz w:val="18"/>
          <w:szCs w:val="18"/>
          <w:lang w:eastAsia="sl-SI"/>
        </w:rPr>
        <w:t xml:space="preserve"> z dne </w:t>
      </w:r>
      <w:r w:rsidR="001318F7" w:rsidRPr="005B66AC">
        <w:rPr>
          <w:rFonts w:ascii="Tahoma" w:eastAsia="Times New Roman" w:hAnsi="Tahoma" w:cs="Tahoma"/>
          <w:bCs/>
          <w:sz w:val="18"/>
          <w:szCs w:val="18"/>
          <w:lang w:eastAsia="sl-SI"/>
        </w:rPr>
        <w:t>1</w:t>
      </w:r>
      <w:r w:rsidRPr="005B66AC">
        <w:rPr>
          <w:rFonts w:ascii="Tahoma" w:eastAsia="Times New Roman" w:hAnsi="Tahoma" w:cs="Tahoma"/>
          <w:bCs/>
          <w:sz w:val="18"/>
          <w:szCs w:val="18"/>
          <w:lang w:eastAsia="sl-SI"/>
        </w:rPr>
        <w:t>9.</w:t>
      </w:r>
      <w:r w:rsidR="001318F7" w:rsidRPr="005B66AC">
        <w:rPr>
          <w:rFonts w:ascii="Tahoma" w:eastAsia="Times New Roman" w:hAnsi="Tahoma" w:cs="Tahoma"/>
          <w:bCs/>
          <w:sz w:val="18"/>
          <w:szCs w:val="18"/>
          <w:lang w:eastAsia="sl-SI"/>
        </w:rPr>
        <w:t>4</w:t>
      </w:r>
      <w:r w:rsidRPr="005B66AC">
        <w:rPr>
          <w:rFonts w:ascii="Tahoma" w:eastAsia="Times New Roman" w:hAnsi="Tahoma" w:cs="Tahoma"/>
          <w:bCs/>
          <w:sz w:val="18"/>
          <w:szCs w:val="18"/>
          <w:lang w:eastAsia="sl-SI"/>
        </w:rPr>
        <w:t>.202</w:t>
      </w:r>
      <w:r w:rsidR="001318F7" w:rsidRPr="005B66AC">
        <w:rPr>
          <w:rFonts w:ascii="Tahoma" w:eastAsia="Times New Roman" w:hAnsi="Tahoma" w:cs="Tahoma"/>
          <w:bCs/>
          <w:sz w:val="18"/>
          <w:szCs w:val="18"/>
          <w:lang w:eastAsia="sl-SI"/>
        </w:rPr>
        <w:t>3</w:t>
      </w:r>
      <w:r w:rsidR="00647E1F" w:rsidRPr="005B66AC">
        <w:rPr>
          <w:rFonts w:ascii="Tahoma" w:eastAsia="Times New Roman" w:hAnsi="Tahoma" w:cs="Tahoma"/>
          <w:bCs/>
          <w:sz w:val="18"/>
          <w:szCs w:val="18"/>
          <w:lang w:eastAsia="sl-SI"/>
        </w:rPr>
        <w:t>;</w:t>
      </w:r>
    </w:p>
    <w:p w14:paraId="26F4766F" w14:textId="587E54CF" w:rsidR="00647E1F" w:rsidRPr="005B66AC" w:rsidRDefault="00647E1F" w:rsidP="005337C6">
      <w:pPr>
        <w:pStyle w:val="Odstavekseznama"/>
        <w:numPr>
          <w:ilvl w:val="0"/>
          <w:numId w:val="33"/>
        </w:numPr>
        <w:tabs>
          <w:tab w:val="left" w:leader="dot" w:pos="3402"/>
        </w:tabs>
        <w:ind w:left="709" w:hanging="284"/>
        <w:jc w:val="both"/>
        <w:rPr>
          <w:rFonts w:ascii="Tahoma" w:eastAsia="Times New Roman" w:hAnsi="Tahoma" w:cs="Tahoma"/>
          <w:sz w:val="18"/>
          <w:szCs w:val="18"/>
          <w:lang w:eastAsia="sl-SI"/>
        </w:rPr>
      </w:pPr>
      <w:r w:rsidRPr="005B66AC">
        <w:rPr>
          <w:rFonts w:ascii="Tahoma" w:eastAsia="Times New Roman" w:hAnsi="Tahoma" w:cs="Tahoma"/>
          <w:sz w:val="18"/>
          <w:szCs w:val="18"/>
          <w:lang w:eastAsia="sl-SI"/>
        </w:rPr>
        <w:t>Okoljevarstveno dovoljenje, Komunala Kranj, d.o.o., za obratovanje Odlagališča nenevarnih odpadkov Tenetiše v obdobju njegovega zaprtja, št. 35467-21/2014-25 z dne 02.08.2016.</w:t>
      </w:r>
    </w:p>
    <w:bookmarkEnd w:id="4"/>
    <w:bookmarkEnd w:id="5"/>
    <w:bookmarkEnd w:id="6"/>
    <w:p w14:paraId="02F2DBD2" w14:textId="77777777" w:rsidR="003815B7" w:rsidRPr="00E5454A" w:rsidRDefault="003815B7" w:rsidP="003815B7">
      <w:pPr>
        <w:keepNext/>
        <w:keepLines/>
        <w:ind w:left="720"/>
        <w:contextualSpacing/>
        <w:jc w:val="both"/>
        <w:rPr>
          <w:rFonts w:ascii="Tahoma" w:hAnsi="Tahoma" w:cs="Tahoma"/>
          <w:sz w:val="18"/>
          <w:szCs w:val="18"/>
        </w:rPr>
      </w:pPr>
    </w:p>
    <w:p w14:paraId="39E7ABEE" w14:textId="6A889E50" w:rsidR="003815B7" w:rsidRDefault="003445D0" w:rsidP="007E2CF6">
      <w:pPr>
        <w:rPr>
          <w:rFonts w:ascii="Tahoma" w:eastAsia="Times New Roman" w:hAnsi="Tahoma" w:cs="Tahoma"/>
          <w:b/>
          <w:bCs/>
          <w:caps/>
          <w:sz w:val="18"/>
          <w:szCs w:val="18"/>
        </w:rPr>
      </w:pPr>
      <w:r w:rsidRPr="00E5454A">
        <w:rPr>
          <w:rFonts w:ascii="Tahoma" w:eastAsia="Times New Roman" w:hAnsi="Tahoma" w:cs="Tahoma"/>
          <w:b/>
          <w:bCs/>
          <w:caps/>
          <w:sz w:val="18"/>
          <w:szCs w:val="18"/>
        </w:rPr>
        <w:t>2.</w:t>
      </w:r>
      <w:r>
        <w:rPr>
          <w:rFonts w:ascii="Tahoma" w:eastAsia="Times New Roman" w:hAnsi="Tahoma" w:cs="Tahoma"/>
          <w:b/>
          <w:bCs/>
          <w:caps/>
          <w:sz w:val="18"/>
          <w:szCs w:val="18"/>
        </w:rPr>
        <w:t>4</w:t>
      </w:r>
      <w:r w:rsidRPr="00E5454A">
        <w:rPr>
          <w:rFonts w:ascii="Tahoma" w:eastAsia="Times New Roman" w:hAnsi="Tahoma" w:cs="Tahoma"/>
          <w:b/>
          <w:bCs/>
          <w:caps/>
          <w:sz w:val="18"/>
          <w:szCs w:val="18"/>
        </w:rPr>
        <w:t xml:space="preserve"> DODATNA pojasnila v zvezi z razpisno dokumentacijo</w:t>
      </w:r>
    </w:p>
    <w:p w14:paraId="07BB9C7D" w14:textId="77777777" w:rsidR="003445D0" w:rsidRDefault="003445D0" w:rsidP="007E2CF6">
      <w:pPr>
        <w:rPr>
          <w:rFonts w:ascii="Tahoma" w:eastAsia="Times New Roman" w:hAnsi="Tahoma" w:cs="Tahoma"/>
          <w:b/>
          <w:bCs/>
          <w:caps/>
          <w:sz w:val="18"/>
          <w:szCs w:val="18"/>
        </w:rPr>
      </w:pPr>
    </w:p>
    <w:p w14:paraId="436F156B" w14:textId="77777777" w:rsidR="003445D0" w:rsidRPr="00E5454A" w:rsidRDefault="003445D0" w:rsidP="003445D0">
      <w:pPr>
        <w:keepNext/>
        <w:keepLines/>
        <w:jc w:val="both"/>
        <w:rPr>
          <w:rFonts w:ascii="Tahoma" w:hAnsi="Tahoma" w:cs="Tahoma"/>
          <w:sz w:val="18"/>
          <w:szCs w:val="18"/>
        </w:rPr>
      </w:pPr>
      <w:r w:rsidRPr="00E5454A">
        <w:rPr>
          <w:rFonts w:ascii="Tahoma" w:hAnsi="Tahoma" w:cs="Tahoma"/>
          <w:sz w:val="18"/>
          <w:szCs w:val="18"/>
        </w:rPr>
        <w:t>Vprašanja oziroma dodatna pojasnila o javnem naročilu oziroma razpisni dokumentaciji potekajo izključno preko Portala javnih naročil.</w:t>
      </w:r>
    </w:p>
    <w:p w14:paraId="17957195" w14:textId="77777777" w:rsidR="003445D0" w:rsidRDefault="003445D0" w:rsidP="007E2CF6">
      <w:pPr>
        <w:rPr>
          <w:rFonts w:ascii="Tahoma" w:eastAsia="Times New Roman" w:hAnsi="Tahoma" w:cs="Tahoma"/>
          <w:b/>
          <w:color w:val="000000"/>
          <w:sz w:val="18"/>
          <w:szCs w:val="18"/>
        </w:rPr>
      </w:pPr>
    </w:p>
    <w:p w14:paraId="50B03B3B" w14:textId="7978E85E" w:rsidR="00E5454A" w:rsidRDefault="003445D0" w:rsidP="00A20BD1">
      <w:pPr>
        <w:jc w:val="both"/>
        <w:rPr>
          <w:rFonts w:ascii="Tahoma" w:hAnsi="Tahoma" w:cs="Tahoma"/>
          <w:sz w:val="18"/>
          <w:szCs w:val="18"/>
        </w:rPr>
      </w:pPr>
      <w:r w:rsidRPr="00E5454A">
        <w:rPr>
          <w:rFonts w:ascii="Tahoma" w:hAnsi="Tahoma" w:cs="Tahoma"/>
          <w:sz w:val="18"/>
          <w:szCs w:val="18"/>
        </w:rPr>
        <w:t>Naročnik bo zahtevo za pojasnilo razpisne dokumentacije oziroma kakršnokoli drugo vprašanje v zvezi z naročilom štel kot pravočasno, v kolikor bo na portalu javnih naročil zastavljeno najkas</w:t>
      </w:r>
      <w:r>
        <w:rPr>
          <w:rFonts w:ascii="Tahoma" w:hAnsi="Tahoma" w:cs="Tahoma"/>
          <w:sz w:val="18"/>
          <w:szCs w:val="18"/>
        </w:rPr>
        <w:t>neje do ure navedene pod točko 2</w:t>
      </w:r>
      <w:r w:rsidRPr="00E5454A">
        <w:rPr>
          <w:rFonts w:ascii="Tahoma" w:hAnsi="Tahoma" w:cs="Tahoma"/>
          <w:sz w:val="18"/>
          <w:szCs w:val="18"/>
        </w:rPr>
        <w:t>.2</w:t>
      </w:r>
      <w:r w:rsidR="00A20BD1">
        <w:rPr>
          <w:rFonts w:ascii="Tahoma" w:hAnsi="Tahoma" w:cs="Tahoma"/>
          <w:sz w:val="18"/>
          <w:szCs w:val="18"/>
        </w:rPr>
        <w:t xml:space="preserve"> </w:t>
      </w:r>
      <w:r w:rsidRPr="00E5454A">
        <w:rPr>
          <w:rFonts w:ascii="Tahoma" w:hAnsi="Tahoma" w:cs="Tahoma"/>
          <w:sz w:val="18"/>
          <w:szCs w:val="18"/>
        </w:rPr>
        <w:t>teh navodil (rok in način oddaje ponudb). Na zahteve za pojasnila oziroma druga vprašanja v zvezi z naročilom,</w:t>
      </w:r>
      <w:bookmarkStart w:id="7" w:name="_Toc336851730"/>
      <w:bookmarkStart w:id="8" w:name="_Toc336851778"/>
      <w:bookmarkStart w:id="9" w:name="_Toc509692041"/>
      <w:r w:rsidR="008B1501">
        <w:rPr>
          <w:rFonts w:ascii="Tahoma" w:hAnsi="Tahoma" w:cs="Tahoma"/>
          <w:sz w:val="18"/>
          <w:szCs w:val="18"/>
        </w:rPr>
        <w:t xml:space="preserve"> </w:t>
      </w:r>
      <w:r w:rsidR="00E5454A" w:rsidRPr="00E5454A">
        <w:rPr>
          <w:rFonts w:ascii="Tahoma" w:hAnsi="Tahoma" w:cs="Tahoma"/>
          <w:sz w:val="18"/>
          <w:szCs w:val="18"/>
        </w:rPr>
        <w:t>zastavljena po tem roku, naročnik ne bo odgovarjal.</w:t>
      </w:r>
    </w:p>
    <w:p w14:paraId="13DD2D17" w14:textId="77777777" w:rsidR="008B1501" w:rsidRDefault="008B1501" w:rsidP="008B1501">
      <w:pPr>
        <w:rPr>
          <w:rFonts w:ascii="Tahoma" w:hAnsi="Tahoma" w:cs="Tahoma"/>
          <w:sz w:val="18"/>
          <w:szCs w:val="18"/>
        </w:rPr>
      </w:pPr>
    </w:p>
    <w:p w14:paraId="4A894D23" w14:textId="53A549F3" w:rsidR="008B1501" w:rsidRDefault="008B1501" w:rsidP="008B1501">
      <w:pPr>
        <w:jc w:val="both"/>
        <w:rPr>
          <w:rFonts w:ascii="Tahoma" w:hAnsi="Tahoma" w:cs="Tahoma"/>
          <w:sz w:val="18"/>
          <w:szCs w:val="18"/>
        </w:rPr>
      </w:pPr>
      <w:r w:rsidRPr="00E5454A">
        <w:rPr>
          <w:rFonts w:ascii="Tahoma" w:hAnsi="Tahoma" w:cs="Tahoma"/>
          <w:sz w:val="18"/>
          <w:szCs w:val="18"/>
        </w:rPr>
        <w:t>Naročnik sme v skladu s 67. členom ZJN-3 spremeniti ali dopolniti razpisno dokumentacijo. Vsaka sprememba k</w:t>
      </w:r>
      <w:r>
        <w:rPr>
          <w:rFonts w:ascii="Tahoma" w:hAnsi="Tahoma" w:cs="Tahoma"/>
          <w:sz w:val="18"/>
          <w:szCs w:val="18"/>
        </w:rPr>
        <w:t xml:space="preserve"> r</w:t>
      </w:r>
      <w:r w:rsidRPr="00E5454A">
        <w:rPr>
          <w:rFonts w:ascii="Tahoma" w:hAnsi="Tahoma" w:cs="Tahoma"/>
          <w:sz w:val="18"/>
          <w:szCs w:val="18"/>
        </w:rPr>
        <w:t>azpisni dokumentaciji postane sestavni del razpisne dokumentacije. Kot del razpisne dokumentacije štejejo tudi</w:t>
      </w:r>
      <w:r w:rsidR="007A0C57">
        <w:rPr>
          <w:rFonts w:ascii="Tahoma" w:hAnsi="Tahoma" w:cs="Tahoma"/>
          <w:sz w:val="18"/>
          <w:szCs w:val="18"/>
        </w:rPr>
        <w:t xml:space="preserve"> </w:t>
      </w:r>
      <w:r w:rsidRPr="00E5454A">
        <w:rPr>
          <w:rFonts w:ascii="Tahoma" w:hAnsi="Tahoma" w:cs="Tahoma"/>
          <w:sz w:val="18"/>
          <w:szCs w:val="18"/>
        </w:rPr>
        <w:t>vprašanja in odgovori, objavljeni na portalu javnih naročil.</w:t>
      </w:r>
    </w:p>
    <w:p w14:paraId="2888AA3B" w14:textId="77777777" w:rsidR="002D44BE" w:rsidRDefault="002D44BE" w:rsidP="008B1501">
      <w:pPr>
        <w:jc w:val="both"/>
        <w:rPr>
          <w:rFonts w:ascii="Tahoma" w:hAnsi="Tahoma" w:cs="Tahoma"/>
          <w:sz w:val="18"/>
          <w:szCs w:val="18"/>
        </w:rPr>
      </w:pPr>
    </w:p>
    <w:p w14:paraId="33EF5113" w14:textId="77777777" w:rsidR="002D44BE" w:rsidRPr="00E5454A" w:rsidRDefault="002D44BE" w:rsidP="002D44BE">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5</w:t>
      </w:r>
      <w:r w:rsidRPr="00E5454A">
        <w:rPr>
          <w:rFonts w:ascii="Tahoma" w:hAnsi="Tahoma" w:cs="Tahoma"/>
          <w:b/>
          <w:sz w:val="18"/>
          <w:szCs w:val="18"/>
        </w:rPr>
        <w:t xml:space="preserve"> ODLOČITEV O ODDAJI NAROČILA</w:t>
      </w:r>
    </w:p>
    <w:p w14:paraId="7F061EB0" w14:textId="77777777" w:rsidR="002D44BE" w:rsidRPr="00E5454A" w:rsidRDefault="002D44BE" w:rsidP="002D44BE">
      <w:pPr>
        <w:keepNext/>
        <w:keepLines/>
        <w:jc w:val="both"/>
        <w:rPr>
          <w:rFonts w:ascii="Tahoma" w:hAnsi="Tahoma" w:cs="Tahoma"/>
          <w:sz w:val="18"/>
          <w:szCs w:val="18"/>
        </w:rPr>
      </w:pPr>
    </w:p>
    <w:p w14:paraId="28D44F82" w14:textId="77777777" w:rsidR="002D44BE" w:rsidRDefault="002D44BE" w:rsidP="002D44BE">
      <w:pPr>
        <w:keepNext/>
        <w:keepLines/>
        <w:jc w:val="both"/>
        <w:rPr>
          <w:rFonts w:ascii="Tahoma" w:hAnsi="Tahoma" w:cs="Tahoma"/>
          <w:sz w:val="18"/>
          <w:szCs w:val="18"/>
        </w:rPr>
      </w:pPr>
      <w:r w:rsidRPr="00E5454A">
        <w:rPr>
          <w:rFonts w:ascii="Tahoma" w:hAnsi="Tahoma" w:cs="Tahoma"/>
          <w:sz w:val="18"/>
          <w:szCs w:val="18"/>
        </w:rPr>
        <w:t>Naročnik bo podpisano odločitev o oddaji naročila objavil na portalu javnih naročil. Odločitev se šteje za vročeno z dnem objave na portalu javnih naročil.</w:t>
      </w:r>
    </w:p>
    <w:p w14:paraId="1DF7511C" w14:textId="76DC13C8" w:rsidR="002D44BE" w:rsidRDefault="002D44BE" w:rsidP="008B1501">
      <w:pPr>
        <w:jc w:val="both"/>
        <w:rPr>
          <w:rFonts w:ascii="Tahoma" w:hAnsi="Tahoma" w:cs="Tahoma"/>
          <w:sz w:val="18"/>
          <w:szCs w:val="18"/>
        </w:rPr>
      </w:pPr>
    </w:p>
    <w:p w14:paraId="571A24A0" w14:textId="77777777" w:rsidR="00045F74" w:rsidRPr="00E5454A" w:rsidRDefault="00045F74" w:rsidP="00045F74">
      <w:pPr>
        <w:keepNext/>
        <w:keepLines/>
        <w:jc w:val="both"/>
        <w:rPr>
          <w:rFonts w:ascii="Tahoma" w:hAnsi="Tahoma" w:cs="Tahoma"/>
          <w:b/>
          <w:sz w:val="18"/>
          <w:szCs w:val="18"/>
        </w:rPr>
      </w:pPr>
      <w:r>
        <w:rPr>
          <w:rFonts w:ascii="Tahoma" w:hAnsi="Tahoma" w:cs="Tahoma"/>
          <w:b/>
          <w:sz w:val="18"/>
          <w:szCs w:val="18"/>
        </w:rPr>
        <w:t>2.6</w:t>
      </w:r>
      <w:r w:rsidRPr="00E5454A">
        <w:rPr>
          <w:rFonts w:ascii="Tahoma" w:hAnsi="Tahoma" w:cs="Tahoma"/>
          <w:b/>
          <w:sz w:val="18"/>
          <w:szCs w:val="18"/>
        </w:rPr>
        <w:t xml:space="preserve"> ODSTOP OD IZVEDBE JAVNEGA NAROČILA</w:t>
      </w:r>
    </w:p>
    <w:p w14:paraId="20FBE3B2" w14:textId="77777777" w:rsidR="00045F74" w:rsidRDefault="00045F74" w:rsidP="00045F74">
      <w:pPr>
        <w:keepNext/>
        <w:keepLines/>
        <w:contextualSpacing/>
        <w:jc w:val="both"/>
        <w:rPr>
          <w:rFonts w:ascii="Tahoma" w:hAnsi="Tahoma" w:cs="Tahoma"/>
          <w:sz w:val="18"/>
          <w:szCs w:val="18"/>
        </w:rPr>
      </w:pPr>
    </w:p>
    <w:p w14:paraId="7A5AE7C5" w14:textId="77777777" w:rsidR="00045F74" w:rsidRPr="00E5454A" w:rsidRDefault="00045F74" w:rsidP="00045F74">
      <w:pPr>
        <w:keepNext/>
        <w:keepLines/>
        <w:contextualSpacing/>
        <w:jc w:val="both"/>
        <w:rPr>
          <w:rFonts w:ascii="Tahoma" w:hAnsi="Tahoma" w:cs="Tahoma"/>
          <w:sz w:val="18"/>
          <w:szCs w:val="18"/>
        </w:rPr>
      </w:pPr>
      <w:r w:rsidRPr="00E5454A">
        <w:rPr>
          <w:rFonts w:ascii="Tahoma" w:hAnsi="Tahoma" w:cs="Tahoma"/>
          <w:sz w:val="18"/>
          <w:szCs w:val="18"/>
        </w:rPr>
        <w:t>Naročnik lahko na podlagi osmega odstavka 90. člena ZJN-3 po sprejemu odločitve o oddaji naročila do sklenitve</w:t>
      </w:r>
      <w:r>
        <w:rPr>
          <w:rFonts w:ascii="Tahoma" w:hAnsi="Tahoma" w:cs="Tahoma"/>
          <w:sz w:val="18"/>
          <w:szCs w:val="18"/>
        </w:rPr>
        <w:t xml:space="preserve"> pogodbe</w:t>
      </w:r>
      <w:r w:rsidRPr="00E5454A">
        <w:rPr>
          <w:rFonts w:ascii="Tahoma" w:hAnsi="Tahoma" w:cs="Tahoma"/>
          <w:sz w:val="18"/>
          <w:szCs w:val="18"/>
        </w:rPr>
        <w:t xml:space="preserve"> odstopi od izvedbe javnega naročila iz utemeljenih razlogov, da predmeta javnega naročila ne potrebuje</w:t>
      </w:r>
      <w:r>
        <w:rPr>
          <w:rFonts w:ascii="Tahoma" w:hAnsi="Tahoma" w:cs="Tahoma"/>
          <w:sz w:val="18"/>
          <w:szCs w:val="18"/>
        </w:rPr>
        <w:t xml:space="preserve"> </w:t>
      </w:r>
      <w:r w:rsidRPr="00E5454A">
        <w:rPr>
          <w:rFonts w:ascii="Tahoma" w:hAnsi="Tahoma" w:cs="Tahoma"/>
          <w:sz w:val="18"/>
          <w:szCs w:val="18"/>
        </w:rPr>
        <w:t>več ali da zanj nima zagotovljenih sredstev ali da se pri naročniku pojavi utemeljen sum, da je bila ali bi lahko bila</w:t>
      </w:r>
      <w:r>
        <w:rPr>
          <w:rFonts w:ascii="Tahoma" w:hAnsi="Tahoma" w:cs="Tahoma"/>
          <w:sz w:val="18"/>
          <w:szCs w:val="18"/>
        </w:rPr>
        <w:t xml:space="preserve"> </w:t>
      </w:r>
      <w:r w:rsidRPr="00E5454A">
        <w:rPr>
          <w:rFonts w:ascii="Tahoma" w:hAnsi="Tahoma" w:cs="Tahoma"/>
          <w:sz w:val="18"/>
          <w:szCs w:val="18"/>
        </w:rPr>
        <w:t xml:space="preserve">vsebina </w:t>
      </w:r>
      <w:r>
        <w:rPr>
          <w:rFonts w:ascii="Tahoma" w:hAnsi="Tahoma" w:cs="Tahoma"/>
          <w:sz w:val="18"/>
          <w:szCs w:val="18"/>
        </w:rPr>
        <w:t>pogodbe</w:t>
      </w:r>
      <w:r w:rsidRPr="00E5454A">
        <w:rPr>
          <w:rFonts w:ascii="Tahoma" w:hAnsi="Tahoma" w:cs="Tahoma"/>
          <w:sz w:val="18"/>
          <w:szCs w:val="18"/>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EC5C4AF" w14:textId="77777777" w:rsidR="00045F74" w:rsidRDefault="00045F74" w:rsidP="00045F74">
      <w:pPr>
        <w:keepNext/>
        <w:keepLines/>
        <w:jc w:val="both"/>
        <w:rPr>
          <w:rFonts w:ascii="Tahoma" w:hAnsi="Tahoma" w:cs="Tahoma"/>
          <w:b/>
          <w:sz w:val="18"/>
          <w:szCs w:val="18"/>
        </w:rPr>
      </w:pPr>
    </w:p>
    <w:p w14:paraId="27083302" w14:textId="595FE44A" w:rsidR="00045F74" w:rsidRPr="00E5454A" w:rsidRDefault="00045F74" w:rsidP="00045F74">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7</w:t>
      </w:r>
      <w:r w:rsidRPr="00E5454A">
        <w:rPr>
          <w:rFonts w:ascii="Tahoma" w:hAnsi="Tahoma" w:cs="Tahoma"/>
          <w:b/>
          <w:sz w:val="18"/>
          <w:szCs w:val="18"/>
        </w:rPr>
        <w:t xml:space="preserve"> SKLENITEV </w:t>
      </w:r>
      <w:r>
        <w:rPr>
          <w:rFonts w:ascii="Tahoma" w:hAnsi="Tahoma" w:cs="Tahoma"/>
          <w:b/>
          <w:sz w:val="18"/>
          <w:szCs w:val="18"/>
        </w:rPr>
        <w:t>POGODBE</w:t>
      </w:r>
    </w:p>
    <w:p w14:paraId="00999691" w14:textId="77777777" w:rsidR="00045F74" w:rsidRPr="00E5454A" w:rsidRDefault="00045F74" w:rsidP="00045F74">
      <w:pPr>
        <w:keepNext/>
        <w:keepLines/>
        <w:jc w:val="both"/>
        <w:rPr>
          <w:rFonts w:ascii="Tahoma" w:hAnsi="Tahoma" w:cs="Tahoma"/>
          <w:b/>
          <w:sz w:val="18"/>
          <w:szCs w:val="18"/>
        </w:rPr>
      </w:pPr>
    </w:p>
    <w:p w14:paraId="1F31ED0E" w14:textId="77777777" w:rsidR="00045F74" w:rsidRDefault="00045F74" w:rsidP="00045F74">
      <w:pPr>
        <w:keepNext/>
        <w:keepLines/>
        <w:jc w:val="both"/>
        <w:rPr>
          <w:rFonts w:ascii="Tahoma" w:hAnsi="Tahoma" w:cs="Tahoma"/>
          <w:sz w:val="18"/>
          <w:szCs w:val="18"/>
        </w:rPr>
      </w:pPr>
      <w:r w:rsidRPr="005526BB">
        <w:rPr>
          <w:rFonts w:ascii="Tahoma" w:hAnsi="Tahoma" w:cs="Tahoma"/>
          <w:sz w:val="18"/>
          <w:szCs w:val="18"/>
        </w:rPr>
        <w:t>Naročnik bo na podlagi pogojev in meril določenih v razpisni dokumentaciji izbral ponudnika, s katerim</w:t>
      </w:r>
      <w:r>
        <w:rPr>
          <w:rFonts w:ascii="Tahoma" w:hAnsi="Tahoma" w:cs="Tahoma"/>
          <w:sz w:val="18"/>
          <w:szCs w:val="18"/>
        </w:rPr>
        <w:t xml:space="preserve"> </w:t>
      </w:r>
      <w:r w:rsidRPr="005526BB">
        <w:rPr>
          <w:rFonts w:ascii="Tahoma" w:hAnsi="Tahoma" w:cs="Tahoma"/>
          <w:sz w:val="18"/>
          <w:szCs w:val="18"/>
        </w:rPr>
        <w:t>bo sklenil pogodbo.</w:t>
      </w:r>
      <w:r>
        <w:rPr>
          <w:rFonts w:ascii="Tahoma" w:hAnsi="Tahoma" w:cs="Tahoma"/>
          <w:sz w:val="18"/>
          <w:szCs w:val="18"/>
        </w:rPr>
        <w:t xml:space="preserve"> </w:t>
      </w:r>
      <w:r w:rsidRPr="005526BB">
        <w:rPr>
          <w:rFonts w:ascii="Tahoma" w:hAnsi="Tahoma" w:cs="Tahoma"/>
          <w:sz w:val="18"/>
          <w:szCs w:val="18"/>
        </w:rPr>
        <w:t xml:space="preserve">Pogodba bo v primeru zahtevanega zavarovanja za dobro izvedbo sklenjena pod </w:t>
      </w:r>
      <w:proofErr w:type="spellStart"/>
      <w:r w:rsidRPr="005526BB">
        <w:rPr>
          <w:rFonts w:ascii="Tahoma" w:hAnsi="Tahoma" w:cs="Tahoma"/>
          <w:sz w:val="18"/>
          <w:szCs w:val="18"/>
        </w:rPr>
        <w:t>odložnim</w:t>
      </w:r>
      <w:proofErr w:type="spellEnd"/>
      <w:r w:rsidRPr="005526BB">
        <w:rPr>
          <w:rFonts w:ascii="Tahoma" w:hAnsi="Tahoma" w:cs="Tahoma"/>
          <w:sz w:val="18"/>
          <w:szCs w:val="18"/>
        </w:rPr>
        <w:t xml:space="preserve"> pogojem do</w:t>
      </w:r>
      <w:r>
        <w:rPr>
          <w:rFonts w:ascii="Tahoma" w:hAnsi="Tahoma" w:cs="Tahoma"/>
          <w:sz w:val="18"/>
          <w:szCs w:val="18"/>
        </w:rPr>
        <w:t xml:space="preserve"> </w:t>
      </w:r>
      <w:r w:rsidRPr="005526BB">
        <w:rPr>
          <w:rFonts w:ascii="Tahoma" w:hAnsi="Tahoma" w:cs="Tahoma"/>
          <w:sz w:val="18"/>
          <w:szCs w:val="18"/>
        </w:rPr>
        <w:t>predložitve zahtevanega zavarovanja naročniku in do izpolnitve morebitnih drugih pogojev, kot izhajajo iz vzorca</w:t>
      </w:r>
      <w:r>
        <w:rPr>
          <w:rFonts w:ascii="Tahoma" w:hAnsi="Tahoma" w:cs="Tahoma"/>
          <w:sz w:val="18"/>
          <w:szCs w:val="18"/>
        </w:rPr>
        <w:t xml:space="preserve"> </w:t>
      </w:r>
      <w:r w:rsidRPr="005526BB">
        <w:rPr>
          <w:rFonts w:ascii="Tahoma" w:hAnsi="Tahoma" w:cs="Tahoma"/>
          <w:sz w:val="18"/>
          <w:szCs w:val="18"/>
        </w:rPr>
        <w:t>pogodbe in te razpisne dokumentacije.</w:t>
      </w:r>
    </w:p>
    <w:p w14:paraId="512A1951" w14:textId="77777777" w:rsidR="00045F74" w:rsidRDefault="00045F74" w:rsidP="008B1501">
      <w:pPr>
        <w:jc w:val="both"/>
        <w:rPr>
          <w:rFonts w:ascii="Tahoma" w:hAnsi="Tahoma" w:cs="Tahoma"/>
          <w:sz w:val="18"/>
          <w:szCs w:val="18"/>
        </w:rPr>
      </w:pPr>
    </w:p>
    <w:p w14:paraId="27B2A80F" w14:textId="14C63A82" w:rsidR="00045F74" w:rsidRDefault="00045F74" w:rsidP="008B1501">
      <w:pPr>
        <w:jc w:val="both"/>
        <w:rPr>
          <w:rFonts w:ascii="Tahoma" w:hAnsi="Tahoma" w:cs="Tahoma"/>
          <w:sz w:val="18"/>
          <w:szCs w:val="18"/>
        </w:rPr>
      </w:pPr>
      <w:r w:rsidRPr="005526BB">
        <w:rPr>
          <w:rFonts w:ascii="Tahoma" w:hAnsi="Tahoma" w:cs="Tahoma"/>
          <w:sz w:val="18"/>
          <w:szCs w:val="18"/>
        </w:rPr>
        <w:t>Če se izbrani ponudnik v osmih (8) delovnih dneh od prejema poziva k podpisu pogodbe ne bo odzval z vračilom</w:t>
      </w:r>
      <w:r>
        <w:rPr>
          <w:rFonts w:ascii="Tahoma" w:hAnsi="Tahoma" w:cs="Tahoma"/>
          <w:sz w:val="18"/>
          <w:szCs w:val="18"/>
        </w:rPr>
        <w:t xml:space="preserve"> </w:t>
      </w:r>
      <w:r w:rsidRPr="005526BB">
        <w:rPr>
          <w:rFonts w:ascii="Tahoma" w:hAnsi="Tahoma" w:cs="Tahoma"/>
          <w:sz w:val="18"/>
          <w:szCs w:val="18"/>
        </w:rPr>
        <w:t>podpisane</w:t>
      </w:r>
    </w:p>
    <w:p w14:paraId="2008C526" w14:textId="13BF4FB1" w:rsidR="005B2A12" w:rsidRDefault="005B2A12" w:rsidP="005B2A12">
      <w:pPr>
        <w:jc w:val="both"/>
        <w:rPr>
          <w:rFonts w:ascii="Tahoma" w:hAnsi="Tahoma" w:cs="Tahoma"/>
          <w:sz w:val="18"/>
          <w:szCs w:val="18"/>
        </w:rPr>
      </w:pPr>
      <w:r w:rsidRPr="005526BB">
        <w:rPr>
          <w:rFonts w:ascii="Tahoma" w:hAnsi="Tahoma" w:cs="Tahoma"/>
          <w:sz w:val="18"/>
          <w:szCs w:val="18"/>
        </w:rPr>
        <w:lastRenderedPageBreak/>
        <w:t>verzije pogodbe in jo poslal ali izročil na naslov/sedež naročnika (oddajna teorija), lahko naročnik</w:t>
      </w:r>
      <w:r>
        <w:rPr>
          <w:rFonts w:ascii="Tahoma" w:hAnsi="Tahoma" w:cs="Tahoma"/>
          <w:sz w:val="18"/>
          <w:szCs w:val="18"/>
        </w:rPr>
        <w:t xml:space="preserve"> </w:t>
      </w:r>
      <w:r w:rsidRPr="005526BB">
        <w:rPr>
          <w:rFonts w:ascii="Tahoma" w:hAnsi="Tahoma" w:cs="Tahoma"/>
          <w:sz w:val="18"/>
          <w:szCs w:val="18"/>
        </w:rPr>
        <w:t>šteje, da je izbrani ponudnik odstopil od ponudbe. Naročnik si pridržuje tudi pravico sodno iztožiti podpis</w:t>
      </w:r>
      <w:r>
        <w:rPr>
          <w:rFonts w:ascii="Tahoma" w:hAnsi="Tahoma" w:cs="Tahoma"/>
          <w:sz w:val="18"/>
          <w:szCs w:val="18"/>
        </w:rPr>
        <w:t xml:space="preserve"> </w:t>
      </w:r>
      <w:r w:rsidRPr="005526BB">
        <w:rPr>
          <w:rFonts w:ascii="Tahoma" w:hAnsi="Tahoma" w:cs="Tahoma"/>
          <w:sz w:val="18"/>
          <w:szCs w:val="18"/>
        </w:rPr>
        <w:t>pogodbe, če bi bilo to naročniku v interesu.</w:t>
      </w:r>
      <w:r>
        <w:rPr>
          <w:rFonts w:ascii="Tahoma" w:hAnsi="Tahoma" w:cs="Tahoma"/>
          <w:sz w:val="18"/>
          <w:szCs w:val="18"/>
        </w:rPr>
        <w:t xml:space="preserve"> </w:t>
      </w:r>
      <w:r w:rsidRPr="00303B07">
        <w:rPr>
          <w:rFonts w:ascii="Tahoma" w:hAnsi="Tahoma" w:cs="Tahoma"/>
          <w:sz w:val="18"/>
          <w:szCs w:val="18"/>
        </w:rPr>
        <w:t xml:space="preserve">V kolikor izbrani ponudnik ne bo sklenil </w:t>
      </w:r>
      <w:r>
        <w:rPr>
          <w:rFonts w:ascii="Tahoma" w:hAnsi="Tahoma" w:cs="Tahoma"/>
          <w:sz w:val="18"/>
          <w:szCs w:val="18"/>
        </w:rPr>
        <w:t>pogodbe</w:t>
      </w:r>
      <w:r w:rsidRPr="00303B07">
        <w:rPr>
          <w:rFonts w:ascii="Tahoma" w:hAnsi="Tahoma" w:cs="Tahoma"/>
          <w:sz w:val="18"/>
          <w:szCs w:val="18"/>
        </w:rPr>
        <w:t xml:space="preserve"> </w:t>
      </w:r>
      <w:r>
        <w:rPr>
          <w:rFonts w:ascii="Tahoma" w:hAnsi="Tahoma" w:cs="Tahoma"/>
          <w:sz w:val="18"/>
          <w:szCs w:val="18"/>
        </w:rPr>
        <w:t>z naročnikom</w:t>
      </w:r>
      <w:r w:rsidRPr="00303B07">
        <w:rPr>
          <w:rFonts w:ascii="Tahoma" w:hAnsi="Tahoma" w:cs="Tahoma"/>
          <w:sz w:val="18"/>
          <w:szCs w:val="18"/>
        </w:rPr>
        <w:t>, bo naročnik Državni revizijski komisiji predlagal, da uvede postopek o prekršku iz četrte točke prvega odstavka 112</w:t>
      </w:r>
      <w:r>
        <w:rPr>
          <w:rFonts w:ascii="Tahoma" w:hAnsi="Tahoma" w:cs="Tahoma"/>
          <w:sz w:val="18"/>
          <w:szCs w:val="18"/>
        </w:rPr>
        <w:t>.</w:t>
      </w:r>
      <w:r w:rsidRPr="00303B07">
        <w:rPr>
          <w:rFonts w:ascii="Tahoma" w:hAnsi="Tahoma" w:cs="Tahoma"/>
          <w:sz w:val="18"/>
          <w:szCs w:val="18"/>
        </w:rPr>
        <w:t xml:space="preserve"> člena ZJN-3.</w:t>
      </w:r>
    </w:p>
    <w:p w14:paraId="122144D2" w14:textId="77777777" w:rsidR="00ED4594" w:rsidRDefault="00ED4594" w:rsidP="005B2A12">
      <w:pPr>
        <w:jc w:val="both"/>
        <w:rPr>
          <w:rFonts w:ascii="Tahoma" w:hAnsi="Tahoma" w:cs="Tahoma"/>
          <w:sz w:val="18"/>
          <w:szCs w:val="18"/>
        </w:rPr>
      </w:pPr>
    </w:p>
    <w:p w14:paraId="62775C9D" w14:textId="77777777" w:rsidR="00ED4594" w:rsidRPr="00E5454A" w:rsidRDefault="00ED4594" w:rsidP="00ED4594">
      <w:pPr>
        <w:keepNext/>
        <w:keepLines/>
        <w:jc w:val="both"/>
        <w:rPr>
          <w:rFonts w:ascii="Tahoma" w:hAnsi="Tahoma" w:cs="Tahoma"/>
          <w:b/>
          <w:sz w:val="18"/>
          <w:szCs w:val="18"/>
        </w:rPr>
      </w:pPr>
      <w:r>
        <w:rPr>
          <w:rFonts w:ascii="Tahoma" w:hAnsi="Tahoma" w:cs="Tahoma"/>
          <w:b/>
          <w:sz w:val="18"/>
          <w:szCs w:val="18"/>
        </w:rPr>
        <w:t>2.8</w:t>
      </w:r>
      <w:r w:rsidRPr="00E5454A">
        <w:rPr>
          <w:rFonts w:ascii="Tahoma" w:hAnsi="Tahoma" w:cs="Tahoma"/>
          <w:b/>
          <w:sz w:val="18"/>
          <w:szCs w:val="18"/>
        </w:rPr>
        <w:t xml:space="preserve"> GOSPODARSKI SUBJEKTI, KI NIMAJO SEDEŽA V REPUBLIKI SLOVENIJI</w:t>
      </w:r>
    </w:p>
    <w:p w14:paraId="1828E707" w14:textId="77777777" w:rsidR="00ED4594" w:rsidRPr="00E5454A" w:rsidRDefault="00ED4594" w:rsidP="00ED4594">
      <w:pPr>
        <w:keepNext/>
        <w:keepLines/>
        <w:jc w:val="both"/>
        <w:rPr>
          <w:rFonts w:ascii="Tahoma" w:hAnsi="Tahoma" w:cs="Tahoma"/>
          <w:b/>
          <w:sz w:val="18"/>
          <w:szCs w:val="18"/>
        </w:rPr>
      </w:pPr>
    </w:p>
    <w:p w14:paraId="10D5E946" w14:textId="7433B1E9" w:rsidR="00ED4594" w:rsidRDefault="00ED4594" w:rsidP="00ED4594">
      <w:pPr>
        <w:jc w:val="both"/>
        <w:rPr>
          <w:rFonts w:ascii="Tahoma" w:hAnsi="Tahoma" w:cs="Tahoma"/>
          <w:sz w:val="18"/>
          <w:szCs w:val="18"/>
        </w:rPr>
      </w:pPr>
      <w:r w:rsidRPr="00E5454A">
        <w:rPr>
          <w:rFonts w:ascii="Tahoma" w:hAnsi="Tahoma" w:cs="Tahoma"/>
          <w:sz w:val="18"/>
          <w:szCs w:val="18"/>
        </w:rPr>
        <w:t>Ponudnik s sedežem v tuji državi mora izpolnjevati enake pogoje kot ponudnik s sedežem v Republiki Sloveniji. Enako</w:t>
      </w:r>
    </w:p>
    <w:p w14:paraId="60BD6B0E" w14:textId="595D0D2B" w:rsidR="00ED4594" w:rsidRDefault="00ED4594" w:rsidP="005B2A12">
      <w:pPr>
        <w:jc w:val="both"/>
        <w:rPr>
          <w:rFonts w:ascii="Tahoma" w:hAnsi="Tahoma" w:cs="Tahoma"/>
          <w:sz w:val="18"/>
          <w:szCs w:val="18"/>
        </w:rPr>
      </w:pPr>
      <w:r w:rsidRPr="00E5454A">
        <w:rPr>
          <w:rFonts w:ascii="Tahoma" w:hAnsi="Tahoma" w:cs="Tahoma"/>
          <w:sz w:val="18"/>
          <w:szCs w:val="18"/>
        </w:rPr>
        <w:t>velja tudi v primeru, da ponudnik nastopa s partnerjem ali podizvajalcem ali se sklicuje na uporabo zmogljivosti drugih</w:t>
      </w:r>
    </w:p>
    <w:p w14:paraId="49E33B87" w14:textId="348341ED" w:rsidR="00ED4594" w:rsidRDefault="00ED4594" w:rsidP="005B2A12">
      <w:pPr>
        <w:jc w:val="both"/>
        <w:rPr>
          <w:rFonts w:ascii="Tahoma" w:hAnsi="Tahoma" w:cs="Tahoma"/>
          <w:sz w:val="18"/>
          <w:szCs w:val="18"/>
        </w:rPr>
      </w:pPr>
      <w:r w:rsidRPr="00E5454A">
        <w:rPr>
          <w:rFonts w:ascii="Tahoma" w:hAnsi="Tahoma" w:cs="Tahoma"/>
          <w:sz w:val="18"/>
          <w:szCs w:val="18"/>
        </w:rPr>
        <w:t>subjektov.</w:t>
      </w:r>
    </w:p>
    <w:p w14:paraId="03F2C105" w14:textId="77777777" w:rsidR="00591EDA" w:rsidRPr="00E5454A" w:rsidRDefault="00591EDA" w:rsidP="00591EDA">
      <w:pPr>
        <w:keepNext/>
        <w:keepLines/>
        <w:jc w:val="both"/>
        <w:rPr>
          <w:rFonts w:ascii="Tahoma" w:hAnsi="Tahoma" w:cs="Tahoma"/>
          <w:sz w:val="18"/>
          <w:szCs w:val="18"/>
        </w:rPr>
      </w:pPr>
      <w:r w:rsidRPr="00E5454A">
        <w:rPr>
          <w:rFonts w:ascii="Tahoma" w:hAnsi="Tahoma" w:cs="Tahoma"/>
          <w:sz w:val="18"/>
          <w:szCs w:val="18"/>
        </w:rPr>
        <w:t xml:space="preserve">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 </w:t>
      </w:r>
    </w:p>
    <w:p w14:paraId="42F32985" w14:textId="77777777" w:rsidR="00591EDA" w:rsidRDefault="00591EDA" w:rsidP="005B2A12">
      <w:pPr>
        <w:jc w:val="both"/>
        <w:rPr>
          <w:rFonts w:ascii="Tahoma" w:hAnsi="Tahoma" w:cs="Tahoma"/>
          <w:sz w:val="18"/>
          <w:szCs w:val="18"/>
        </w:rPr>
      </w:pPr>
    </w:p>
    <w:p w14:paraId="0B6DCE6A" w14:textId="77777777" w:rsidR="00591EDA" w:rsidRPr="00E5454A" w:rsidRDefault="00591EDA" w:rsidP="00591EDA">
      <w:pPr>
        <w:keepNext/>
        <w:keepLines/>
        <w:jc w:val="both"/>
        <w:rPr>
          <w:rFonts w:ascii="Tahoma" w:hAnsi="Tahoma" w:cs="Tahoma"/>
          <w:sz w:val="18"/>
          <w:szCs w:val="18"/>
        </w:rPr>
      </w:pPr>
      <w:r w:rsidRPr="00E5454A">
        <w:rPr>
          <w:rFonts w:ascii="Tahoma" w:hAnsi="Tahoma" w:cs="Tahoma"/>
          <w:sz w:val="18"/>
          <w:szCs w:val="18"/>
        </w:rPr>
        <w:t>Ponudnik, ki nima sedeža v Republiki Sloveniji, mora v obrazcu št. 2 (podatki o gospodarskem subjektu), imenovati pooblaščenca za vročanje v Republiki Sloveniji, v skladu z Zakonom o splošnem upravnem postopku ZUP-UPB2 (Ur. l. RS 24/06, s spremembami).</w:t>
      </w:r>
    </w:p>
    <w:p w14:paraId="235EEB18" w14:textId="77777777" w:rsidR="00591EDA" w:rsidRPr="00303B07" w:rsidRDefault="00591EDA" w:rsidP="005B2A12">
      <w:pPr>
        <w:jc w:val="both"/>
        <w:rPr>
          <w:rFonts w:ascii="Tahoma" w:hAnsi="Tahoma" w:cs="Tahoma"/>
          <w:sz w:val="18"/>
          <w:szCs w:val="18"/>
        </w:rPr>
      </w:pPr>
    </w:p>
    <w:p w14:paraId="0B479BBE" w14:textId="77777777" w:rsidR="00CF63DE" w:rsidRPr="00E5454A" w:rsidRDefault="00CF63DE" w:rsidP="00CF63DE">
      <w:pPr>
        <w:keepNext/>
        <w:keepLines/>
        <w:jc w:val="both"/>
        <w:rPr>
          <w:rFonts w:ascii="Tahoma" w:hAnsi="Tahoma" w:cs="Tahoma"/>
          <w:b/>
          <w:sz w:val="18"/>
          <w:szCs w:val="18"/>
        </w:rPr>
      </w:pPr>
      <w:r w:rsidRPr="00E5454A">
        <w:rPr>
          <w:rFonts w:ascii="Tahoma" w:hAnsi="Tahoma" w:cs="Tahoma"/>
          <w:b/>
          <w:sz w:val="18"/>
          <w:szCs w:val="18"/>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9975142" w14:textId="77777777" w:rsidR="0002472D" w:rsidRDefault="0002472D" w:rsidP="0002472D">
      <w:pPr>
        <w:keepNext/>
        <w:keepLines/>
        <w:jc w:val="both"/>
        <w:rPr>
          <w:rFonts w:ascii="Tahoma" w:hAnsi="Tahoma" w:cs="Tahoma"/>
          <w:sz w:val="18"/>
          <w:szCs w:val="18"/>
        </w:rPr>
      </w:pPr>
    </w:p>
    <w:p w14:paraId="02FFAF02" w14:textId="0B5C939B" w:rsidR="0002472D" w:rsidRDefault="0002472D" w:rsidP="0002472D">
      <w:pPr>
        <w:keepNext/>
        <w:keepLines/>
        <w:jc w:val="both"/>
        <w:rPr>
          <w:rFonts w:ascii="Tahoma" w:hAnsi="Tahoma" w:cs="Tahoma"/>
          <w:sz w:val="18"/>
          <w:szCs w:val="18"/>
        </w:rPr>
      </w:pPr>
      <w:r w:rsidRPr="00E5454A">
        <w:rPr>
          <w:rFonts w:ascii="Tahoma" w:hAnsi="Tahoma" w:cs="Tahoma"/>
          <w:sz w:val="18"/>
          <w:szCs w:val="18"/>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5E989EA" w14:textId="77777777" w:rsidR="0002472D" w:rsidRDefault="0002472D" w:rsidP="0002472D">
      <w:pPr>
        <w:keepNext/>
        <w:keepLines/>
        <w:jc w:val="both"/>
        <w:rPr>
          <w:rFonts w:ascii="Tahoma" w:hAnsi="Tahoma" w:cs="Tahoma"/>
          <w:sz w:val="18"/>
          <w:szCs w:val="18"/>
        </w:rPr>
      </w:pPr>
    </w:p>
    <w:p w14:paraId="545C457E" w14:textId="77777777" w:rsidR="0002472D" w:rsidRDefault="0002472D" w:rsidP="0002472D">
      <w:pPr>
        <w:keepNext/>
        <w:keepLines/>
        <w:jc w:val="both"/>
        <w:rPr>
          <w:rFonts w:ascii="Tahoma" w:hAnsi="Tahoma" w:cs="Tahoma"/>
          <w:b/>
          <w:sz w:val="18"/>
          <w:szCs w:val="18"/>
        </w:rPr>
      </w:pPr>
      <w:r>
        <w:rPr>
          <w:rFonts w:ascii="Tahoma" w:hAnsi="Tahoma" w:cs="Tahoma"/>
          <w:b/>
          <w:sz w:val="18"/>
          <w:szCs w:val="18"/>
        </w:rPr>
        <w:t>2.9</w:t>
      </w:r>
      <w:r w:rsidRPr="00E5454A">
        <w:rPr>
          <w:rFonts w:ascii="Tahoma" w:hAnsi="Tahoma" w:cs="Tahoma"/>
          <w:b/>
          <w:sz w:val="18"/>
          <w:szCs w:val="18"/>
        </w:rPr>
        <w:t xml:space="preserve"> PRAVNO VARSTVO</w:t>
      </w:r>
    </w:p>
    <w:p w14:paraId="72E2D66D" w14:textId="77777777" w:rsidR="0002472D" w:rsidRPr="00E5454A" w:rsidRDefault="0002472D" w:rsidP="0002472D">
      <w:pPr>
        <w:keepNext/>
        <w:keepLines/>
        <w:jc w:val="both"/>
        <w:rPr>
          <w:rFonts w:ascii="Tahoma" w:hAnsi="Tahoma" w:cs="Tahoma"/>
          <w:b/>
          <w:sz w:val="18"/>
          <w:szCs w:val="18"/>
        </w:rPr>
      </w:pPr>
    </w:p>
    <w:p w14:paraId="034903C5" w14:textId="0A88FEFD" w:rsidR="0002472D" w:rsidRDefault="0002472D" w:rsidP="0002472D">
      <w:pPr>
        <w:keepNext/>
        <w:keepLines/>
        <w:jc w:val="both"/>
        <w:rPr>
          <w:rFonts w:ascii="Tahoma" w:hAnsi="Tahoma" w:cs="Tahoma"/>
          <w:sz w:val="18"/>
          <w:szCs w:val="18"/>
        </w:rPr>
      </w:pPr>
      <w:r w:rsidRPr="00E5454A">
        <w:rPr>
          <w:rFonts w:ascii="Tahoma" w:hAnsi="Tahoma" w:cs="Tahoma"/>
          <w:sz w:val="18"/>
          <w:szCs w:val="18"/>
        </w:rPr>
        <w:t>Ponudnikom je zagotovljeno pravno varstvo skladno z določbami Zakona o pravnem varstvu v postopkih javnega naročanja (Uradni list RS, št. 43/2011</w:t>
      </w:r>
      <w:r>
        <w:rPr>
          <w:rFonts w:ascii="Tahoma" w:hAnsi="Tahoma" w:cs="Tahoma"/>
          <w:sz w:val="18"/>
          <w:szCs w:val="18"/>
        </w:rPr>
        <w:t xml:space="preserve"> s spremembami</w:t>
      </w:r>
      <w:r w:rsidRPr="00E5454A">
        <w:rPr>
          <w:rFonts w:ascii="Tahoma" w:hAnsi="Tahoma" w:cs="Tahoma"/>
          <w:sz w:val="18"/>
          <w:szCs w:val="18"/>
        </w:rPr>
        <w:t>; v nadaljevanju: ZPVPJN).</w:t>
      </w:r>
    </w:p>
    <w:p w14:paraId="7EE145D4" w14:textId="77777777" w:rsidR="00591EDA" w:rsidRDefault="00591EDA" w:rsidP="008B1501">
      <w:pPr>
        <w:jc w:val="both"/>
        <w:rPr>
          <w:rFonts w:ascii="Tahoma" w:hAnsi="Tahoma" w:cs="Tahoma"/>
          <w:sz w:val="18"/>
          <w:szCs w:val="18"/>
        </w:rPr>
      </w:pPr>
    </w:p>
    <w:p w14:paraId="4A032B90" w14:textId="77777777" w:rsidR="00591EDA" w:rsidRPr="00E5454A" w:rsidRDefault="00591EDA" w:rsidP="00591EDA">
      <w:pPr>
        <w:keepNext/>
        <w:keepLines/>
        <w:jc w:val="both"/>
        <w:rPr>
          <w:rFonts w:ascii="Tahoma" w:hAnsi="Tahoma" w:cs="Tahoma"/>
          <w:b/>
          <w:sz w:val="18"/>
          <w:szCs w:val="18"/>
        </w:rPr>
      </w:pPr>
      <w:r w:rsidRPr="00E5454A">
        <w:rPr>
          <w:rFonts w:ascii="Tahoma" w:hAnsi="Tahoma" w:cs="Tahoma"/>
          <w:b/>
          <w:sz w:val="18"/>
          <w:szCs w:val="18"/>
        </w:rPr>
        <w:t>2.</w:t>
      </w:r>
      <w:r>
        <w:rPr>
          <w:rFonts w:ascii="Tahoma" w:hAnsi="Tahoma" w:cs="Tahoma"/>
          <w:b/>
          <w:sz w:val="18"/>
          <w:szCs w:val="18"/>
        </w:rPr>
        <w:t>10</w:t>
      </w:r>
      <w:r w:rsidRPr="00E5454A">
        <w:rPr>
          <w:rFonts w:ascii="Tahoma" w:hAnsi="Tahoma" w:cs="Tahoma"/>
          <w:b/>
          <w:sz w:val="18"/>
          <w:szCs w:val="18"/>
        </w:rPr>
        <w:t xml:space="preserve"> SKUPNA PONUDBA</w:t>
      </w:r>
    </w:p>
    <w:p w14:paraId="76AB12B1" w14:textId="77777777" w:rsidR="00591EDA" w:rsidRDefault="00591EDA" w:rsidP="00591EDA">
      <w:pPr>
        <w:keepNext/>
        <w:keepLines/>
        <w:jc w:val="both"/>
        <w:rPr>
          <w:rFonts w:ascii="Tahoma" w:hAnsi="Tahoma" w:cs="Tahoma"/>
          <w:b/>
          <w:sz w:val="18"/>
          <w:szCs w:val="18"/>
        </w:rPr>
      </w:pPr>
    </w:p>
    <w:p w14:paraId="1BF91946" w14:textId="77777777" w:rsidR="00591EDA" w:rsidRPr="00E5454A" w:rsidRDefault="00591EDA" w:rsidP="00591EDA">
      <w:pPr>
        <w:keepNext/>
        <w:keepLines/>
        <w:jc w:val="both"/>
        <w:rPr>
          <w:rFonts w:ascii="Tahoma" w:hAnsi="Tahoma" w:cs="Tahoma"/>
          <w:sz w:val="18"/>
          <w:szCs w:val="18"/>
        </w:rPr>
      </w:pPr>
      <w:r w:rsidRPr="00E5454A">
        <w:rPr>
          <w:rFonts w:ascii="Tahoma" w:hAnsi="Tahoma" w:cs="Tahoma"/>
          <w:sz w:val="18"/>
          <w:szCs w:val="18"/>
        </w:rPr>
        <w:t xml:space="preserve">Ponudbo lahko odda skupina gospodarskih subjektov, vključno z začasnimi združenji. Naročnik od slednjih v fazi </w:t>
      </w:r>
      <w:r>
        <w:rPr>
          <w:rFonts w:ascii="Tahoma" w:hAnsi="Tahoma" w:cs="Tahoma"/>
          <w:sz w:val="18"/>
          <w:szCs w:val="18"/>
        </w:rPr>
        <w:t>o</w:t>
      </w:r>
      <w:r w:rsidRPr="00E5454A">
        <w:rPr>
          <w:rFonts w:ascii="Tahoma" w:hAnsi="Tahoma" w:cs="Tahoma"/>
          <w:sz w:val="18"/>
          <w:szCs w:val="18"/>
        </w:rPr>
        <w:t>ddaje ponudbe ne zahteva določene pravne oblike. V ponudbi mora skupina gospodarskih subjektov predložiti s</w:t>
      </w:r>
      <w:r>
        <w:rPr>
          <w:rFonts w:ascii="Tahoma" w:hAnsi="Tahoma" w:cs="Tahoma"/>
          <w:sz w:val="18"/>
          <w:szCs w:val="18"/>
        </w:rPr>
        <w:t xml:space="preserve"> </w:t>
      </w:r>
      <w:r w:rsidRPr="00E5454A">
        <w:rPr>
          <w:rFonts w:ascii="Tahoma" w:hAnsi="Tahoma" w:cs="Tahoma"/>
          <w:sz w:val="18"/>
          <w:szCs w:val="18"/>
        </w:rPr>
        <w:t xml:space="preserve">strani </w:t>
      </w:r>
      <w:r>
        <w:rPr>
          <w:rFonts w:ascii="Tahoma" w:hAnsi="Tahoma" w:cs="Tahoma"/>
          <w:sz w:val="18"/>
          <w:szCs w:val="18"/>
        </w:rPr>
        <w:t xml:space="preserve"> z</w:t>
      </w:r>
      <w:r w:rsidRPr="00E5454A">
        <w:rPr>
          <w:rFonts w:ascii="Tahoma" w:hAnsi="Tahoma" w:cs="Tahoma"/>
          <w:sz w:val="18"/>
          <w:szCs w:val="18"/>
        </w:rPr>
        <w:t>akonitih zastopnikov vseh sodelujočih v skupni ponudbi podpisan obrazec »Izjava in pooblastilo za podpis</w:t>
      </w:r>
      <w:r>
        <w:rPr>
          <w:rFonts w:ascii="Tahoma" w:hAnsi="Tahoma" w:cs="Tahoma"/>
          <w:sz w:val="18"/>
          <w:szCs w:val="18"/>
        </w:rPr>
        <w:t xml:space="preserve"> </w:t>
      </w:r>
      <w:r w:rsidRPr="00E5454A">
        <w:rPr>
          <w:rFonts w:ascii="Tahoma" w:hAnsi="Tahoma" w:cs="Tahoma"/>
          <w:sz w:val="18"/>
          <w:szCs w:val="18"/>
        </w:rPr>
        <w:t>ponudbe, ki jo predlaga skupina ponudnikov«, s katerim se zavežejo, da bodo v primeru, da bodo izbrani na</w:t>
      </w:r>
      <w:r>
        <w:rPr>
          <w:rFonts w:ascii="Tahoma" w:hAnsi="Tahoma" w:cs="Tahoma"/>
          <w:sz w:val="18"/>
          <w:szCs w:val="18"/>
        </w:rPr>
        <w:t xml:space="preserve"> j</w:t>
      </w:r>
      <w:r w:rsidRPr="00E5454A">
        <w:rPr>
          <w:rFonts w:ascii="Tahoma" w:hAnsi="Tahoma" w:cs="Tahoma"/>
          <w:sz w:val="18"/>
          <w:szCs w:val="18"/>
        </w:rPr>
        <w:t>avnem razpisu v roku pet (5) delovnih dni od pravnomočnosti odločitve o oddaji predložili pravni akt o skupni</w:t>
      </w:r>
      <w:r>
        <w:rPr>
          <w:rFonts w:ascii="Tahoma" w:hAnsi="Tahoma" w:cs="Tahoma"/>
          <w:sz w:val="18"/>
          <w:szCs w:val="18"/>
        </w:rPr>
        <w:t xml:space="preserve"> </w:t>
      </w:r>
      <w:r w:rsidRPr="00E5454A">
        <w:rPr>
          <w:rFonts w:ascii="Tahoma" w:hAnsi="Tahoma" w:cs="Tahoma"/>
          <w:sz w:val="18"/>
          <w:szCs w:val="18"/>
        </w:rPr>
        <w:t>izvedbi naročila, ki bo vsebovala sledeče informacije:</w:t>
      </w:r>
    </w:p>
    <w:p w14:paraId="3E4B4768" w14:textId="77777777" w:rsidR="00591EDA" w:rsidRPr="00E5454A" w:rsidRDefault="00591EDA" w:rsidP="00591EDA">
      <w:pPr>
        <w:keepNext/>
        <w:keepLines/>
        <w:jc w:val="both"/>
        <w:rPr>
          <w:rFonts w:ascii="Tahoma" w:hAnsi="Tahoma" w:cs="Tahoma"/>
          <w:sz w:val="18"/>
          <w:szCs w:val="18"/>
        </w:rPr>
      </w:pPr>
    </w:p>
    <w:p w14:paraId="68FF245D" w14:textId="77777777" w:rsidR="00591EDA" w:rsidRPr="00E5454A" w:rsidRDefault="00591EDA" w:rsidP="00591ED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imenovanje nosilca posla pri izvedbi javnega naročila;</w:t>
      </w:r>
    </w:p>
    <w:p w14:paraId="1F22FDD8" w14:textId="77777777" w:rsidR="00591EDA" w:rsidRPr="00E5454A" w:rsidRDefault="00591EDA" w:rsidP="00591ED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pooblastilo nosilcu posla in odgovorni osebi za podpis ponudbe, za komunikacijo z naročnikom, za zastopnika </w:t>
      </w:r>
    </w:p>
    <w:p w14:paraId="1C711D30" w14:textId="77777777" w:rsidR="00591EDA" w:rsidRPr="00E5454A" w:rsidRDefault="00591EDA" w:rsidP="00591ED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za sprejem pošiljk ter podpis </w:t>
      </w:r>
      <w:r>
        <w:rPr>
          <w:rFonts w:ascii="Tahoma" w:hAnsi="Tahoma" w:cs="Tahoma"/>
          <w:sz w:val="18"/>
          <w:szCs w:val="18"/>
        </w:rPr>
        <w:t>pogodbe</w:t>
      </w:r>
      <w:r w:rsidRPr="00E5454A">
        <w:rPr>
          <w:rFonts w:ascii="Tahoma" w:hAnsi="Tahoma" w:cs="Tahoma"/>
          <w:sz w:val="18"/>
          <w:szCs w:val="18"/>
        </w:rPr>
        <w:t>;</w:t>
      </w:r>
    </w:p>
    <w:p w14:paraId="3A798C7C" w14:textId="77777777" w:rsidR="00591EDA" w:rsidRPr="00E5454A" w:rsidRDefault="00591EDA" w:rsidP="00591ED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obseg posla (natančna navedba vrste in obsega del), ki ga bo opravil posamezni gospodarski subjekt v skupni </w:t>
      </w:r>
    </w:p>
    <w:p w14:paraId="640F46EA" w14:textId="77777777" w:rsidR="00591EDA" w:rsidRPr="00E5454A" w:rsidRDefault="00591EDA" w:rsidP="00591ED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ponudbi prevzel in odgovornosti posameznega gospodarskega subjekta v skupni ponudbi;</w:t>
      </w:r>
    </w:p>
    <w:p w14:paraId="39205EFE" w14:textId="77777777" w:rsidR="00591EDA" w:rsidRPr="00E5454A" w:rsidRDefault="00591EDA" w:rsidP="00591ED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z navodili ponudnikom in razpisnimi pogoji </w:t>
      </w:r>
    </w:p>
    <w:p w14:paraId="29E903E7" w14:textId="77777777" w:rsidR="00591EDA" w:rsidRPr="00E5454A" w:rsidRDefault="00591EDA" w:rsidP="00591ED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ter merili za dodelitev javnega naročila in da z njimi v celoti soglašajo;</w:t>
      </w:r>
    </w:p>
    <w:p w14:paraId="6B476F49" w14:textId="77777777" w:rsidR="00591EDA" w:rsidRPr="00E5454A" w:rsidRDefault="00591EDA" w:rsidP="00591ED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 xml:space="preserve">izjava, da so vsi gospodarski subjekti v skupni ponudbi seznanjeni s plačilnimi pogoji iz razpisne </w:t>
      </w:r>
    </w:p>
    <w:p w14:paraId="2E853077" w14:textId="77777777" w:rsidR="00591EDA" w:rsidRPr="00E5454A" w:rsidRDefault="00591EDA" w:rsidP="00591EDA">
      <w:pPr>
        <w:keepNext/>
        <w:keepLines/>
        <w:tabs>
          <w:tab w:val="left" w:pos="284"/>
          <w:tab w:val="left" w:pos="567"/>
        </w:tabs>
        <w:rPr>
          <w:rFonts w:ascii="Tahoma" w:hAnsi="Tahoma" w:cs="Tahoma"/>
          <w:sz w:val="18"/>
          <w:szCs w:val="18"/>
        </w:rPr>
      </w:pPr>
      <w:r w:rsidRPr="00E5454A">
        <w:rPr>
          <w:rFonts w:ascii="Tahoma" w:hAnsi="Tahoma" w:cs="Tahoma"/>
          <w:sz w:val="18"/>
          <w:szCs w:val="18"/>
        </w:rPr>
        <w:t xml:space="preserve">     dokumentacije in</w:t>
      </w:r>
    </w:p>
    <w:p w14:paraId="46A12344" w14:textId="77777777" w:rsidR="00591EDA" w:rsidRPr="00E5454A" w:rsidRDefault="00591EDA" w:rsidP="00591EDA">
      <w:pPr>
        <w:keepNext/>
        <w:keepLines/>
        <w:numPr>
          <w:ilvl w:val="0"/>
          <w:numId w:val="8"/>
        </w:numPr>
        <w:tabs>
          <w:tab w:val="left" w:pos="284"/>
          <w:tab w:val="left" w:pos="567"/>
        </w:tabs>
        <w:ind w:left="0" w:firstLine="0"/>
        <w:jc w:val="both"/>
        <w:rPr>
          <w:rFonts w:ascii="Tahoma" w:hAnsi="Tahoma" w:cs="Tahoma"/>
          <w:sz w:val="18"/>
          <w:szCs w:val="18"/>
        </w:rPr>
      </w:pPr>
      <w:r w:rsidRPr="00E5454A">
        <w:rPr>
          <w:rFonts w:ascii="Tahoma" w:hAnsi="Tahoma" w:cs="Tahoma"/>
          <w:sz w:val="18"/>
          <w:szCs w:val="18"/>
        </w:rPr>
        <w:t>navedba, da gospodarski subjekti odgovarjajo naročniku neomejeno solidarno za izvedbo celotnega naročila.</w:t>
      </w:r>
    </w:p>
    <w:p w14:paraId="2ED2BFF8" w14:textId="77777777" w:rsidR="00591EDA" w:rsidRPr="00E5454A" w:rsidRDefault="00591EDA" w:rsidP="00591EDA">
      <w:pPr>
        <w:keepNext/>
        <w:keepLines/>
        <w:tabs>
          <w:tab w:val="left" w:pos="284"/>
          <w:tab w:val="left" w:pos="567"/>
        </w:tabs>
        <w:rPr>
          <w:rFonts w:ascii="Tahoma" w:hAnsi="Tahoma" w:cs="Tahoma"/>
          <w:sz w:val="18"/>
          <w:szCs w:val="18"/>
        </w:rPr>
      </w:pPr>
    </w:p>
    <w:p w14:paraId="661B65E2" w14:textId="77777777" w:rsidR="00591EDA" w:rsidRPr="00E5454A" w:rsidRDefault="00591EDA" w:rsidP="00591EDA">
      <w:pPr>
        <w:keepNext/>
        <w:keepLines/>
        <w:jc w:val="both"/>
        <w:rPr>
          <w:rFonts w:ascii="Tahoma" w:hAnsi="Tahoma" w:cs="Tahoma"/>
          <w:sz w:val="18"/>
          <w:szCs w:val="18"/>
          <w:u w:val="single"/>
        </w:rPr>
      </w:pPr>
      <w:r w:rsidRPr="00E5454A">
        <w:rPr>
          <w:rFonts w:ascii="Tahoma" w:hAnsi="Tahoma" w:cs="Tahoma"/>
          <w:sz w:val="18"/>
          <w:szCs w:val="18"/>
        </w:rPr>
        <w:t xml:space="preserve">Izkazovanje, da niso podani razlogi za izključitev, kot jih opredeljuje 75. člen ZJN-3 in so navedeni v poglavju Pogoji za ugotavljanje sposobnosti te razpisne dokumentacije, mora biti podano </w:t>
      </w:r>
      <w:r w:rsidRPr="00E5454A">
        <w:rPr>
          <w:rFonts w:ascii="Tahoma" w:hAnsi="Tahoma" w:cs="Tahoma"/>
          <w:sz w:val="18"/>
          <w:szCs w:val="18"/>
          <w:u w:val="single"/>
        </w:rPr>
        <w:t>s strani vseh sodelujočih gospodarskih subjektov v skupni ponudbi. </w:t>
      </w:r>
    </w:p>
    <w:p w14:paraId="4420724F" w14:textId="77777777" w:rsidR="00591EDA" w:rsidRPr="00E5454A" w:rsidRDefault="00591EDA" w:rsidP="00591EDA">
      <w:pPr>
        <w:keepNext/>
        <w:keepLines/>
        <w:jc w:val="both"/>
        <w:rPr>
          <w:rFonts w:ascii="Tahoma" w:hAnsi="Tahoma" w:cs="Tahoma"/>
          <w:sz w:val="18"/>
          <w:szCs w:val="18"/>
        </w:rPr>
      </w:pPr>
    </w:p>
    <w:p w14:paraId="2BCE070F" w14:textId="77777777" w:rsidR="00591EDA" w:rsidRPr="00E5454A" w:rsidRDefault="00591EDA" w:rsidP="00591EDA">
      <w:pPr>
        <w:keepNext/>
        <w:keepLines/>
        <w:jc w:val="both"/>
        <w:rPr>
          <w:rFonts w:ascii="Tahoma" w:hAnsi="Tahoma" w:cs="Tahoma"/>
          <w:sz w:val="18"/>
          <w:szCs w:val="18"/>
        </w:rPr>
      </w:pPr>
      <w:r w:rsidRPr="00E5454A">
        <w:rPr>
          <w:rFonts w:ascii="Tahoma" w:hAnsi="Tahoma" w:cs="Tahoma"/>
          <w:sz w:val="18"/>
          <w:szCs w:val="18"/>
        </w:rPr>
        <w:t xml:space="preserve">Izpolnjevanje pogojev za sodelovanje, kot jih opredeljuje 76. člen ZJN-3, se, če ni pri posameznem pogoju te razpisne dokumentacije določeno drugače, </w:t>
      </w:r>
      <w:r w:rsidRPr="00E5454A">
        <w:rPr>
          <w:rFonts w:ascii="Tahoma" w:hAnsi="Tahoma" w:cs="Tahoma"/>
          <w:sz w:val="18"/>
          <w:szCs w:val="18"/>
          <w:u w:val="single"/>
        </w:rPr>
        <w:t>ugotavlja kumulativno</w:t>
      </w:r>
      <w:r w:rsidRPr="00E5454A">
        <w:rPr>
          <w:rFonts w:ascii="Tahoma" w:hAnsi="Tahoma" w:cs="Tahoma"/>
          <w:sz w:val="18"/>
          <w:szCs w:val="18"/>
        </w:rPr>
        <w:t>, za vse gospodarske subjekte v skupni ponudbi.</w:t>
      </w:r>
    </w:p>
    <w:p w14:paraId="19F1936F" w14:textId="77777777" w:rsidR="00591EDA" w:rsidRPr="00E5454A" w:rsidRDefault="00591EDA" w:rsidP="00591EDA">
      <w:pPr>
        <w:keepNext/>
        <w:keepLines/>
        <w:jc w:val="both"/>
        <w:rPr>
          <w:rFonts w:ascii="Tahoma" w:hAnsi="Tahoma" w:cs="Tahoma"/>
          <w:sz w:val="18"/>
          <w:szCs w:val="18"/>
        </w:rPr>
      </w:pPr>
    </w:p>
    <w:p w14:paraId="63B1B9A7" w14:textId="77777777" w:rsidR="00591EDA" w:rsidRDefault="00591EDA" w:rsidP="00591EDA">
      <w:pPr>
        <w:keepNext/>
        <w:keepLines/>
        <w:jc w:val="both"/>
        <w:rPr>
          <w:rFonts w:ascii="Tahoma" w:hAnsi="Tahoma" w:cs="Tahoma"/>
          <w:i/>
          <w:sz w:val="18"/>
          <w:szCs w:val="18"/>
          <w:u w:val="single"/>
        </w:rPr>
      </w:pPr>
      <w:r w:rsidRPr="00E5454A">
        <w:rPr>
          <w:rFonts w:ascii="Tahoma" w:hAnsi="Tahoma" w:cs="Tahoma"/>
          <w:i/>
          <w:sz w:val="18"/>
          <w:szCs w:val="18"/>
          <w:u w:val="single"/>
        </w:rPr>
        <w:t xml:space="preserve">V kolikor ponudnik ne oddaja ponudbe s </w:t>
      </w:r>
      <w:proofErr w:type="spellStart"/>
      <w:r w:rsidRPr="00E5454A">
        <w:rPr>
          <w:rFonts w:ascii="Tahoma" w:hAnsi="Tahoma" w:cs="Tahoma"/>
          <w:i/>
          <w:sz w:val="18"/>
          <w:szCs w:val="18"/>
          <w:u w:val="single"/>
        </w:rPr>
        <w:t>soponudnikom</w:t>
      </w:r>
      <w:proofErr w:type="spellEnd"/>
      <w:r w:rsidRPr="00E5454A">
        <w:rPr>
          <w:rFonts w:ascii="Tahoma" w:hAnsi="Tahoma" w:cs="Tahoma"/>
          <w:i/>
          <w:sz w:val="18"/>
          <w:szCs w:val="18"/>
          <w:u w:val="single"/>
        </w:rPr>
        <w:t xml:space="preserve">, mu ni potrebno izpolniti/priložiti obrazcev, ki se nanašajo na </w:t>
      </w:r>
      <w:proofErr w:type="spellStart"/>
      <w:r w:rsidRPr="00E5454A">
        <w:rPr>
          <w:rFonts w:ascii="Tahoma" w:hAnsi="Tahoma" w:cs="Tahoma"/>
          <w:i/>
          <w:sz w:val="18"/>
          <w:szCs w:val="18"/>
          <w:u w:val="single"/>
        </w:rPr>
        <w:t>soponudnika</w:t>
      </w:r>
      <w:proofErr w:type="spellEnd"/>
      <w:r w:rsidRPr="00E5454A">
        <w:rPr>
          <w:rFonts w:ascii="Tahoma" w:hAnsi="Tahoma" w:cs="Tahoma"/>
          <w:i/>
          <w:sz w:val="18"/>
          <w:szCs w:val="18"/>
          <w:u w:val="single"/>
        </w:rPr>
        <w:t>/skupno ponudbo.</w:t>
      </w:r>
    </w:p>
    <w:p w14:paraId="07DD25E3" w14:textId="77777777" w:rsidR="00591EDA" w:rsidRDefault="00591EDA" w:rsidP="008B1501">
      <w:pPr>
        <w:jc w:val="both"/>
        <w:rPr>
          <w:rFonts w:ascii="Tahoma" w:hAnsi="Tahoma" w:cs="Tahoma"/>
          <w:sz w:val="18"/>
          <w:szCs w:val="18"/>
        </w:rPr>
      </w:pPr>
    </w:p>
    <w:p w14:paraId="2135C6E6" w14:textId="77777777" w:rsidR="00263244" w:rsidRDefault="00263244" w:rsidP="008B1501">
      <w:pPr>
        <w:jc w:val="both"/>
        <w:rPr>
          <w:rFonts w:ascii="Tahoma" w:hAnsi="Tahoma" w:cs="Tahoma"/>
          <w:sz w:val="18"/>
          <w:szCs w:val="18"/>
        </w:rPr>
      </w:pPr>
    </w:p>
    <w:p w14:paraId="2D0BB7A9" w14:textId="77777777" w:rsidR="00591EDA" w:rsidRPr="00E5454A" w:rsidRDefault="00591EDA" w:rsidP="00591EDA">
      <w:pPr>
        <w:keepNext/>
        <w:keepLines/>
        <w:spacing w:line="260" w:lineRule="atLeast"/>
        <w:jc w:val="both"/>
        <w:rPr>
          <w:rFonts w:ascii="Tahoma" w:hAnsi="Tahoma" w:cs="Tahoma"/>
          <w:b/>
          <w:sz w:val="18"/>
          <w:szCs w:val="18"/>
        </w:rPr>
      </w:pPr>
      <w:r w:rsidRPr="00E5454A">
        <w:rPr>
          <w:rFonts w:ascii="Tahoma" w:hAnsi="Tahoma" w:cs="Tahoma"/>
          <w:b/>
          <w:sz w:val="18"/>
          <w:szCs w:val="18"/>
        </w:rPr>
        <w:lastRenderedPageBreak/>
        <w:t>2.</w:t>
      </w:r>
      <w:r>
        <w:rPr>
          <w:rFonts w:ascii="Tahoma" w:hAnsi="Tahoma" w:cs="Tahoma"/>
          <w:b/>
          <w:sz w:val="18"/>
          <w:szCs w:val="18"/>
        </w:rPr>
        <w:t>11</w:t>
      </w:r>
      <w:r w:rsidRPr="00E5454A">
        <w:rPr>
          <w:rFonts w:ascii="Tahoma" w:hAnsi="Tahoma" w:cs="Tahoma"/>
          <w:b/>
          <w:sz w:val="18"/>
          <w:szCs w:val="18"/>
        </w:rPr>
        <w:t xml:space="preserve"> PONUDBA S PODIZVAJALCI</w:t>
      </w:r>
    </w:p>
    <w:p w14:paraId="3591ACA8" w14:textId="77777777" w:rsidR="00591EDA" w:rsidRPr="00E5454A" w:rsidRDefault="00591EDA" w:rsidP="00591EDA">
      <w:pPr>
        <w:keepNext/>
        <w:keepLines/>
        <w:spacing w:line="260" w:lineRule="atLeast"/>
        <w:jc w:val="both"/>
        <w:rPr>
          <w:rFonts w:ascii="Tahoma" w:hAnsi="Tahoma" w:cs="Tahoma"/>
          <w:b/>
          <w:sz w:val="18"/>
          <w:szCs w:val="18"/>
        </w:rPr>
      </w:pPr>
    </w:p>
    <w:p w14:paraId="30996FD7" w14:textId="77777777" w:rsidR="00591EDA" w:rsidRPr="00E5454A" w:rsidRDefault="00591EDA" w:rsidP="00591EDA">
      <w:pPr>
        <w:keepNext/>
        <w:keepLines/>
        <w:jc w:val="both"/>
        <w:rPr>
          <w:rFonts w:ascii="Tahoma" w:hAnsi="Tahoma" w:cs="Tahoma"/>
          <w:sz w:val="18"/>
          <w:szCs w:val="18"/>
        </w:rPr>
      </w:pPr>
      <w:r w:rsidRPr="00E5454A">
        <w:rPr>
          <w:rFonts w:ascii="Tahoma" w:hAnsi="Tahoma" w:cs="Tahoma"/>
          <w:sz w:val="18"/>
          <w:szCs w:val="18"/>
        </w:rPr>
        <w:t xml:space="preserve">Ponudnik lahko del javnega naročila odda v </w:t>
      </w:r>
      <w:proofErr w:type="spellStart"/>
      <w:r w:rsidRPr="00E5454A">
        <w:rPr>
          <w:rFonts w:ascii="Tahoma" w:hAnsi="Tahoma" w:cs="Tahoma"/>
          <w:sz w:val="18"/>
          <w:szCs w:val="18"/>
        </w:rPr>
        <w:t>podizvajanje</w:t>
      </w:r>
      <w:proofErr w:type="spellEnd"/>
      <w:r w:rsidRPr="00E5454A">
        <w:rPr>
          <w:rFonts w:ascii="Tahoma" w:hAnsi="Tahoma" w:cs="Tahoma"/>
          <w:sz w:val="18"/>
          <w:szCs w:val="18"/>
        </w:rPr>
        <w:t>. Če bo ponudnik izvajal javno naročilo s podizvajalci, mora v ponudbi:</w:t>
      </w:r>
    </w:p>
    <w:p w14:paraId="09645789" w14:textId="77777777" w:rsidR="00591EDA" w:rsidRPr="00E5454A" w:rsidRDefault="00591EDA" w:rsidP="00591EDA">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 xml:space="preserve">navesti vse podizvajalce ter vsak del javnega naročila, ki ga namerava oddati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vrsto posla, količino, vrednost posla, kraj in rok izpolnitve;</w:t>
      </w:r>
    </w:p>
    <w:p w14:paraId="697EE0BC" w14:textId="77777777" w:rsidR="00591EDA" w:rsidRPr="00E5454A" w:rsidRDefault="00591EDA" w:rsidP="00591EDA">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 xml:space="preserve">kontaktne podatke in zakonite zastopnike predlaganih podizvajalcev skupaj z izjavo, da so vsi podizvajalci seznanjeni z navodili ponudnikom ter razpisnimi in plačilnimi pogoji iz razpisne dokumentacije ter da z njimi v celoti soglašajo; </w:t>
      </w:r>
    </w:p>
    <w:p w14:paraId="43806E74" w14:textId="77777777" w:rsidR="00591EDA" w:rsidRPr="00E5454A" w:rsidRDefault="00591EDA" w:rsidP="00591EDA">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izpolniti vse obrazce, ki jih naročnik zahteva v razpisni dokumentaciji za vsakega podizvajalca posebej;</w:t>
      </w:r>
    </w:p>
    <w:p w14:paraId="311A3008" w14:textId="77777777" w:rsidR="00591EDA" w:rsidRPr="00E5454A" w:rsidRDefault="00591EDA" w:rsidP="00591EDA">
      <w:pPr>
        <w:keepNext/>
        <w:keepLines/>
        <w:numPr>
          <w:ilvl w:val="0"/>
          <w:numId w:val="10"/>
        </w:numPr>
        <w:contextualSpacing/>
        <w:jc w:val="both"/>
        <w:rPr>
          <w:rFonts w:ascii="Tahoma" w:hAnsi="Tahoma" w:cs="Tahoma"/>
          <w:sz w:val="18"/>
          <w:szCs w:val="18"/>
        </w:rPr>
      </w:pPr>
      <w:r w:rsidRPr="00E5454A">
        <w:rPr>
          <w:rFonts w:ascii="Tahoma" w:hAnsi="Tahoma" w:cs="Tahoma"/>
          <w:sz w:val="18"/>
          <w:szCs w:val="18"/>
        </w:rPr>
        <w:t>priložiti zahtevo podizvajalca za neposredno plačilo, če podizvajalec to zahteva.</w:t>
      </w:r>
    </w:p>
    <w:p w14:paraId="5D80B0CE" w14:textId="77777777" w:rsidR="00591EDA" w:rsidRDefault="00591EDA" w:rsidP="008B1501">
      <w:pPr>
        <w:jc w:val="both"/>
        <w:rPr>
          <w:rFonts w:ascii="Tahoma" w:hAnsi="Tahoma" w:cs="Tahoma"/>
          <w:sz w:val="18"/>
          <w:szCs w:val="18"/>
        </w:rPr>
      </w:pPr>
    </w:p>
    <w:p w14:paraId="588C0BFB" w14:textId="77777777" w:rsidR="00067C39" w:rsidRPr="00E5454A" w:rsidRDefault="00067C39" w:rsidP="00067C39">
      <w:pPr>
        <w:keepNext/>
        <w:keepLines/>
        <w:jc w:val="both"/>
        <w:rPr>
          <w:rFonts w:ascii="Tahoma" w:hAnsi="Tahoma" w:cs="Tahoma"/>
          <w:sz w:val="18"/>
          <w:szCs w:val="18"/>
        </w:rPr>
      </w:pPr>
      <w:r w:rsidRPr="00E5454A">
        <w:rPr>
          <w:rFonts w:ascii="Tahoma" w:hAnsi="Tahoma" w:cs="Tahoma"/>
          <w:sz w:val="18"/>
          <w:szCs w:val="18"/>
        </w:rPr>
        <w:t>Naročnik bo zavrnil vsakega podizvajalca, če zanj obstajajo razlogi za izključitev iz točke 3. razpisne dokumentacije.</w:t>
      </w:r>
    </w:p>
    <w:p w14:paraId="6C1C6366" w14:textId="77777777" w:rsidR="00067C39" w:rsidRDefault="00067C39" w:rsidP="008B1501">
      <w:pPr>
        <w:jc w:val="both"/>
        <w:rPr>
          <w:rFonts w:ascii="Tahoma" w:hAnsi="Tahoma" w:cs="Tahoma"/>
          <w:sz w:val="18"/>
          <w:szCs w:val="18"/>
        </w:rPr>
      </w:pPr>
    </w:p>
    <w:p w14:paraId="3583A48A" w14:textId="77777777" w:rsidR="00591EDA" w:rsidRPr="00E5454A" w:rsidRDefault="00591EDA" w:rsidP="00591EDA">
      <w:pPr>
        <w:keepNext/>
        <w:keepLines/>
        <w:jc w:val="both"/>
        <w:rPr>
          <w:rFonts w:ascii="Tahoma" w:hAnsi="Tahoma" w:cs="Tahoma"/>
          <w:sz w:val="18"/>
          <w:szCs w:val="18"/>
        </w:rPr>
      </w:pPr>
      <w:r w:rsidRPr="00E5454A">
        <w:rPr>
          <w:rFonts w:ascii="Tahoma" w:hAnsi="Tahoma" w:cs="Tahoma"/>
          <w:sz w:val="18"/>
          <w:szCs w:val="18"/>
        </w:rPr>
        <w:t xml:space="preserve">Ponudnik, kateremu bo javno naročilo oddano, bo v razmerju do naročnika v celoti odgovarjal za izvedbo prejetega naročila, ne glede na število podizvajalcev. </w:t>
      </w:r>
    </w:p>
    <w:p w14:paraId="6887C2CE" w14:textId="77777777" w:rsidR="00591EDA" w:rsidRDefault="00591EDA" w:rsidP="008B1501">
      <w:pPr>
        <w:jc w:val="both"/>
        <w:rPr>
          <w:rFonts w:ascii="Tahoma" w:hAnsi="Tahoma" w:cs="Tahoma"/>
          <w:sz w:val="18"/>
          <w:szCs w:val="18"/>
        </w:rPr>
      </w:pPr>
    </w:p>
    <w:p w14:paraId="3ADF3B61" w14:textId="20F5D394" w:rsidR="00591EDA" w:rsidRDefault="00591EDA" w:rsidP="008B1501">
      <w:pPr>
        <w:jc w:val="both"/>
        <w:rPr>
          <w:rFonts w:ascii="Tahoma" w:hAnsi="Tahoma" w:cs="Tahoma"/>
          <w:sz w:val="18"/>
          <w:szCs w:val="18"/>
        </w:rPr>
      </w:pPr>
      <w:r w:rsidRPr="00E5454A">
        <w:rPr>
          <w:rFonts w:ascii="Tahoma" w:hAnsi="Tahoma" w:cs="Tahoma"/>
          <w:sz w:val="18"/>
          <w:szCs w:val="18"/>
        </w:rPr>
        <w:t>Ponudnik, ki izvaja javno naročilo z enim ali več podizvajalci, mora v celoti upoštevati obveznosti iz 94. člena ZJN-3 in</w:t>
      </w:r>
    </w:p>
    <w:p w14:paraId="715B8863" w14:textId="6CCB5BA6" w:rsidR="00591EDA" w:rsidRDefault="00591EDA" w:rsidP="008B1501">
      <w:pPr>
        <w:jc w:val="both"/>
        <w:rPr>
          <w:rFonts w:ascii="Tahoma" w:hAnsi="Tahoma" w:cs="Tahoma"/>
          <w:sz w:val="18"/>
          <w:szCs w:val="18"/>
        </w:rPr>
      </w:pPr>
      <w:r w:rsidRPr="00E5454A">
        <w:rPr>
          <w:rFonts w:ascii="Tahoma" w:hAnsi="Tahoma" w:cs="Tahoma"/>
          <w:sz w:val="18"/>
          <w:szCs w:val="18"/>
        </w:rPr>
        <w:t>zahteve iz razpisne dokumentacije ter za vse navedene podizvajalce predložiti izpolnjene, podpisane in žigosane</w:t>
      </w:r>
    </w:p>
    <w:p w14:paraId="4753C280" w14:textId="5087CF4A" w:rsidR="0002472D" w:rsidRDefault="0002472D" w:rsidP="0002472D">
      <w:pPr>
        <w:keepNext/>
        <w:keepLines/>
        <w:jc w:val="both"/>
        <w:rPr>
          <w:rFonts w:ascii="Tahoma" w:hAnsi="Tahoma" w:cs="Tahoma"/>
          <w:sz w:val="18"/>
          <w:szCs w:val="18"/>
        </w:rPr>
      </w:pPr>
      <w:r w:rsidRPr="00E5454A">
        <w:rPr>
          <w:rFonts w:ascii="Tahoma" w:hAnsi="Tahoma" w:cs="Tahoma"/>
          <w:sz w:val="18"/>
          <w:szCs w:val="18"/>
        </w:rPr>
        <w:t xml:space="preserve">zahtevane obrazce iz razpisne dokumentacije. Če ponudnik ne ravna v skladu s 94. členom ZJN-3, bo naročnik Državni revizijski komisiji podal predlog za uvedbo postopka o prekršku iz 2. točke prvega odstavka 112. člena ZJN-3. </w:t>
      </w:r>
    </w:p>
    <w:p w14:paraId="73597F57" w14:textId="77777777" w:rsidR="0002472D" w:rsidRPr="00E5454A" w:rsidRDefault="0002472D" w:rsidP="0002472D">
      <w:pPr>
        <w:keepNext/>
        <w:keepLines/>
        <w:jc w:val="both"/>
        <w:rPr>
          <w:rFonts w:ascii="Tahoma" w:hAnsi="Tahoma" w:cs="Tahoma"/>
          <w:sz w:val="18"/>
          <w:szCs w:val="18"/>
        </w:rPr>
      </w:pPr>
    </w:p>
    <w:p w14:paraId="4B771A73" w14:textId="77777777" w:rsidR="0002472D" w:rsidRPr="00E5454A" w:rsidRDefault="0002472D" w:rsidP="0002472D">
      <w:pPr>
        <w:keepNext/>
        <w:keepLines/>
        <w:jc w:val="both"/>
        <w:rPr>
          <w:rFonts w:ascii="Tahoma" w:hAnsi="Tahoma" w:cs="Tahoma"/>
          <w:sz w:val="18"/>
          <w:szCs w:val="18"/>
        </w:rPr>
      </w:pPr>
      <w:r w:rsidRPr="00E5454A">
        <w:rPr>
          <w:rFonts w:ascii="Tahoma" w:hAnsi="Tahoma" w:cs="Tahoma"/>
          <w:sz w:val="18"/>
          <w:szCs w:val="18"/>
        </w:rPr>
        <w:t xml:space="preserve">Naročnik lahko od ponudnika, kateremu se je odločil oddati javno naročilo zahteva predložitev </w:t>
      </w:r>
      <w:proofErr w:type="spellStart"/>
      <w:r w:rsidRPr="00E5454A">
        <w:rPr>
          <w:rFonts w:ascii="Tahoma" w:hAnsi="Tahoma" w:cs="Tahoma"/>
          <w:sz w:val="18"/>
          <w:szCs w:val="18"/>
        </w:rPr>
        <w:t>podizvajalske</w:t>
      </w:r>
      <w:proofErr w:type="spellEnd"/>
      <w:r w:rsidRPr="00E5454A">
        <w:rPr>
          <w:rFonts w:ascii="Tahoma" w:hAnsi="Tahoma" w:cs="Tahoma"/>
          <w:sz w:val="18"/>
          <w:szCs w:val="18"/>
        </w:rPr>
        <w:t xml:space="preserve"> pogodbe, v kateri morajo biti opredeljeni polni naziv in naslov podizvajalca (vključno z matično številko, davčno številko in transakcijskim računom), vsak del javnega naročila (storitev/gradnja/blago),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xml:space="preserve"> (vrsta/opis</w:t>
      </w:r>
      <w:r>
        <w:rPr>
          <w:rFonts w:ascii="Tahoma" w:hAnsi="Tahoma" w:cs="Tahoma"/>
          <w:sz w:val="18"/>
          <w:szCs w:val="18"/>
        </w:rPr>
        <w:t xml:space="preserve"> </w:t>
      </w:r>
      <w:r w:rsidRPr="00E5454A">
        <w:rPr>
          <w:rFonts w:ascii="Tahoma" w:hAnsi="Tahoma" w:cs="Tahoma"/>
          <w:sz w:val="18"/>
          <w:szCs w:val="18"/>
        </w:rPr>
        <w:t xml:space="preserve">del/storitev/dobav), količina/delež (%) javnega naročila, ki se oddaja v </w:t>
      </w:r>
      <w:proofErr w:type="spellStart"/>
      <w:r w:rsidRPr="00E5454A">
        <w:rPr>
          <w:rFonts w:ascii="Tahoma" w:hAnsi="Tahoma" w:cs="Tahoma"/>
          <w:sz w:val="18"/>
          <w:szCs w:val="18"/>
        </w:rPr>
        <w:t>podizvajanje</w:t>
      </w:r>
      <w:proofErr w:type="spellEnd"/>
      <w:r w:rsidRPr="00E5454A">
        <w:rPr>
          <w:rFonts w:ascii="Tahoma" w:hAnsi="Tahoma" w:cs="Tahoma"/>
          <w:sz w:val="18"/>
          <w:szCs w:val="18"/>
        </w:rPr>
        <w:t>, vrednost del ali storitev brez DDV ter kraj in rok izvedbe.</w:t>
      </w:r>
    </w:p>
    <w:p w14:paraId="333E92B5" w14:textId="77777777" w:rsidR="0002472D" w:rsidRPr="00E5454A" w:rsidRDefault="0002472D" w:rsidP="0002472D">
      <w:pPr>
        <w:keepNext/>
        <w:keepLines/>
        <w:jc w:val="both"/>
        <w:rPr>
          <w:rFonts w:ascii="Tahoma" w:hAnsi="Tahoma" w:cs="Tahoma"/>
          <w:sz w:val="18"/>
          <w:szCs w:val="18"/>
        </w:rPr>
      </w:pPr>
    </w:p>
    <w:p w14:paraId="028EF6EF" w14:textId="77777777" w:rsidR="0002472D" w:rsidRDefault="0002472D" w:rsidP="0002472D">
      <w:pPr>
        <w:keepNext/>
        <w:keepLines/>
        <w:jc w:val="both"/>
        <w:rPr>
          <w:rFonts w:ascii="Tahoma" w:hAnsi="Tahoma" w:cs="Tahoma"/>
          <w:sz w:val="18"/>
          <w:szCs w:val="18"/>
        </w:rPr>
      </w:pPr>
      <w:r w:rsidRPr="00E5454A">
        <w:rPr>
          <w:rFonts w:ascii="Tahoma" w:hAnsi="Tahoma" w:cs="Tahoma"/>
          <w:sz w:val="18"/>
          <w:szCs w:val="18"/>
        </w:rPr>
        <w:t>V kolikor bo ponudnik izkazoval izpolnjevanje referenčnih pogojev s podizvajalci, morajo le-ti v ponudbi prevzeti dela, za katera bodo predložili reference.</w:t>
      </w:r>
    </w:p>
    <w:p w14:paraId="41A3E5BF" w14:textId="77777777" w:rsidR="0002472D" w:rsidRPr="00E5454A" w:rsidRDefault="0002472D" w:rsidP="0002472D">
      <w:pPr>
        <w:keepNext/>
        <w:keepLines/>
        <w:jc w:val="both"/>
        <w:rPr>
          <w:rFonts w:ascii="Tahoma" w:hAnsi="Tahoma" w:cs="Tahoma"/>
          <w:sz w:val="18"/>
          <w:szCs w:val="18"/>
        </w:rPr>
      </w:pPr>
    </w:p>
    <w:p w14:paraId="47B1AFB3" w14:textId="77777777" w:rsidR="0002472D" w:rsidRPr="00E5454A" w:rsidRDefault="0002472D" w:rsidP="0002472D">
      <w:pPr>
        <w:keepNext/>
        <w:keepLines/>
        <w:jc w:val="both"/>
        <w:rPr>
          <w:rFonts w:ascii="Tahoma" w:hAnsi="Tahoma" w:cs="Tahoma"/>
          <w:i/>
          <w:sz w:val="18"/>
          <w:szCs w:val="18"/>
          <w:u w:val="single"/>
        </w:rPr>
      </w:pPr>
      <w:r w:rsidRPr="00E5454A">
        <w:rPr>
          <w:rFonts w:ascii="Tahoma" w:hAnsi="Tahoma" w:cs="Tahoma"/>
          <w:i/>
          <w:sz w:val="18"/>
          <w:szCs w:val="18"/>
          <w:u w:val="single"/>
        </w:rPr>
        <w:t>V kolikor ponudnik ne oddaja ponudbe z nobenim podizvajalcem, mu ni potrebno izpolniti/priložiti obrazcev, ki se nanašajo na podizvajalce.</w:t>
      </w:r>
    </w:p>
    <w:p w14:paraId="422B0B4A" w14:textId="77777777" w:rsidR="00CF63DE" w:rsidRPr="00E5454A" w:rsidRDefault="00CF63DE" w:rsidP="008B1501">
      <w:pPr>
        <w:jc w:val="both"/>
        <w:rPr>
          <w:rFonts w:ascii="Tahoma" w:hAnsi="Tahoma" w:cs="Tahoma"/>
          <w:sz w:val="18"/>
          <w:szCs w:val="18"/>
        </w:rPr>
      </w:pPr>
    </w:p>
    <w:p w14:paraId="0F5038B2" w14:textId="39E7DC7C" w:rsidR="00E5454A" w:rsidRPr="00B92C7B" w:rsidRDefault="00E5454A" w:rsidP="00E5454A">
      <w:pPr>
        <w:keepNext/>
        <w:keepLines/>
        <w:jc w:val="both"/>
        <w:rPr>
          <w:rFonts w:ascii="Tahoma" w:hAnsi="Tahoma" w:cs="Tahoma"/>
          <w:b/>
          <w:iCs/>
          <w:sz w:val="18"/>
          <w:szCs w:val="18"/>
        </w:rPr>
      </w:pPr>
      <w:r w:rsidRPr="004B0B14">
        <w:rPr>
          <w:rFonts w:ascii="Tahoma" w:hAnsi="Tahoma" w:cs="Tahoma"/>
          <w:b/>
          <w:iCs/>
          <w:sz w:val="18"/>
          <w:szCs w:val="18"/>
        </w:rPr>
        <w:t>2.1</w:t>
      </w:r>
      <w:r w:rsidR="00593B09">
        <w:rPr>
          <w:rFonts w:ascii="Tahoma" w:hAnsi="Tahoma" w:cs="Tahoma"/>
          <w:b/>
          <w:iCs/>
          <w:sz w:val="18"/>
          <w:szCs w:val="18"/>
        </w:rPr>
        <w:t>2</w:t>
      </w:r>
      <w:r w:rsidRPr="004B0B14">
        <w:rPr>
          <w:rFonts w:ascii="Tahoma" w:hAnsi="Tahoma" w:cs="Tahoma"/>
          <w:b/>
          <w:iCs/>
          <w:sz w:val="18"/>
          <w:szCs w:val="18"/>
        </w:rPr>
        <w:t xml:space="preserve"> UPORABA ZMOGLJIVOSTI DRUGIH SUBJEKTOV</w:t>
      </w:r>
      <w:r w:rsidR="00B92C7B">
        <w:rPr>
          <w:rFonts w:ascii="Tahoma" w:hAnsi="Tahoma" w:cs="Tahoma"/>
          <w:b/>
          <w:iCs/>
          <w:sz w:val="18"/>
          <w:szCs w:val="18"/>
        </w:rPr>
        <w:t xml:space="preserve"> </w:t>
      </w:r>
    </w:p>
    <w:p w14:paraId="139BCF39" w14:textId="77777777" w:rsidR="00E5454A" w:rsidRDefault="00E5454A" w:rsidP="00E5454A">
      <w:pPr>
        <w:keepNext/>
        <w:keepLines/>
        <w:jc w:val="both"/>
        <w:rPr>
          <w:rFonts w:ascii="Tahoma" w:hAnsi="Tahoma" w:cs="Tahoma"/>
          <w:b/>
          <w:iCs/>
          <w:sz w:val="18"/>
          <w:szCs w:val="18"/>
        </w:rPr>
      </w:pPr>
    </w:p>
    <w:p w14:paraId="759E1B76" w14:textId="6E1D96D4" w:rsidR="004B0B14" w:rsidRPr="004B0B14" w:rsidRDefault="00450810" w:rsidP="004B0B14">
      <w:pPr>
        <w:keepNext/>
        <w:keepLines/>
        <w:jc w:val="both"/>
        <w:rPr>
          <w:rFonts w:ascii="Tahoma" w:hAnsi="Tahoma" w:cs="Tahoma"/>
          <w:bCs/>
          <w:iCs/>
          <w:sz w:val="18"/>
          <w:szCs w:val="18"/>
        </w:rPr>
      </w:pPr>
      <w:r w:rsidRPr="004B0B14">
        <w:rPr>
          <w:rFonts w:ascii="Tahoma" w:hAnsi="Tahoma" w:cs="Tahoma"/>
          <w:bCs/>
          <w:iCs/>
          <w:sz w:val="18"/>
          <w:szCs w:val="18"/>
        </w:rPr>
        <w:t>Ponudnik lahko za izvedbo javnega naročila oz. v okviru ponudbe uporabi zmogljivosti drugih subjektov, kot to določa 81. člen ZJN-3. Subjekt/i, katerih zmogljivosti namerava uporabiti gospodarski subjekt mora/jo izpolnjevati</w:t>
      </w:r>
      <w:r w:rsidR="00591EDA">
        <w:rPr>
          <w:rFonts w:ascii="Tahoma" w:hAnsi="Tahoma" w:cs="Tahoma"/>
          <w:bCs/>
          <w:iCs/>
          <w:sz w:val="18"/>
          <w:szCs w:val="18"/>
        </w:rPr>
        <w:t xml:space="preserve"> </w:t>
      </w:r>
      <w:r w:rsidR="004B0B14" w:rsidRPr="004B0B14">
        <w:rPr>
          <w:rFonts w:ascii="Tahoma" w:hAnsi="Tahoma" w:cs="Tahoma"/>
          <w:bCs/>
          <w:iCs/>
          <w:sz w:val="18"/>
          <w:szCs w:val="18"/>
        </w:rPr>
        <w:t>zahtevane pogoje za sodelovanje, zanje ne smejo obstajati razlogi za izključitev, ter morajo izpolnjevati tudi vse ostale pogoje in zahteve iz razpisne dokumentacije in ZJN-3, ki se nanašajo na subjekte katerih zmogljivosti namerava ponudnik uporabiti. Ponudnik mora za vse navedene subjekte, katerih zmogljivosti namerava uporabiti, predložiti izpolnjene in podpisane zahtevane obrazce oz. zahtevano dokumentacijo iz razpisne dokumentacije.</w:t>
      </w:r>
    </w:p>
    <w:p w14:paraId="4D9072C1" w14:textId="77777777" w:rsidR="004B0B14" w:rsidRPr="004B0B14"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 xml:space="preserve"> </w:t>
      </w:r>
    </w:p>
    <w:p w14:paraId="398F3DBD" w14:textId="77777777" w:rsidR="008B7489" w:rsidRDefault="004B0B14" w:rsidP="004B0B14">
      <w:pPr>
        <w:keepNext/>
        <w:keepLines/>
        <w:jc w:val="both"/>
        <w:rPr>
          <w:rFonts w:ascii="Tahoma" w:hAnsi="Tahoma" w:cs="Tahoma"/>
          <w:bCs/>
          <w:iCs/>
          <w:sz w:val="18"/>
          <w:szCs w:val="18"/>
        </w:rPr>
      </w:pPr>
      <w:r w:rsidRPr="004B0B14">
        <w:rPr>
          <w:rFonts w:ascii="Tahoma" w:hAnsi="Tahoma" w:cs="Tahoma"/>
          <w:bCs/>
          <w:iCs/>
          <w:sz w:val="18"/>
          <w:szCs w:val="18"/>
        </w:rPr>
        <w:t>O uporabi zmogljivosti drugih subjektov govorimo, ko drugi subjekt ni neposredno udeležen pri sami izvedbi naročila, temveč ponudniku le npr. posodi določeno opremo, tehni</w:t>
      </w:r>
      <w:r w:rsidR="00E4604E">
        <w:rPr>
          <w:rFonts w:ascii="Tahoma" w:hAnsi="Tahoma" w:cs="Tahoma"/>
          <w:bCs/>
          <w:iCs/>
          <w:sz w:val="18"/>
          <w:szCs w:val="18"/>
        </w:rPr>
        <w:t>čna sredstva, mehanizacijo itd.</w:t>
      </w:r>
      <w:r w:rsidRPr="004B0B14">
        <w:rPr>
          <w:rFonts w:ascii="Tahoma" w:hAnsi="Tahoma" w:cs="Tahoma"/>
          <w:bCs/>
          <w:iCs/>
          <w:sz w:val="18"/>
          <w:szCs w:val="18"/>
        </w:rPr>
        <w:t xml:space="preserve"> Če bo drugi subjekt z zmogljivostmi, s katerimi razpolaga in na katere se sklicuje ponudnik, neposredno sam izvedel del predmeta javnega naročila, potem govorimo o subjektu, ki izpolnjuje definicijo podizvajalca, zato naj ga ponudnik nominira kot podizvajalca/e in ne kot subjekt/e, katerih zmogljivost uporablja ponudnik v ponudbi.</w:t>
      </w:r>
    </w:p>
    <w:p w14:paraId="47405D84" w14:textId="77777777" w:rsidR="004B0B14" w:rsidRPr="00E5454A" w:rsidRDefault="004B0B14" w:rsidP="004B0B14">
      <w:pPr>
        <w:keepNext/>
        <w:keepLines/>
        <w:jc w:val="both"/>
        <w:rPr>
          <w:rFonts w:ascii="Tahoma" w:hAnsi="Tahoma" w:cs="Tahoma"/>
          <w:b/>
          <w:sz w:val="18"/>
          <w:szCs w:val="18"/>
        </w:rPr>
      </w:pPr>
    </w:p>
    <w:p w14:paraId="0B507356" w14:textId="0F0256FE" w:rsidR="00E5454A" w:rsidRDefault="00E5454A" w:rsidP="00E5454A">
      <w:pPr>
        <w:keepNext/>
        <w:keepLines/>
        <w:spacing w:line="260" w:lineRule="atLeast"/>
        <w:jc w:val="both"/>
        <w:rPr>
          <w:rFonts w:ascii="Tahoma" w:hAnsi="Tahoma" w:cs="Tahoma"/>
          <w:b/>
          <w:sz w:val="18"/>
          <w:szCs w:val="18"/>
        </w:rPr>
      </w:pPr>
      <w:r w:rsidRPr="00E5454A">
        <w:rPr>
          <w:rFonts w:ascii="Tahoma" w:hAnsi="Tahoma" w:cs="Tahoma"/>
          <w:b/>
          <w:sz w:val="18"/>
          <w:szCs w:val="18"/>
        </w:rPr>
        <w:t>2.1</w:t>
      </w:r>
      <w:r w:rsidR="00593B09">
        <w:rPr>
          <w:rFonts w:ascii="Tahoma" w:hAnsi="Tahoma" w:cs="Tahoma"/>
          <w:b/>
          <w:sz w:val="18"/>
          <w:szCs w:val="18"/>
        </w:rPr>
        <w:t>3</w:t>
      </w:r>
      <w:r w:rsidRPr="00E5454A">
        <w:rPr>
          <w:rFonts w:ascii="Tahoma" w:hAnsi="Tahoma" w:cs="Tahoma"/>
          <w:b/>
          <w:sz w:val="18"/>
          <w:szCs w:val="18"/>
        </w:rPr>
        <w:t xml:space="preserve"> VARIANTNE PONUDBE</w:t>
      </w:r>
    </w:p>
    <w:p w14:paraId="286570AD" w14:textId="77777777" w:rsidR="00C37599" w:rsidRPr="00E5454A" w:rsidRDefault="00C37599" w:rsidP="00E5454A">
      <w:pPr>
        <w:keepNext/>
        <w:keepLines/>
        <w:spacing w:line="260" w:lineRule="atLeast"/>
        <w:jc w:val="both"/>
        <w:rPr>
          <w:rFonts w:ascii="Tahoma" w:hAnsi="Tahoma" w:cs="Tahoma"/>
          <w:b/>
          <w:sz w:val="18"/>
          <w:szCs w:val="18"/>
        </w:rPr>
      </w:pPr>
    </w:p>
    <w:p w14:paraId="5960EBBE" w14:textId="7045CC1E" w:rsidR="00591EDA" w:rsidRDefault="00591EDA" w:rsidP="00931363">
      <w:pPr>
        <w:pStyle w:val="1tekst"/>
        <w:ind w:firstLine="0"/>
        <w:jc w:val="both"/>
        <w:rPr>
          <w:rFonts w:ascii="Tahoma" w:hAnsi="Tahoma" w:cs="Tahoma"/>
          <w:sz w:val="18"/>
          <w:szCs w:val="18"/>
        </w:rPr>
      </w:pPr>
      <w:r w:rsidRPr="00591EDA">
        <w:rPr>
          <w:rFonts w:ascii="Tahoma" w:hAnsi="Tahoma" w:cs="Tahoma"/>
          <w:sz w:val="18"/>
          <w:szCs w:val="18"/>
        </w:rPr>
        <w:t>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Gospodarski subjekt lahko kot podizvajalec nastopa v ponudbah različnih ponudnikov.</w:t>
      </w:r>
    </w:p>
    <w:p w14:paraId="3616DFA8" w14:textId="77777777" w:rsidR="00E0144A" w:rsidRDefault="00E0144A" w:rsidP="00E0144A">
      <w:pPr>
        <w:keepNext/>
        <w:keepLines/>
        <w:spacing w:line="260" w:lineRule="atLeast"/>
        <w:jc w:val="both"/>
        <w:rPr>
          <w:rFonts w:ascii="Tahoma" w:hAnsi="Tahoma" w:cs="Tahoma"/>
          <w:b/>
          <w:sz w:val="18"/>
          <w:szCs w:val="18"/>
        </w:rPr>
      </w:pPr>
      <w:r w:rsidRPr="00E5454A">
        <w:rPr>
          <w:rFonts w:ascii="Tahoma" w:hAnsi="Tahoma" w:cs="Tahoma"/>
          <w:b/>
          <w:sz w:val="18"/>
          <w:szCs w:val="18"/>
        </w:rPr>
        <w:t>2.1</w:t>
      </w:r>
      <w:r>
        <w:rPr>
          <w:rFonts w:ascii="Tahoma" w:hAnsi="Tahoma" w:cs="Tahoma"/>
          <w:b/>
          <w:sz w:val="18"/>
          <w:szCs w:val="18"/>
        </w:rPr>
        <w:t>4</w:t>
      </w:r>
      <w:r w:rsidRPr="00E5454A">
        <w:rPr>
          <w:rFonts w:ascii="Tahoma" w:hAnsi="Tahoma" w:cs="Tahoma"/>
          <w:b/>
          <w:sz w:val="18"/>
          <w:szCs w:val="18"/>
        </w:rPr>
        <w:t xml:space="preserve"> JEZIK PONUDBE</w:t>
      </w:r>
    </w:p>
    <w:p w14:paraId="268F10B1" w14:textId="77777777" w:rsidR="00E0144A" w:rsidRPr="00E5454A" w:rsidRDefault="00E0144A" w:rsidP="00E0144A">
      <w:pPr>
        <w:keepNext/>
        <w:keepLines/>
        <w:spacing w:line="260" w:lineRule="atLeast"/>
        <w:jc w:val="both"/>
        <w:rPr>
          <w:rFonts w:ascii="Tahoma" w:hAnsi="Tahoma" w:cs="Tahoma"/>
          <w:b/>
          <w:sz w:val="18"/>
          <w:szCs w:val="18"/>
        </w:rPr>
      </w:pPr>
    </w:p>
    <w:p w14:paraId="3D0B7D14" w14:textId="1305DC11" w:rsidR="00E0144A" w:rsidRDefault="00E0144A" w:rsidP="00E0144A">
      <w:pPr>
        <w:pStyle w:val="1tekst"/>
        <w:spacing w:after="0"/>
        <w:ind w:firstLine="0"/>
        <w:jc w:val="both"/>
        <w:rPr>
          <w:rFonts w:ascii="Tahoma" w:hAnsi="Tahoma" w:cs="Tahoma"/>
          <w:sz w:val="18"/>
          <w:szCs w:val="18"/>
        </w:rPr>
      </w:pPr>
      <w:r w:rsidRPr="00E5454A">
        <w:rPr>
          <w:rFonts w:ascii="Tahoma" w:hAnsi="Tahoma" w:cs="Tahoma"/>
          <w:sz w:val="18"/>
          <w:szCs w:val="18"/>
        </w:rPr>
        <w:t>Ponudniki predložijo ponudbo v slovenskem jeziku. V kolikor ponudnik v ponudbi priloži dokument ponudbe v tujem</w:t>
      </w:r>
      <w:r>
        <w:rPr>
          <w:rFonts w:ascii="Tahoma" w:hAnsi="Tahoma" w:cs="Tahoma"/>
          <w:sz w:val="18"/>
          <w:szCs w:val="18"/>
        </w:rPr>
        <w:t xml:space="preserve"> </w:t>
      </w:r>
      <w:r w:rsidRPr="00E5454A">
        <w:rPr>
          <w:rFonts w:ascii="Tahoma" w:hAnsi="Tahoma" w:cs="Tahoma"/>
          <w:sz w:val="18"/>
          <w:szCs w:val="18"/>
        </w:rPr>
        <w:t>jeziku, si naročnik pridržuje pravico, da v fazi pregledovanja in</w:t>
      </w:r>
      <w:r w:rsidRPr="00E5454A">
        <w:rPr>
          <w:rFonts w:ascii="Tahoma" w:hAnsi="Tahoma" w:cs="Tahoma"/>
          <w:b/>
          <w:sz w:val="18"/>
          <w:szCs w:val="18"/>
        </w:rPr>
        <w:t xml:space="preserve"> </w:t>
      </w:r>
      <w:r w:rsidRPr="00E5454A">
        <w:rPr>
          <w:rFonts w:ascii="Tahoma" w:hAnsi="Tahoma" w:cs="Tahoma"/>
          <w:sz w:val="18"/>
          <w:szCs w:val="18"/>
        </w:rPr>
        <w:t>ocenjevanja ponudb od ponudnika zahteva,</w:t>
      </w:r>
      <w:r>
        <w:rPr>
          <w:rFonts w:ascii="Tahoma" w:hAnsi="Tahoma" w:cs="Tahoma"/>
          <w:sz w:val="18"/>
          <w:szCs w:val="18"/>
        </w:rPr>
        <w:t xml:space="preserve"> </w:t>
      </w:r>
      <w:r w:rsidRPr="00E5454A">
        <w:rPr>
          <w:rFonts w:ascii="Tahoma" w:hAnsi="Tahoma" w:cs="Tahoma"/>
          <w:sz w:val="18"/>
          <w:szCs w:val="18"/>
        </w:rPr>
        <w:t>da na lastne</w:t>
      </w:r>
    </w:p>
    <w:p w14:paraId="4DED74A3" w14:textId="79FBE418" w:rsidR="00E0144A" w:rsidRDefault="00E0144A" w:rsidP="00E0144A">
      <w:pPr>
        <w:pStyle w:val="1tekst"/>
        <w:spacing w:after="0"/>
        <w:ind w:firstLine="0"/>
        <w:jc w:val="both"/>
        <w:rPr>
          <w:rFonts w:ascii="Tahoma" w:hAnsi="Tahoma" w:cs="Tahoma"/>
          <w:sz w:val="18"/>
          <w:szCs w:val="18"/>
        </w:rPr>
      </w:pPr>
      <w:r w:rsidRPr="00E5454A">
        <w:rPr>
          <w:rFonts w:ascii="Tahoma" w:hAnsi="Tahoma" w:cs="Tahoma"/>
          <w:sz w:val="18"/>
          <w:szCs w:val="18"/>
        </w:rPr>
        <w:t>stroške (tj. stroške ponudnika) predloži uradne prevode dokumentov/dokazil s strani sodnega tolmača za slovenski jezik,</w:t>
      </w:r>
    </w:p>
    <w:p w14:paraId="1EFC9AAA" w14:textId="74C15781" w:rsidR="00C935D3" w:rsidRDefault="00C935D3" w:rsidP="00E0144A">
      <w:pPr>
        <w:pStyle w:val="1tekst"/>
        <w:spacing w:after="0"/>
        <w:ind w:firstLine="0"/>
        <w:jc w:val="both"/>
        <w:rPr>
          <w:rFonts w:ascii="Tahoma" w:hAnsi="Tahoma" w:cs="Tahoma"/>
          <w:sz w:val="18"/>
          <w:szCs w:val="18"/>
        </w:rPr>
      </w:pPr>
      <w:r>
        <w:rPr>
          <w:rFonts w:ascii="Tahoma" w:hAnsi="Tahoma" w:cs="Tahoma"/>
          <w:sz w:val="18"/>
          <w:szCs w:val="18"/>
        </w:rPr>
        <w:t>ki so predloženi v tujem jeziku.</w:t>
      </w:r>
    </w:p>
    <w:p w14:paraId="6912369B" w14:textId="77777777" w:rsidR="00B03D0C" w:rsidRDefault="00B03D0C" w:rsidP="00E0144A">
      <w:pPr>
        <w:pStyle w:val="1tekst"/>
        <w:spacing w:after="0"/>
        <w:ind w:firstLine="0"/>
        <w:jc w:val="both"/>
        <w:rPr>
          <w:rFonts w:ascii="Tahoma" w:hAnsi="Tahoma" w:cs="Tahoma"/>
          <w:sz w:val="18"/>
          <w:szCs w:val="18"/>
        </w:rPr>
      </w:pPr>
    </w:p>
    <w:p w14:paraId="150A3F7D" w14:textId="77777777" w:rsidR="00EC114B" w:rsidRPr="00A46AF8" w:rsidRDefault="00EC114B" w:rsidP="00EC114B">
      <w:pPr>
        <w:keepNext/>
        <w:keepLines/>
        <w:spacing w:line="260" w:lineRule="atLeast"/>
        <w:jc w:val="both"/>
        <w:rPr>
          <w:rFonts w:ascii="Tahoma" w:hAnsi="Tahoma" w:cs="Tahoma"/>
          <w:b/>
          <w:sz w:val="18"/>
          <w:szCs w:val="18"/>
        </w:rPr>
      </w:pPr>
      <w:r w:rsidRPr="00A46AF8">
        <w:rPr>
          <w:rFonts w:ascii="Tahoma" w:hAnsi="Tahoma" w:cs="Tahoma"/>
          <w:b/>
          <w:sz w:val="18"/>
          <w:szCs w:val="18"/>
        </w:rPr>
        <w:lastRenderedPageBreak/>
        <w:t>2.1</w:t>
      </w:r>
      <w:r>
        <w:rPr>
          <w:rFonts w:ascii="Tahoma" w:hAnsi="Tahoma" w:cs="Tahoma"/>
          <w:b/>
          <w:sz w:val="18"/>
          <w:szCs w:val="18"/>
        </w:rPr>
        <w:t>5</w:t>
      </w:r>
      <w:r w:rsidRPr="00A46AF8">
        <w:rPr>
          <w:rFonts w:ascii="Tahoma" w:hAnsi="Tahoma" w:cs="Tahoma"/>
          <w:b/>
          <w:sz w:val="18"/>
          <w:szCs w:val="18"/>
        </w:rPr>
        <w:t xml:space="preserve"> VELJAVNOST PONUDBE</w:t>
      </w:r>
    </w:p>
    <w:p w14:paraId="45324DC4" w14:textId="77777777" w:rsidR="00EC114B" w:rsidRPr="00A46AF8" w:rsidRDefault="00EC114B" w:rsidP="00EC114B">
      <w:pPr>
        <w:keepNext/>
        <w:keepLines/>
        <w:spacing w:line="260" w:lineRule="atLeast"/>
        <w:jc w:val="both"/>
        <w:rPr>
          <w:rFonts w:ascii="Tahoma" w:hAnsi="Tahoma" w:cs="Tahoma"/>
          <w:b/>
          <w:sz w:val="18"/>
          <w:szCs w:val="18"/>
        </w:rPr>
      </w:pPr>
    </w:p>
    <w:p w14:paraId="35DE2A40" w14:textId="7FD2ADD9" w:rsidR="00EC114B" w:rsidRDefault="00EC114B" w:rsidP="00EC114B">
      <w:pPr>
        <w:keepNext/>
        <w:keepLines/>
        <w:jc w:val="both"/>
        <w:rPr>
          <w:rFonts w:ascii="Tahoma" w:hAnsi="Tahoma" w:cs="Tahoma"/>
          <w:sz w:val="18"/>
          <w:szCs w:val="18"/>
        </w:rPr>
      </w:pPr>
      <w:r w:rsidRPr="00A46AF8">
        <w:rPr>
          <w:rFonts w:ascii="Tahoma" w:hAnsi="Tahoma" w:cs="Tahoma"/>
          <w:sz w:val="18"/>
          <w:szCs w:val="18"/>
        </w:rPr>
        <w:t xml:space="preserve">Ponudba mora veljati najmanj </w:t>
      </w:r>
      <w:r w:rsidR="00F13D49">
        <w:rPr>
          <w:rFonts w:ascii="Tahoma" w:hAnsi="Tahoma" w:cs="Tahoma"/>
          <w:sz w:val="18"/>
          <w:szCs w:val="18"/>
        </w:rPr>
        <w:t>120</w:t>
      </w:r>
      <w:r w:rsidRPr="00A46AF8">
        <w:rPr>
          <w:rFonts w:ascii="Tahoma" w:hAnsi="Tahoma" w:cs="Tahoma"/>
          <w:sz w:val="18"/>
          <w:szCs w:val="18"/>
        </w:rPr>
        <w:t xml:space="preserve"> dni od roka za predložitev ponudb. V izjemnih okoliščinah bo naročnik lahko zahteval, da ponudniki podaljšajo čas veljavnosti ponudb za določeno dodatno obdobje.</w:t>
      </w:r>
    </w:p>
    <w:p w14:paraId="1E172A5F" w14:textId="77777777" w:rsidR="00EC114B" w:rsidRDefault="00EC114B" w:rsidP="00EC114B">
      <w:pPr>
        <w:keepNext/>
        <w:keepLines/>
        <w:jc w:val="both"/>
        <w:rPr>
          <w:rFonts w:ascii="Tahoma" w:hAnsi="Tahoma" w:cs="Tahoma"/>
          <w:sz w:val="18"/>
          <w:szCs w:val="18"/>
        </w:rPr>
      </w:pPr>
    </w:p>
    <w:p w14:paraId="1E66184E" w14:textId="77777777" w:rsidR="00EC114B" w:rsidRPr="00E5454A" w:rsidRDefault="00EC114B" w:rsidP="00EC114B">
      <w:pPr>
        <w:keepNext/>
        <w:keepLines/>
        <w:spacing w:line="260" w:lineRule="atLeast"/>
        <w:jc w:val="both"/>
        <w:rPr>
          <w:rFonts w:ascii="Tahoma" w:hAnsi="Tahoma" w:cs="Tahoma"/>
          <w:b/>
          <w:sz w:val="18"/>
          <w:szCs w:val="18"/>
        </w:rPr>
      </w:pPr>
      <w:r>
        <w:rPr>
          <w:rFonts w:ascii="Tahoma" w:hAnsi="Tahoma" w:cs="Tahoma"/>
          <w:b/>
          <w:sz w:val="18"/>
          <w:szCs w:val="18"/>
        </w:rPr>
        <w:t>2.16</w:t>
      </w:r>
      <w:r w:rsidRPr="00E5454A">
        <w:rPr>
          <w:rFonts w:ascii="Tahoma" w:hAnsi="Tahoma" w:cs="Tahoma"/>
          <w:b/>
          <w:sz w:val="18"/>
          <w:szCs w:val="18"/>
        </w:rPr>
        <w:t xml:space="preserve"> STROŠKI PONUDBE</w:t>
      </w:r>
    </w:p>
    <w:p w14:paraId="4DBF2EEB" w14:textId="77777777" w:rsidR="00EC114B" w:rsidRPr="00E5454A" w:rsidRDefault="00EC114B" w:rsidP="00EC114B">
      <w:pPr>
        <w:keepNext/>
        <w:keepLines/>
        <w:spacing w:line="260" w:lineRule="atLeast"/>
        <w:jc w:val="both"/>
        <w:rPr>
          <w:rFonts w:ascii="Tahoma" w:hAnsi="Tahoma" w:cs="Tahoma"/>
          <w:b/>
          <w:sz w:val="18"/>
          <w:szCs w:val="18"/>
        </w:rPr>
      </w:pPr>
    </w:p>
    <w:p w14:paraId="3A77CB42" w14:textId="77777777" w:rsidR="00EC114B" w:rsidRPr="00E5454A" w:rsidRDefault="00EC114B" w:rsidP="00EC114B">
      <w:pPr>
        <w:keepNext/>
        <w:keepLines/>
        <w:jc w:val="both"/>
        <w:rPr>
          <w:rFonts w:ascii="Tahoma" w:hAnsi="Tahoma" w:cs="Tahoma"/>
          <w:sz w:val="18"/>
          <w:szCs w:val="18"/>
        </w:rPr>
      </w:pPr>
      <w:r w:rsidRPr="00E5454A">
        <w:rPr>
          <w:rFonts w:ascii="Tahoma" w:hAnsi="Tahoma" w:cs="Tahoma"/>
          <w:sz w:val="18"/>
          <w:szCs w:val="18"/>
        </w:rPr>
        <w:t>Vse stroške, povezane s pripravo in predložitvijo ponudbe, nosi ponudnik.</w:t>
      </w:r>
    </w:p>
    <w:p w14:paraId="029F6996" w14:textId="77777777" w:rsidR="00EC114B" w:rsidRDefault="00EC114B" w:rsidP="00931363">
      <w:pPr>
        <w:pStyle w:val="1tekst"/>
        <w:ind w:firstLine="0"/>
        <w:jc w:val="both"/>
        <w:rPr>
          <w:rFonts w:ascii="Tahoma" w:hAnsi="Tahoma" w:cs="Tahoma"/>
          <w:sz w:val="18"/>
          <w:szCs w:val="18"/>
        </w:rPr>
      </w:pPr>
    </w:p>
    <w:p w14:paraId="23276E9B" w14:textId="77777777" w:rsidR="00FB11AF" w:rsidRPr="00E5454A" w:rsidRDefault="00FB11AF" w:rsidP="00FB11AF">
      <w:pPr>
        <w:keepNext/>
        <w:keepLines/>
        <w:jc w:val="both"/>
        <w:rPr>
          <w:rFonts w:ascii="Tahoma" w:hAnsi="Tahoma" w:cs="Tahoma"/>
          <w:b/>
          <w:sz w:val="18"/>
          <w:szCs w:val="18"/>
        </w:rPr>
      </w:pPr>
      <w:r w:rsidRPr="00E5454A">
        <w:rPr>
          <w:rFonts w:ascii="Tahoma" w:hAnsi="Tahoma" w:cs="Tahoma"/>
          <w:b/>
          <w:sz w:val="18"/>
          <w:szCs w:val="18"/>
        </w:rPr>
        <w:t>2.1</w:t>
      </w:r>
      <w:r>
        <w:rPr>
          <w:rFonts w:ascii="Tahoma" w:hAnsi="Tahoma" w:cs="Tahoma"/>
          <w:b/>
          <w:sz w:val="18"/>
          <w:szCs w:val="18"/>
        </w:rPr>
        <w:t>7</w:t>
      </w:r>
      <w:r w:rsidRPr="00E5454A">
        <w:rPr>
          <w:rFonts w:ascii="Tahoma" w:hAnsi="Tahoma" w:cs="Tahoma"/>
          <w:b/>
          <w:sz w:val="18"/>
          <w:szCs w:val="18"/>
        </w:rPr>
        <w:t xml:space="preserve"> NAČIN PLAČILA</w:t>
      </w:r>
    </w:p>
    <w:p w14:paraId="3ACAFADD" w14:textId="77777777" w:rsidR="00FB11AF" w:rsidRPr="00E5454A" w:rsidRDefault="00FB11AF" w:rsidP="00FB11AF">
      <w:pPr>
        <w:keepNext/>
        <w:keepLines/>
        <w:jc w:val="both"/>
        <w:rPr>
          <w:rFonts w:ascii="Tahoma" w:hAnsi="Tahoma" w:cs="Tahoma"/>
          <w:sz w:val="18"/>
          <w:szCs w:val="18"/>
        </w:rPr>
      </w:pPr>
    </w:p>
    <w:p w14:paraId="1806BFDD" w14:textId="77777777" w:rsidR="00FB11AF" w:rsidRDefault="00FB11AF" w:rsidP="00FB11AF">
      <w:pPr>
        <w:keepNext/>
        <w:keepLines/>
        <w:jc w:val="both"/>
        <w:rPr>
          <w:rFonts w:ascii="Tahoma" w:hAnsi="Tahoma" w:cs="Tahoma"/>
          <w:sz w:val="18"/>
          <w:szCs w:val="18"/>
        </w:rPr>
      </w:pPr>
      <w:r w:rsidRPr="00E5454A">
        <w:rPr>
          <w:rFonts w:ascii="Tahoma" w:hAnsi="Tahoma" w:cs="Tahoma"/>
          <w:sz w:val="18"/>
          <w:szCs w:val="18"/>
        </w:rPr>
        <w:t xml:space="preserve">Plačilni pogoji so razvidni iz priloženega osnutka </w:t>
      </w:r>
      <w:r>
        <w:rPr>
          <w:rFonts w:ascii="Tahoma" w:hAnsi="Tahoma" w:cs="Tahoma"/>
          <w:sz w:val="18"/>
          <w:szCs w:val="18"/>
        </w:rPr>
        <w:t>pogodbe</w:t>
      </w:r>
      <w:r w:rsidRPr="00E5454A">
        <w:rPr>
          <w:rFonts w:ascii="Tahoma" w:hAnsi="Tahoma" w:cs="Tahoma"/>
          <w:sz w:val="18"/>
          <w:szCs w:val="18"/>
        </w:rPr>
        <w:t>.</w:t>
      </w:r>
    </w:p>
    <w:p w14:paraId="44F155CE" w14:textId="77777777" w:rsidR="00EC114B" w:rsidRDefault="00EC114B" w:rsidP="00931363">
      <w:pPr>
        <w:pStyle w:val="1tekst"/>
        <w:ind w:firstLine="0"/>
        <w:jc w:val="both"/>
        <w:rPr>
          <w:rFonts w:ascii="Tahoma" w:hAnsi="Tahoma" w:cs="Tahoma"/>
          <w:sz w:val="18"/>
          <w:szCs w:val="18"/>
        </w:rPr>
      </w:pPr>
    </w:p>
    <w:p w14:paraId="52EA516C" w14:textId="77777777" w:rsidR="00931363" w:rsidRPr="00E5454A" w:rsidRDefault="00931363" w:rsidP="00931363">
      <w:pPr>
        <w:keepNext/>
        <w:keepLines/>
        <w:jc w:val="both"/>
        <w:rPr>
          <w:rFonts w:ascii="Tahoma" w:hAnsi="Tahoma" w:cs="Tahoma"/>
          <w:b/>
          <w:sz w:val="18"/>
          <w:szCs w:val="18"/>
        </w:rPr>
      </w:pPr>
      <w:r w:rsidRPr="00E5454A">
        <w:rPr>
          <w:rFonts w:ascii="Tahoma" w:hAnsi="Tahoma" w:cs="Tahoma"/>
          <w:b/>
          <w:sz w:val="18"/>
          <w:szCs w:val="18"/>
        </w:rPr>
        <w:t>2.1</w:t>
      </w:r>
      <w:r>
        <w:rPr>
          <w:rFonts w:ascii="Tahoma" w:hAnsi="Tahoma" w:cs="Tahoma"/>
          <w:b/>
          <w:sz w:val="18"/>
          <w:szCs w:val="18"/>
        </w:rPr>
        <w:t>8</w:t>
      </w:r>
      <w:r w:rsidRPr="00E5454A">
        <w:rPr>
          <w:rFonts w:ascii="Tahoma" w:hAnsi="Tahoma" w:cs="Tahoma"/>
          <w:b/>
          <w:sz w:val="18"/>
          <w:szCs w:val="18"/>
        </w:rPr>
        <w:t xml:space="preserve"> PONUDBENA CENA</w:t>
      </w:r>
    </w:p>
    <w:p w14:paraId="0242848A" w14:textId="77777777" w:rsidR="00931363" w:rsidRPr="00E5454A" w:rsidRDefault="00931363" w:rsidP="00931363">
      <w:pPr>
        <w:keepNext/>
        <w:keepLines/>
        <w:jc w:val="both"/>
        <w:rPr>
          <w:rFonts w:ascii="Tahoma" w:hAnsi="Tahoma" w:cs="Tahoma"/>
          <w:sz w:val="18"/>
          <w:szCs w:val="18"/>
        </w:rPr>
      </w:pPr>
    </w:p>
    <w:p w14:paraId="4CE34F9D" w14:textId="77777777" w:rsidR="00931363" w:rsidRDefault="00931363" w:rsidP="00931363">
      <w:pPr>
        <w:keepNext/>
        <w:keepLines/>
        <w:jc w:val="both"/>
        <w:rPr>
          <w:rFonts w:ascii="Tahoma" w:hAnsi="Tahoma" w:cs="Tahoma"/>
          <w:sz w:val="18"/>
          <w:szCs w:val="18"/>
        </w:rPr>
      </w:pPr>
      <w:r w:rsidRPr="00E5454A">
        <w:rPr>
          <w:rFonts w:ascii="Tahoma" w:hAnsi="Tahoma" w:cs="Tahoma"/>
          <w:sz w:val="18"/>
          <w:szCs w:val="18"/>
        </w:rPr>
        <w:t xml:space="preserve">V ponudbeno ceno morajo biti vključeni vsi materialni in nematerialni stroški, ki bodo potrebni za izvedbo predmeta naročila, ob upoštevanju vse veljavne zakonodaje, ki se nanaša na predmet javnega naročila. </w:t>
      </w:r>
    </w:p>
    <w:p w14:paraId="1EC944C4" w14:textId="77777777" w:rsidR="009D1468" w:rsidRDefault="009D1468" w:rsidP="00931363">
      <w:pPr>
        <w:keepNext/>
        <w:keepLines/>
        <w:jc w:val="both"/>
        <w:rPr>
          <w:rFonts w:ascii="Tahoma" w:hAnsi="Tahoma" w:cs="Tahoma"/>
          <w:sz w:val="18"/>
          <w:szCs w:val="18"/>
        </w:rPr>
      </w:pPr>
    </w:p>
    <w:p w14:paraId="3D83EB64" w14:textId="13C4E938" w:rsidR="00947DD1" w:rsidRPr="00E5454A" w:rsidRDefault="00947DD1" w:rsidP="00947DD1">
      <w:pPr>
        <w:keepNext/>
        <w:keepLines/>
        <w:spacing w:line="260" w:lineRule="atLeast"/>
        <w:jc w:val="both"/>
        <w:rPr>
          <w:rFonts w:ascii="Tahoma" w:hAnsi="Tahoma" w:cs="Tahoma"/>
          <w:b/>
          <w:sz w:val="18"/>
          <w:szCs w:val="18"/>
        </w:rPr>
      </w:pPr>
      <w:r>
        <w:rPr>
          <w:rFonts w:ascii="Tahoma" w:hAnsi="Tahoma" w:cs="Tahoma"/>
          <w:b/>
          <w:sz w:val="18"/>
          <w:szCs w:val="18"/>
        </w:rPr>
        <w:t>2.</w:t>
      </w:r>
      <w:r w:rsidR="00EA4371">
        <w:rPr>
          <w:rFonts w:ascii="Tahoma" w:hAnsi="Tahoma" w:cs="Tahoma"/>
          <w:b/>
          <w:sz w:val="18"/>
          <w:szCs w:val="18"/>
        </w:rPr>
        <w:t>19</w:t>
      </w:r>
      <w:r w:rsidRPr="00E5454A">
        <w:rPr>
          <w:rFonts w:ascii="Tahoma" w:hAnsi="Tahoma" w:cs="Tahoma"/>
          <w:b/>
          <w:sz w:val="18"/>
          <w:szCs w:val="18"/>
        </w:rPr>
        <w:t xml:space="preserve"> ZAUPNOST PODATKOV</w:t>
      </w:r>
    </w:p>
    <w:p w14:paraId="08EA2E81" w14:textId="77777777" w:rsidR="00947DD1" w:rsidRPr="00E5454A" w:rsidRDefault="00947DD1" w:rsidP="00947DD1">
      <w:pPr>
        <w:keepNext/>
        <w:keepLines/>
        <w:jc w:val="both"/>
        <w:rPr>
          <w:rFonts w:ascii="Tahoma" w:hAnsi="Tahoma" w:cs="Tahoma"/>
          <w:sz w:val="18"/>
          <w:szCs w:val="18"/>
        </w:rPr>
      </w:pPr>
    </w:p>
    <w:p w14:paraId="1B06AFCE" w14:textId="77777777" w:rsidR="00947DD1" w:rsidRPr="00E5454A" w:rsidRDefault="00947DD1" w:rsidP="00947DD1">
      <w:pPr>
        <w:keepNext/>
        <w:keepLines/>
        <w:jc w:val="both"/>
        <w:rPr>
          <w:rFonts w:ascii="Tahoma" w:hAnsi="Tahoma" w:cs="Tahoma"/>
          <w:sz w:val="18"/>
          <w:szCs w:val="18"/>
        </w:rPr>
      </w:pPr>
      <w:r w:rsidRPr="00E5454A">
        <w:rPr>
          <w:rFonts w:ascii="Tahoma" w:hAnsi="Tahoma" w:cs="Tahoma"/>
          <w:sz w:val="18"/>
          <w:szCs w:val="18"/>
        </w:rPr>
        <w:t>Naročnik zagotavlja javnost in zaupnost podatkov skladno s 35. členom ZJN-3 ob upoštevanju določb zakona, ki ureja varstvo osebnih podatkov tajne podatke ali gospodarske družbe.</w:t>
      </w:r>
    </w:p>
    <w:p w14:paraId="294E579D" w14:textId="77777777" w:rsidR="00947DD1" w:rsidRDefault="00947DD1" w:rsidP="00CD04E3">
      <w:pPr>
        <w:jc w:val="both"/>
        <w:rPr>
          <w:rFonts w:ascii="Tahoma" w:hAnsi="Tahoma" w:cs="Tahoma"/>
          <w:sz w:val="18"/>
          <w:szCs w:val="18"/>
        </w:rPr>
      </w:pPr>
    </w:p>
    <w:p w14:paraId="47E7CED5" w14:textId="77777777" w:rsidR="00CD04E3" w:rsidRPr="00E5454A" w:rsidRDefault="00CD04E3" w:rsidP="00CD04E3">
      <w:pPr>
        <w:keepNext/>
        <w:keepLines/>
        <w:jc w:val="both"/>
        <w:rPr>
          <w:rFonts w:ascii="Tahoma" w:hAnsi="Tahoma" w:cs="Tahoma"/>
          <w:sz w:val="18"/>
          <w:szCs w:val="18"/>
        </w:rPr>
      </w:pPr>
      <w:r w:rsidRPr="00E5454A">
        <w:rPr>
          <w:rFonts w:ascii="Tahoma" w:hAnsi="Tahoma" w:cs="Tahoma"/>
          <w:sz w:val="18"/>
          <w:szCs w:val="18"/>
        </w:rPr>
        <w:t>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1C99997C" w14:textId="709A012B" w:rsidR="00CD04E3" w:rsidRDefault="00CD04E3" w:rsidP="00CD04E3">
      <w:pPr>
        <w:jc w:val="both"/>
        <w:rPr>
          <w:rFonts w:ascii="Tahoma" w:hAnsi="Tahoma" w:cs="Tahoma"/>
          <w:sz w:val="18"/>
          <w:szCs w:val="18"/>
        </w:rPr>
      </w:pPr>
    </w:p>
    <w:p w14:paraId="5616460E" w14:textId="60FE76F7" w:rsidR="00C72CB4" w:rsidRDefault="00C72CB4" w:rsidP="00CD04E3">
      <w:pPr>
        <w:jc w:val="both"/>
        <w:rPr>
          <w:rFonts w:ascii="Tahoma" w:hAnsi="Tahoma" w:cs="Tahoma"/>
          <w:sz w:val="18"/>
          <w:szCs w:val="18"/>
        </w:rPr>
      </w:pPr>
    </w:p>
    <w:p w14:paraId="348A0B45" w14:textId="52490C3A" w:rsidR="00C72CB4" w:rsidRPr="00931363" w:rsidRDefault="00C72CB4" w:rsidP="00C72CB4">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931363">
        <w:rPr>
          <w:rFonts w:ascii="Tahoma" w:hAnsi="Tahoma" w:cs="Tahoma"/>
          <w:b/>
          <w:bCs/>
          <w:szCs w:val="20"/>
        </w:rPr>
        <w:t xml:space="preserve">3. TEHNIČNE </w:t>
      </w:r>
      <w:r w:rsidR="00931363">
        <w:rPr>
          <w:rFonts w:ascii="Tahoma" w:hAnsi="Tahoma" w:cs="Tahoma"/>
          <w:b/>
          <w:bCs/>
          <w:szCs w:val="20"/>
        </w:rPr>
        <w:t>SPECIFIKACIJE</w:t>
      </w:r>
    </w:p>
    <w:p w14:paraId="183D8D9C" w14:textId="77777777" w:rsidR="00C72CB4" w:rsidRDefault="00C72CB4" w:rsidP="00C85CE9">
      <w:pPr>
        <w:spacing w:after="200" w:line="276" w:lineRule="auto"/>
        <w:contextualSpacing/>
        <w:jc w:val="both"/>
        <w:rPr>
          <w:rFonts w:ascii="Tahoma" w:hAnsi="Tahoma" w:cs="Tahoma"/>
          <w:b/>
          <w:sz w:val="18"/>
          <w:szCs w:val="18"/>
        </w:rPr>
      </w:pPr>
    </w:p>
    <w:p w14:paraId="6B7B90F7" w14:textId="77777777" w:rsidR="00BE3B18" w:rsidRPr="0024339C" w:rsidRDefault="00BE3B18" w:rsidP="00BE3B18">
      <w:pPr>
        <w:keepNext/>
        <w:keepLines/>
        <w:rPr>
          <w:rFonts w:ascii="Tahoma" w:hAnsi="Tahoma" w:cs="Tahoma"/>
          <w:sz w:val="18"/>
          <w:szCs w:val="18"/>
        </w:rPr>
      </w:pPr>
      <w:r w:rsidRPr="0024339C">
        <w:rPr>
          <w:rFonts w:ascii="Tahoma" w:hAnsi="Tahoma" w:cs="Tahoma"/>
          <w:sz w:val="18"/>
          <w:szCs w:val="18"/>
        </w:rPr>
        <w:t>Predmet javnega naročila je izvajanje:</w:t>
      </w:r>
    </w:p>
    <w:p w14:paraId="0BCDFCAA" w14:textId="77777777" w:rsidR="00BE3B18" w:rsidRPr="0024339C" w:rsidRDefault="00BE3B18" w:rsidP="00BE3B18">
      <w:pPr>
        <w:keepNext/>
        <w:keepLines/>
        <w:rPr>
          <w:rFonts w:ascii="Tahoma" w:hAnsi="Tahoma" w:cs="Tahoma"/>
          <w:sz w:val="18"/>
          <w:szCs w:val="18"/>
        </w:rPr>
      </w:pPr>
    </w:p>
    <w:p w14:paraId="7E753775" w14:textId="77777777" w:rsidR="00BE3B18" w:rsidRPr="0024339C" w:rsidRDefault="00BE3B18" w:rsidP="00BE3B18">
      <w:pPr>
        <w:keepNext/>
        <w:keepLines/>
        <w:rPr>
          <w:rFonts w:ascii="Tahoma" w:hAnsi="Tahoma" w:cs="Tahoma"/>
          <w:sz w:val="18"/>
          <w:szCs w:val="18"/>
        </w:rPr>
      </w:pPr>
      <w:r w:rsidRPr="0024339C">
        <w:rPr>
          <w:rFonts w:ascii="Tahoma" w:hAnsi="Tahoma" w:cs="Tahoma"/>
          <w:sz w:val="18"/>
          <w:szCs w:val="18"/>
        </w:rPr>
        <w:t>• obratovalnega monitoringa pitne vode,</w:t>
      </w:r>
    </w:p>
    <w:p w14:paraId="71DD7AB6" w14:textId="6CE58764" w:rsidR="00BE3B18" w:rsidRPr="0024339C" w:rsidRDefault="00BE3B18" w:rsidP="00BE3B18">
      <w:pPr>
        <w:keepNext/>
        <w:keepLines/>
        <w:rPr>
          <w:rFonts w:ascii="Tahoma" w:hAnsi="Tahoma" w:cs="Tahoma"/>
          <w:sz w:val="18"/>
          <w:szCs w:val="18"/>
        </w:rPr>
      </w:pPr>
      <w:r w:rsidRPr="0024339C">
        <w:rPr>
          <w:rFonts w:ascii="Tahoma" w:hAnsi="Tahoma" w:cs="Tahoma"/>
          <w:sz w:val="18"/>
          <w:szCs w:val="18"/>
        </w:rPr>
        <w:t>• obratovalnega monitoringa odpad</w:t>
      </w:r>
      <w:r w:rsidR="006A1202" w:rsidRPr="0024339C">
        <w:rPr>
          <w:rFonts w:ascii="Tahoma" w:hAnsi="Tahoma" w:cs="Tahoma"/>
          <w:sz w:val="18"/>
          <w:szCs w:val="18"/>
        </w:rPr>
        <w:t>ne</w:t>
      </w:r>
      <w:r w:rsidRPr="0024339C">
        <w:rPr>
          <w:rFonts w:ascii="Tahoma" w:hAnsi="Tahoma" w:cs="Tahoma"/>
          <w:sz w:val="18"/>
          <w:szCs w:val="18"/>
        </w:rPr>
        <w:t xml:space="preserve"> vod</w:t>
      </w:r>
      <w:r w:rsidR="006A1202" w:rsidRPr="0024339C">
        <w:rPr>
          <w:rFonts w:ascii="Tahoma" w:hAnsi="Tahoma" w:cs="Tahoma"/>
          <w:sz w:val="18"/>
          <w:szCs w:val="18"/>
        </w:rPr>
        <w:t>e</w:t>
      </w:r>
      <w:r w:rsidRPr="0024339C">
        <w:rPr>
          <w:rFonts w:ascii="Tahoma" w:hAnsi="Tahoma" w:cs="Tahoma"/>
          <w:sz w:val="18"/>
          <w:szCs w:val="18"/>
        </w:rPr>
        <w:t>,</w:t>
      </w:r>
    </w:p>
    <w:p w14:paraId="0F35CA48" w14:textId="61A507E5" w:rsidR="001E4251" w:rsidRPr="00A05C15" w:rsidRDefault="001E4251" w:rsidP="0024339C">
      <w:pPr>
        <w:pStyle w:val="Odstavekseznama"/>
        <w:keepNext/>
        <w:keepLines/>
        <w:numPr>
          <w:ilvl w:val="0"/>
          <w:numId w:val="29"/>
        </w:numPr>
        <w:ind w:left="142" w:hanging="142"/>
        <w:rPr>
          <w:rFonts w:ascii="Tahoma" w:hAnsi="Tahoma" w:cs="Tahoma"/>
          <w:sz w:val="18"/>
          <w:szCs w:val="18"/>
        </w:rPr>
      </w:pPr>
      <w:r w:rsidRPr="00A05C15">
        <w:rPr>
          <w:rFonts w:ascii="Tahoma" w:hAnsi="Tahoma" w:cs="Tahoma"/>
          <w:sz w:val="18"/>
          <w:szCs w:val="18"/>
        </w:rPr>
        <w:t>obratovalnega monitoringa površinsk</w:t>
      </w:r>
      <w:r w:rsidR="00B055E1" w:rsidRPr="00A05C15">
        <w:rPr>
          <w:rFonts w:ascii="Tahoma" w:hAnsi="Tahoma" w:cs="Tahoma"/>
          <w:sz w:val="18"/>
          <w:szCs w:val="18"/>
        </w:rPr>
        <w:t>e</w:t>
      </w:r>
      <w:r w:rsidRPr="00A05C15">
        <w:rPr>
          <w:rFonts w:ascii="Tahoma" w:hAnsi="Tahoma" w:cs="Tahoma"/>
          <w:sz w:val="18"/>
          <w:szCs w:val="18"/>
        </w:rPr>
        <w:t xml:space="preserve"> in podzemn</w:t>
      </w:r>
      <w:r w:rsidR="00B055E1" w:rsidRPr="00A05C15">
        <w:rPr>
          <w:rFonts w:ascii="Tahoma" w:hAnsi="Tahoma" w:cs="Tahoma"/>
          <w:sz w:val="18"/>
          <w:szCs w:val="18"/>
        </w:rPr>
        <w:t>e</w:t>
      </w:r>
      <w:r w:rsidRPr="00A05C15">
        <w:rPr>
          <w:rFonts w:ascii="Tahoma" w:hAnsi="Tahoma" w:cs="Tahoma"/>
          <w:sz w:val="18"/>
          <w:szCs w:val="18"/>
        </w:rPr>
        <w:t xml:space="preserve"> vod</w:t>
      </w:r>
      <w:r w:rsidR="00B055E1" w:rsidRPr="00A05C15">
        <w:rPr>
          <w:rFonts w:ascii="Tahoma" w:hAnsi="Tahoma" w:cs="Tahoma"/>
          <w:sz w:val="18"/>
          <w:szCs w:val="18"/>
        </w:rPr>
        <w:t>e</w:t>
      </w:r>
      <w:r w:rsidRPr="00A05C15">
        <w:rPr>
          <w:rFonts w:ascii="Tahoma" w:hAnsi="Tahoma" w:cs="Tahoma"/>
          <w:sz w:val="18"/>
          <w:szCs w:val="18"/>
        </w:rPr>
        <w:t>,</w:t>
      </w:r>
    </w:p>
    <w:p w14:paraId="58B99805" w14:textId="641FA004" w:rsidR="00BE3B18" w:rsidRPr="0024339C" w:rsidRDefault="00BE3B18" w:rsidP="00F9444E">
      <w:pPr>
        <w:pStyle w:val="Odstavekseznama"/>
        <w:keepNext/>
        <w:keepLines/>
        <w:numPr>
          <w:ilvl w:val="0"/>
          <w:numId w:val="27"/>
        </w:numPr>
        <w:ind w:left="142" w:hanging="142"/>
        <w:rPr>
          <w:rFonts w:ascii="Tahoma" w:hAnsi="Tahoma" w:cs="Tahoma"/>
          <w:sz w:val="18"/>
          <w:szCs w:val="18"/>
        </w:rPr>
      </w:pPr>
      <w:r w:rsidRPr="0024339C">
        <w:rPr>
          <w:rFonts w:ascii="Tahoma" w:hAnsi="Tahoma" w:cs="Tahoma"/>
          <w:sz w:val="18"/>
          <w:szCs w:val="18"/>
        </w:rPr>
        <w:t>ocen</w:t>
      </w:r>
      <w:r w:rsidR="001E4251" w:rsidRPr="0024339C">
        <w:rPr>
          <w:rFonts w:ascii="Tahoma" w:hAnsi="Tahoma" w:cs="Tahoma"/>
          <w:sz w:val="18"/>
          <w:szCs w:val="18"/>
        </w:rPr>
        <w:t>e</w:t>
      </w:r>
      <w:r w:rsidRPr="0024339C">
        <w:rPr>
          <w:rFonts w:ascii="Tahoma" w:hAnsi="Tahoma" w:cs="Tahoma"/>
          <w:sz w:val="18"/>
          <w:szCs w:val="18"/>
        </w:rPr>
        <w:t xml:space="preserve"> odpadkov</w:t>
      </w:r>
      <w:r w:rsidR="00CB0547" w:rsidRPr="0024339C">
        <w:rPr>
          <w:rFonts w:ascii="Tahoma" w:hAnsi="Tahoma" w:cs="Tahoma"/>
          <w:sz w:val="18"/>
          <w:szCs w:val="18"/>
        </w:rPr>
        <w:t>,</w:t>
      </w:r>
    </w:p>
    <w:p w14:paraId="6309D40D" w14:textId="1649E982" w:rsidR="00BE3B18" w:rsidRDefault="00BE3B18" w:rsidP="00BE3B18">
      <w:pPr>
        <w:keepNext/>
        <w:keepLines/>
        <w:jc w:val="both"/>
        <w:rPr>
          <w:rFonts w:ascii="Tahoma" w:hAnsi="Tahoma" w:cs="Tahoma"/>
          <w:sz w:val="18"/>
          <w:szCs w:val="18"/>
        </w:rPr>
      </w:pPr>
      <w:r w:rsidRPr="0024339C">
        <w:rPr>
          <w:rFonts w:ascii="Tahoma" w:hAnsi="Tahoma" w:cs="Tahoma"/>
          <w:sz w:val="18"/>
          <w:szCs w:val="18"/>
        </w:rPr>
        <w:t xml:space="preserve">za obdobje od podpisa pogodbe </w:t>
      </w:r>
      <w:r w:rsidRPr="0055064D">
        <w:rPr>
          <w:rFonts w:ascii="Tahoma" w:hAnsi="Tahoma" w:cs="Tahoma"/>
          <w:sz w:val="18"/>
          <w:szCs w:val="18"/>
        </w:rPr>
        <w:t>do 31. 12. 20</w:t>
      </w:r>
      <w:r w:rsidR="001E4251" w:rsidRPr="0055064D">
        <w:rPr>
          <w:rFonts w:ascii="Tahoma" w:hAnsi="Tahoma" w:cs="Tahoma"/>
          <w:sz w:val="18"/>
          <w:szCs w:val="18"/>
        </w:rPr>
        <w:t>30</w:t>
      </w:r>
      <w:r w:rsidR="0084144E" w:rsidRPr="0055064D">
        <w:rPr>
          <w:rFonts w:ascii="Tahoma" w:hAnsi="Tahoma" w:cs="Tahoma"/>
          <w:sz w:val="18"/>
          <w:szCs w:val="18"/>
        </w:rPr>
        <w:t xml:space="preserve"> oz</w:t>
      </w:r>
      <w:r w:rsidR="0055064D">
        <w:rPr>
          <w:rFonts w:ascii="Tahoma" w:hAnsi="Tahoma" w:cs="Tahoma"/>
          <w:sz w:val="18"/>
          <w:szCs w:val="18"/>
        </w:rPr>
        <w:t>iroma</w:t>
      </w:r>
      <w:r w:rsidR="0084144E" w:rsidRPr="0055064D">
        <w:rPr>
          <w:rFonts w:ascii="Tahoma" w:hAnsi="Tahoma" w:cs="Tahoma"/>
          <w:sz w:val="18"/>
          <w:szCs w:val="18"/>
        </w:rPr>
        <w:t xml:space="preserve"> najkasneje do 31.</w:t>
      </w:r>
      <w:r w:rsidR="00263244" w:rsidRPr="0055064D">
        <w:rPr>
          <w:rFonts w:ascii="Tahoma" w:hAnsi="Tahoma" w:cs="Tahoma"/>
          <w:sz w:val="18"/>
          <w:szCs w:val="18"/>
        </w:rPr>
        <w:t xml:space="preserve"> </w:t>
      </w:r>
      <w:r w:rsidR="0084144E" w:rsidRPr="0055064D">
        <w:rPr>
          <w:rFonts w:ascii="Tahoma" w:hAnsi="Tahoma" w:cs="Tahoma"/>
          <w:sz w:val="18"/>
          <w:szCs w:val="18"/>
        </w:rPr>
        <w:t>3.</w:t>
      </w:r>
      <w:r w:rsidR="00263244" w:rsidRPr="0055064D">
        <w:rPr>
          <w:rFonts w:ascii="Tahoma" w:hAnsi="Tahoma" w:cs="Tahoma"/>
          <w:sz w:val="18"/>
          <w:szCs w:val="18"/>
        </w:rPr>
        <w:t xml:space="preserve"> </w:t>
      </w:r>
      <w:r w:rsidR="0084144E" w:rsidRPr="0055064D">
        <w:rPr>
          <w:rFonts w:ascii="Tahoma" w:hAnsi="Tahoma" w:cs="Tahoma"/>
          <w:sz w:val="18"/>
          <w:szCs w:val="18"/>
        </w:rPr>
        <w:t>20</w:t>
      </w:r>
      <w:r w:rsidR="001E4251" w:rsidRPr="0055064D">
        <w:rPr>
          <w:rFonts w:ascii="Tahoma" w:hAnsi="Tahoma" w:cs="Tahoma"/>
          <w:sz w:val="18"/>
          <w:szCs w:val="18"/>
        </w:rPr>
        <w:t xml:space="preserve">31 </w:t>
      </w:r>
      <w:r w:rsidR="0084144E" w:rsidRPr="0055064D">
        <w:rPr>
          <w:rFonts w:ascii="Tahoma" w:hAnsi="Tahoma" w:cs="Tahoma"/>
          <w:sz w:val="18"/>
          <w:szCs w:val="18"/>
        </w:rPr>
        <w:t>v</w:t>
      </w:r>
      <w:r w:rsidR="0084144E" w:rsidRPr="0024339C">
        <w:rPr>
          <w:rFonts w:ascii="Tahoma" w:hAnsi="Tahoma" w:cs="Tahoma"/>
          <w:sz w:val="18"/>
          <w:szCs w:val="18"/>
        </w:rPr>
        <w:t xml:space="preserve"> delu, ki se tiče poročil.</w:t>
      </w:r>
    </w:p>
    <w:p w14:paraId="0B18E791" w14:textId="77777777" w:rsidR="00BE3B18" w:rsidRDefault="00BE3B18" w:rsidP="00BE3B18">
      <w:pPr>
        <w:keepNext/>
        <w:keepLines/>
        <w:jc w:val="both"/>
        <w:rPr>
          <w:rFonts w:ascii="Tahoma" w:hAnsi="Tahoma" w:cs="Tahoma"/>
          <w:sz w:val="18"/>
          <w:szCs w:val="18"/>
        </w:rPr>
      </w:pPr>
    </w:p>
    <w:p w14:paraId="6EA9E515" w14:textId="7E697A84" w:rsidR="00734624" w:rsidRPr="00734624" w:rsidRDefault="00734624" w:rsidP="00BE3B18">
      <w:pPr>
        <w:keepNext/>
        <w:keepLines/>
        <w:jc w:val="both"/>
        <w:rPr>
          <w:rFonts w:ascii="Tahoma" w:hAnsi="Tahoma" w:cs="Tahoma"/>
          <w:sz w:val="18"/>
          <w:szCs w:val="18"/>
          <w:u w:val="single"/>
        </w:rPr>
      </w:pPr>
      <w:r w:rsidRPr="00734624">
        <w:rPr>
          <w:rFonts w:ascii="Tahoma" w:hAnsi="Tahoma" w:cs="Tahoma"/>
          <w:sz w:val="18"/>
          <w:szCs w:val="18"/>
          <w:u w:val="single"/>
        </w:rPr>
        <w:t>TERMINSKI PLAN</w:t>
      </w:r>
    </w:p>
    <w:p w14:paraId="7B826BC6" w14:textId="77777777" w:rsidR="00734624" w:rsidRDefault="00734624" w:rsidP="00BE3B18">
      <w:pPr>
        <w:keepNext/>
        <w:keepLines/>
        <w:jc w:val="both"/>
        <w:rPr>
          <w:rFonts w:ascii="Tahoma" w:hAnsi="Tahoma" w:cs="Tahoma"/>
          <w:sz w:val="18"/>
          <w:szCs w:val="18"/>
        </w:rPr>
      </w:pPr>
    </w:p>
    <w:p w14:paraId="22327B3C" w14:textId="77777777" w:rsidR="000D1ED5" w:rsidRPr="000D1ED5" w:rsidRDefault="000D1ED5" w:rsidP="000D1ED5">
      <w:pPr>
        <w:keepNext/>
        <w:keepLines/>
        <w:jc w:val="both"/>
        <w:rPr>
          <w:rFonts w:ascii="Tahoma" w:hAnsi="Tahoma" w:cs="Tahoma"/>
          <w:sz w:val="18"/>
          <w:szCs w:val="18"/>
        </w:rPr>
      </w:pPr>
      <w:bookmarkStart w:id="10" w:name="_Hlk189745998"/>
      <w:bookmarkStart w:id="11" w:name="_Hlk189743614"/>
      <w:r w:rsidRPr="000D1ED5">
        <w:rPr>
          <w:rFonts w:ascii="Tahoma" w:hAnsi="Tahoma" w:cs="Tahoma"/>
          <w:sz w:val="18"/>
          <w:szCs w:val="18"/>
        </w:rPr>
        <w:t xml:space="preserve">Lokacija in terminski plan za področje </w:t>
      </w:r>
      <w:r w:rsidRPr="0084144E">
        <w:rPr>
          <w:rFonts w:ascii="Tahoma" w:hAnsi="Tahoma" w:cs="Tahoma"/>
          <w:b/>
          <w:bCs/>
          <w:sz w:val="18"/>
          <w:szCs w:val="18"/>
        </w:rPr>
        <w:t>pitne vode</w:t>
      </w:r>
      <w:r w:rsidRPr="000D1ED5">
        <w:rPr>
          <w:rFonts w:ascii="Tahoma" w:hAnsi="Tahoma" w:cs="Tahoma"/>
          <w:sz w:val="18"/>
          <w:szCs w:val="18"/>
        </w:rPr>
        <w:t xml:space="preserve"> se dogovori s podrobnim načrtom monitoringa, ki ga pripravi naročnik po sklenitvi pogodbe.</w:t>
      </w:r>
    </w:p>
    <w:bookmarkEnd w:id="10"/>
    <w:p w14:paraId="680C5967" w14:textId="77777777" w:rsidR="000D1ED5" w:rsidRPr="000D1ED5" w:rsidRDefault="000D1ED5" w:rsidP="000D1ED5">
      <w:pPr>
        <w:keepNext/>
        <w:keepLines/>
        <w:jc w:val="both"/>
        <w:rPr>
          <w:rFonts w:ascii="Tahoma" w:hAnsi="Tahoma" w:cs="Tahoma"/>
          <w:sz w:val="18"/>
          <w:szCs w:val="18"/>
        </w:rPr>
      </w:pPr>
    </w:p>
    <w:p w14:paraId="0997BF98" w14:textId="398957AD" w:rsidR="00A05C15" w:rsidRPr="003638E6" w:rsidRDefault="000D1ED5" w:rsidP="00A05C15">
      <w:pPr>
        <w:keepNext/>
        <w:keepLines/>
        <w:jc w:val="both"/>
        <w:rPr>
          <w:rFonts w:ascii="Tahoma" w:hAnsi="Tahoma" w:cs="Tahoma"/>
          <w:color w:val="EE0000"/>
          <w:sz w:val="18"/>
          <w:szCs w:val="18"/>
        </w:rPr>
      </w:pPr>
      <w:r w:rsidRPr="000D1ED5">
        <w:rPr>
          <w:rFonts w:ascii="Tahoma" w:hAnsi="Tahoma" w:cs="Tahoma"/>
          <w:sz w:val="18"/>
          <w:szCs w:val="18"/>
        </w:rPr>
        <w:t xml:space="preserve">Terminski plan izvajanja obratovalnega monitoringa </w:t>
      </w:r>
      <w:r w:rsidRPr="00A05C15">
        <w:rPr>
          <w:rFonts w:ascii="Tahoma" w:hAnsi="Tahoma" w:cs="Tahoma"/>
          <w:sz w:val="18"/>
          <w:szCs w:val="18"/>
        </w:rPr>
        <w:t xml:space="preserve">za </w:t>
      </w:r>
      <w:r w:rsidR="00A05C15" w:rsidRPr="00A05C15">
        <w:rPr>
          <w:rFonts w:ascii="Tahoma" w:hAnsi="Tahoma" w:cs="Tahoma"/>
          <w:sz w:val="18"/>
          <w:szCs w:val="18"/>
        </w:rPr>
        <w:t>področje</w:t>
      </w:r>
      <w:r w:rsidR="00A05C15">
        <w:rPr>
          <w:rFonts w:ascii="Tahoma" w:hAnsi="Tahoma" w:cs="Tahoma"/>
          <w:b/>
          <w:bCs/>
          <w:sz w:val="18"/>
          <w:szCs w:val="18"/>
        </w:rPr>
        <w:t xml:space="preserve"> </w:t>
      </w:r>
      <w:r w:rsidRPr="0084144E">
        <w:rPr>
          <w:rFonts w:ascii="Tahoma" w:hAnsi="Tahoma" w:cs="Tahoma"/>
          <w:b/>
          <w:bCs/>
          <w:sz w:val="18"/>
          <w:szCs w:val="18"/>
        </w:rPr>
        <w:t>odpadne vode</w:t>
      </w:r>
      <w:r w:rsidRPr="000D1ED5">
        <w:rPr>
          <w:rFonts w:ascii="Tahoma" w:hAnsi="Tahoma" w:cs="Tahoma"/>
          <w:sz w:val="18"/>
          <w:szCs w:val="18"/>
        </w:rPr>
        <w:t xml:space="preserve"> se izvede skladno s Pravilnikom o prvih meritvah in obratovalnem monitoringu odpadnih voda</w:t>
      </w:r>
      <w:r w:rsidR="00A05C15">
        <w:rPr>
          <w:rFonts w:ascii="Tahoma" w:hAnsi="Tahoma" w:cs="Tahoma"/>
          <w:sz w:val="18"/>
          <w:szCs w:val="18"/>
        </w:rPr>
        <w:t xml:space="preserve"> </w:t>
      </w:r>
      <w:r w:rsidR="00621C64" w:rsidRPr="006E71CA">
        <w:rPr>
          <w:rFonts w:ascii="Tahoma" w:hAnsi="Tahoma" w:cs="Tahoma"/>
          <w:sz w:val="18"/>
          <w:szCs w:val="18"/>
        </w:rPr>
        <w:t>(Uradni list RS, št. 9</w:t>
      </w:r>
      <w:r w:rsidR="00621C64">
        <w:rPr>
          <w:rFonts w:ascii="Tahoma" w:hAnsi="Tahoma" w:cs="Tahoma"/>
          <w:sz w:val="18"/>
          <w:szCs w:val="18"/>
        </w:rPr>
        <w:t>4</w:t>
      </w:r>
      <w:r w:rsidR="00621C64" w:rsidRPr="006E71CA">
        <w:rPr>
          <w:rFonts w:ascii="Tahoma" w:hAnsi="Tahoma" w:cs="Tahoma"/>
          <w:sz w:val="18"/>
          <w:szCs w:val="18"/>
        </w:rPr>
        <w:t>/201</w:t>
      </w:r>
      <w:r w:rsidR="00621C64">
        <w:rPr>
          <w:rFonts w:ascii="Tahoma" w:hAnsi="Tahoma" w:cs="Tahoma"/>
          <w:sz w:val="18"/>
          <w:szCs w:val="18"/>
        </w:rPr>
        <w:t>4</w:t>
      </w:r>
      <w:r w:rsidR="00621C64" w:rsidRPr="006E71CA">
        <w:rPr>
          <w:rFonts w:ascii="Tahoma" w:hAnsi="Tahoma" w:cs="Tahoma"/>
          <w:sz w:val="18"/>
          <w:szCs w:val="18"/>
        </w:rPr>
        <w:t xml:space="preserve"> s spremembami)</w:t>
      </w:r>
      <w:r w:rsidR="00621C64">
        <w:rPr>
          <w:rFonts w:ascii="Tahoma" w:hAnsi="Tahoma" w:cs="Tahoma"/>
          <w:sz w:val="18"/>
          <w:szCs w:val="18"/>
        </w:rPr>
        <w:t xml:space="preserve"> </w:t>
      </w:r>
      <w:r w:rsidR="00A05C15" w:rsidRPr="00A05C15">
        <w:rPr>
          <w:rFonts w:ascii="Tahoma" w:hAnsi="Tahoma" w:cs="Tahoma"/>
          <w:sz w:val="18"/>
          <w:szCs w:val="18"/>
        </w:rPr>
        <w:t>ter trenutno veljavnim Okoljevarstvenim dovoljenjem.</w:t>
      </w:r>
    </w:p>
    <w:p w14:paraId="05AE6FCA" w14:textId="1AC5FCA0" w:rsidR="000D1ED5" w:rsidRDefault="000D1ED5" w:rsidP="000D1ED5">
      <w:pPr>
        <w:keepNext/>
        <w:keepLines/>
        <w:jc w:val="both"/>
        <w:rPr>
          <w:rFonts w:ascii="Tahoma" w:hAnsi="Tahoma" w:cs="Tahoma"/>
          <w:sz w:val="18"/>
          <w:szCs w:val="18"/>
        </w:rPr>
      </w:pPr>
    </w:p>
    <w:p w14:paraId="6F2E2D3B" w14:textId="379AF47D" w:rsidR="00986497" w:rsidRDefault="00621C64" w:rsidP="000D1ED5">
      <w:pPr>
        <w:keepNext/>
        <w:keepLines/>
        <w:jc w:val="both"/>
        <w:rPr>
          <w:rFonts w:ascii="Tahoma" w:hAnsi="Tahoma" w:cs="Tahoma"/>
          <w:sz w:val="18"/>
          <w:szCs w:val="18"/>
        </w:rPr>
      </w:pPr>
      <w:bookmarkStart w:id="12" w:name="_Hlk213313546"/>
      <w:r w:rsidRPr="002F300F">
        <w:rPr>
          <w:rFonts w:ascii="Tahoma" w:hAnsi="Tahoma" w:cs="Tahoma"/>
          <w:sz w:val="18"/>
          <w:szCs w:val="18"/>
        </w:rPr>
        <w:t xml:space="preserve">Terminski plan izvajanja obratovalnega monitoringa </w:t>
      </w:r>
      <w:r w:rsidRPr="008D4FCF">
        <w:rPr>
          <w:rFonts w:ascii="Tahoma" w:hAnsi="Tahoma" w:cs="Tahoma"/>
          <w:b/>
          <w:bCs/>
          <w:sz w:val="18"/>
          <w:szCs w:val="18"/>
        </w:rPr>
        <w:t>površinske in podzemne vode</w:t>
      </w:r>
      <w:r w:rsidRPr="002F300F">
        <w:rPr>
          <w:rFonts w:ascii="Tahoma" w:hAnsi="Tahoma" w:cs="Tahoma"/>
          <w:sz w:val="18"/>
          <w:szCs w:val="18"/>
        </w:rPr>
        <w:t xml:space="preserve"> se izvede skladno s Pravilnikom o obratovalnem monitoringu stanja površinskih voda (Uradni list RS, št. 91/2013 s spremembami) in Pravilnikom o obratovalnem monitoringu stanja podzemne vode (Uradni list RS, št. 13/2021 s spremembami) ter trenutno veljavnim Okoljevarstvenim dovoljenjem</w:t>
      </w:r>
      <w:r w:rsidR="00AE3D73">
        <w:rPr>
          <w:rFonts w:ascii="Tahoma" w:hAnsi="Tahoma" w:cs="Tahoma"/>
          <w:sz w:val="18"/>
          <w:szCs w:val="18"/>
        </w:rPr>
        <w:t>.</w:t>
      </w:r>
    </w:p>
    <w:bookmarkEnd w:id="12"/>
    <w:p w14:paraId="6382BAB9" w14:textId="77777777" w:rsidR="00734624" w:rsidRDefault="00734624" w:rsidP="000D1ED5">
      <w:pPr>
        <w:keepNext/>
        <w:keepLines/>
        <w:jc w:val="both"/>
        <w:rPr>
          <w:rFonts w:ascii="Tahoma" w:hAnsi="Tahoma" w:cs="Tahoma"/>
          <w:sz w:val="18"/>
          <w:szCs w:val="18"/>
        </w:rPr>
      </w:pPr>
    </w:p>
    <w:p w14:paraId="4CC5FDB5" w14:textId="0C3AAE86" w:rsidR="00767D6D" w:rsidRPr="001D0E5E" w:rsidRDefault="001D0E5E" w:rsidP="000D1ED5">
      <w:pPr>
        <w:keepNext/>
        <w:keepLines/>
        <w:jc w:val="both"/>
        <w:rPr>
          <w:rFonts w:ascii="Tahoma" w:eastAsia="Times New Roman" w:hAnsi="Tahoma" w:cs="Tahoma"/>
          <w:sz w:val="18"/>
          <w:szCs w:val="18"/>
          <w:u w:val="single"/>
          <w:lang w:eastAsia="zh-CN"/>
        </w:rPr>
      </w:pPr>
      <w:r w:rsidRPr="001D0E5E">
        <w:rPr>
          <w:rFonts w:ascii="Tahoma" w:eastAsia="Times New Roman" w:hAnsi="Tahoma" w:cs="Tahoma"/>
          <w:sz w:val="18"/>
          <w:szCs w:val="18"/>
          <w:u w:val="single"/>
          <w:lang w:eastAsia="zh-CN"/>
        </w:rPr>
        <w:t>OKOLJEVARSTVEN</w:t>
      </w:r>
      <w:r>
        <w:rPr>
          <w:rFonts w:ascii="Tahoma" w:eastAsia="Times New Roman" w:hAnsi="Tahoma" w:cs="Tahoma"/>
          <w:sz w:val="18"/>
          <w:szCs w:val="18"/>
          <w:u w:val="single"/>
          <w:lang w:eastAsia="zh-CN"/>
        </w:rPr>
        <w:t>A</w:t>
      </w:r>
      <w:r w:rsidRPr="001D0E5E">
        <w:rPr>
          <w:rFonts w:ascii="Tahoma" w:eastAsia="Times New Roman" w:hAnsi="Tahoma" w:cs="Tahoma"/>
          <w:sz w:val="18"/>
          <w:szCs w:val="18"/>
          <w:u w:val="single"/>
          <w:lang w:eastAsia="zh-CN"/>
        </w:rPr>
        <w:t xml:space="preserve"> DOVOLJENJA</w:t>
      </w:r>
    </w:p>
    <w:p w14:paraId="531878F6" w14:textId="77777777" w:rsidR="001D0E5E" w:rsidRDefault="001D0E5E" w:rsidP="000D1ED5">
      <w:pPr>
        <w:keepNext/>
        <w:keepLines/>
        <w:jc w:val="both"/>
        <w:rPr>
          <w:rFonts w:ascii="Tahoma" w:hAnsi="Tahoma" w:cs="Tahoma"/>
          <w:sz w:val="18"/>
          <w:szCs w:val="18"/>
        </w:rPr>
      </w:pPr>
    </w:p>
    <w:bookmarkEnd w:id="11"/>
    <w:p w14:paraId="5B7CBD29" w14:textId="77777777" w:rsidR="004504CF" w:rsidRPr="004504CF" w:rsidRDefault="004504CF" w:rsidP="004504CF">
      <w:pPr>
        <w:spacing w:after="120"/>
        <w:jc w:val="both"/>
        <w:rPr>
          <w:rFonts w:ascii="Tahoma" w:eastAsia="Times New Roman" w:hAnsi="Tahoma" w:cs="Tahoma"/>
          <w:sz w:val="18"/>
          <w:szCs w:val="18"/>
          <w:lang w:eastAsia="zh-CN"/>
        </w:rPr>
      </w:pPr>
      <w:r w:rsidRPr="004504CF">
        <w:rPr>
          <w:rFonts w:ascii="Tahoma" w:eastAsia="Times New Roman" w:hAnsi="Tahoma" w:cs="Tahoma"/>
          <w:sz w:val="18"/>
          <w:szCs w:val="18"/>
          <w:lang w:eastAsia="zh-CN"/>
        </w:rPr>
        <w:t xml:space="preserve">Predmetne storitve morajo biti izvedene v skladu z zahtevami okoljevarstvenih dovoljenj (v nadaljevanju OVD) ter veljavno zakonodajo. </w:t>
      </w:r>
      <w:r w:rsidRPr="0067158F">
        <w:rPr>
          <w:rFonts w:ascii="Tahoma" w:eastAsia="Times New Roman" w:hAnsi="Tahoma" w:cs="Tahoma"/>
          <w:sz w:val="18"/>
          <w:szCs w:val="18"/>
          <w:lang w:eastAsia="zh-CN"/>
        </w:rPr>
        <w:t>Izdana OVD so:</w:t>
      </w:r>
      <w:r w:rsidRPr="004504CF">
        <w:rPr>
          <w:rFonts w:ascii="Tahoma" w:eastAsia="Times New Roman" w:hAnsi="Tahoma" w:cs="Tahoma"/>
          <w:sz w:val="18"/>
          <w:szCs w:val="18"/>
          <w:lang w:eastAsia="zh-CN"/>
        </w:rPr>
        <w:t xml:space="preserve"> </w:t>
      </w:r>
    </w:p>
    <w:p w14:paraId="509A990F" w14:textId="77777777" w:rsidR="001318F7" w:rsidRPr="005337C6" w:rsidRDefault="001318F7" w:rsidP="001318F7">
      <w:pPr>
        <w:pStyle w:val="3Alineje"/>
        <w:numPr>
          <w:ilvl w:val="0"/>
          <w:numId w:val="33"/>
        </w:numPr>
        <w:spacing w:before="0"/>
        <w:ind w:left="284" w:hanging="284"/>
        <w:jc w:val="both"/>
        <w:rPr>
          <w:rFonts w:ascii="Tahoma" w:hAnsi="Tahoma" w:cs="Tahoma"/>
          <w:i w:val="0"/>
          <w:iCs w:val="0"/>
          <w:sz w:val="18"/>
          <w:szCs w:val="18"/>
        </w:rPr>
      </w:pPr>
      <w:r w:rsidRPr="00850C29">
        <w:rPr>
          <w:rFonts w:ascii="Tahoma" w:hAnsi="Tahoma" w:cs="Tahoma"/>
          <w:bCs/>
          <w:i w:val="0"/>
          <w:iCs w:val="0"/>
          <w:color w:val="70AD47" w:themeColor="accent6"/>
          <w:sz w:val="18"/>
          <w:szCs w:val="18"/>
        </w:rPr>
        <w:t>Okoljevarstveno dovoljenje, Komunala Kranj d.o.o., za obratovanje rekonstruirane komunalne čistilne naprave Kranj, z zmogljivostjo 95.000 PE</w:t>
      </w:r>
      <w:r>
        <w:rPr>
          <w:rFonts w:ascii="Tahoma" w:hAnsi="Tahoma" w:cs="Tahoma"/>
          <w:bCs/>
          <w:i w:val="0"/>
          <w:iCs w:val="0"/>
          <w:sz w:val="18"/>
          <w:szCs w:val="18"/>
        </w:rPr>
        <w:t>, š</w:t>
      </w:r>
      <w:r w:rsidRPr="005337C6">
        <w:rPr>
          <w:rFonts w:ascii="Tahoma" w:hAnsi="Tahoma" w:cs="Tahoma"/>
          <w:bCs/>
          <w:i w:val="0"/>
          <w:iCs w:val="0"/>
          <w:sz w:val="18"/>
          <w:szCs w:val="18"/>
        </w:rPr>
        <w:t>t. 35441-29/2013-6 z dne 29.11.2013 , št. 35444-71/2016-2 z dne 16.2.2017, št. 35472-54/2017-10 z dne 25.07.2018</w:t>
      </w:r>
      <w:r>
        <w:rPr>
          <w:rFonts w:ascii="Tahoma" w:hAnsi="Tahoma" w:cs="Tahoma"/>
          <w:bCs/>
          <w:i w:val="0"/>
          <w:iCs w:val="0"/>
          <w:sz w:val="18"/>
          <w:szCs w:val="18"/>
        </w:rPr>
        <w:t>,</w:t>
      </w:r>
    </w:p>
    <w:p w14:paraId="55EEB422" w14:textId="77777777" w:rsidR="001318F7" w:rsidRPr="005337C6" w:rsidRDefault="001318F7" w:rsidP="001318F7">
      <w:pPr>
        <w:pStyle w:val="3Alineje"/>
        <w:numPr>
          <w:ilvl w:val="0"/>
          <w:numId w:val="33"/>
        </w:numPr>
        <w:spacing w:before="0"/>
        <w:ind w:left="284" w:hanging="284"/>
        <w:jc w:val="both"/>
        <w:rPr>
          <w:rFonts w:ascii="Tahoma" w:hAnsi="Tahoma" w:cs="Tahoma"/>
          <w:i w:val="0"/>
          <w:iCs w:val="0"/>
          <w:sz w:val="18"/>
          <w:szCs w:val="18"/>
        </w:rPr>
      </w:pPr>
      <w:r w:rsidRPr="00850C29">
        <w:rPr>
          <w:rFonts w:ascii="Tahoma" w:hAnsi="Tahoma" w:cs="Tahoma"/>
          <w:bCs/>
          <w:i w:val="0"/>
          <w:iCs w:val="0"/>
          <w:color w:val="70AD47" w:themeColor="accent6"/>
          <w:sz w:val="18"/>
          <w:szCs w:val="18"/>
        </w:rPr>
        <w:lastRenderedPageBreak/>
        <w:t>Okoljevarstveno dovoljenje, Občina Preddvor, za obratovanje komunalne čistilne naprave Preddvor</w:t>
      </w:r>
      <w:r>
        <w:rPr>
          <w:rFonts w:ascii="Tahoma" w:hAnsi="Tahoma" w:cs="Tahoma"/>
          <w:bCs/>
          <w:i w:val="0"/>
          <w:iCs w:val="0"/>
          <w:sz w:val="18"/>
          <w:szCs w:val="18"/>
        </w:rPr>
        <w:t>,</w:t>
      </w:r>
      <w:r w:rsidRPr="005337C6">
        <w:rPr>
          <w:rFonts w:ascii="Tahoma" w:hAnsi="Tahoma" w:cs="Tahoma"/>
          <w:bCs/>
          <w:i w:val="0"/>
          <w:iCs w:val="0"/>
          <w:sz w:val="18"/>
          <w:szCs w:val="18"/>
        </w:rPr>
        <w:t xml:space="preserve"> </w:t>
      </w:r>
      <w:r>
        <w:rPr>
          <w:rFonts w:ascii="Tahoma" w:hAnsi="Tahoma" w:cs="Tahoma"/>
          <w:bCs/>
          <w:i w:val="0"/>
          <w:iCs w:val="0"/>
          <w:sz w:val="18"/>
          <w:szCs w:val="18"/>
        </w:rPr>
        <w:t>š</w:t>
      </w:r>
      <w:r w:rsidRPr="005337C6">
        <w:rPr>
          <w:rFonts w:ascii="Tahoma" w:hAnsi="Tahoma" w:cs="Tahoma"/>
          <w:bCs/>
          <w:i w:val="0"/>
          <w:iCs w:val="0"/>
          <w:sz w:val="18"/>
          <w:szCs w:val="18"/>
        </w:rPr>
        <w:t>t. 35441-96/2009-4 z dne 30. 11 2009, št. 35441-37/2020-11 z dne 9. 9. 2020</w:t>
      </w:r>
      <w:r>
        <w:rPr>
          <w:rFonts w:ascii="Tahoma" w:hAnsi="Tahoma" w:cs="Tahoma"/>
          <w:bCs/>
          <w:i w:val="0"/>
          <w:iCs w:val="0"/>
          <w:sz w:val="18"/>
          <w:szCs w:val="18"/>
        </w:rPr>
        <w:t>,</w:t>
      </w:r>
    </w:p>
    <w:p w14:paraId="41815478" w14:textId="77777777" w:rsidR="001318F7" w:rsidRPr="005337C6" w:rsidRDefault="001318F7" w:rsidP="001318F7">
      <w:pPr>
        <w:pStyle w:val="3Alineje"/>
        <w:numPr>
          <w:ilvl w:val="0"/>
          <w:numId w:val="33"/>
        </w:numPr>
        <w:spacing w:before="0"/>
        <w:ind w:left="284" w:hanging="284"/>
        <w:jc w:val="both"/>
        <w:rPr>
          <w:rFonts w:ascii="Tahoma" w:hAnsi="Tahoma" w:cs="Tahoma"/>
          <w:i w:val="0"/>
          <w:iCs w:val="0"/>
          <w:sz w:val="18"/>
          <w:szCs w:val="18"/>
        </w:rPr>
      </w:pPr>
      <w:r w:rsidRPr="00850C29">
        <w:rPr>
          <w:rFonts w:ascii="Tahoma" w:hAnsi="Tahoma" w:cs="Tahoma"/>
          <w:bCs/>
          <w:i w:val="0"/>
          <w:iCs w:val="0"/>
          <w:color w:val="70AD47" w:themeColor="accent6"/>
          <w:sz w:val="18"/>
          <w:szCs w:val="18"/>
          <w14:ligatures w14:val="none"/>
        </w:rPr>
        <w:t xml:space="preserve">Okoljevarstveno dovoljenje, Občina Šenčur in Mestna občina Kranj, za obratovanje komunalne čistilne naprave Trboje </w:t>
      </w:r>
      <w:r w:rsidRPr="005337C6">
        <w:rPr>
          <w:rFonts w:ascii="Tahoma" w:hAnsi="Tahoma" w:cs="Tahoma"/>
          <w:bCs/>
          <w:i w:val="0"/>
          <w:iCs w:val="0"/>
          <w:sz w:val="18"/>
          <w:szCs w:val="18"/>
          <w14:ligatures w14:val="none"/>
        </w:rPr>
        <w:t>št. 35441-73/2014-2 z dne 23. 4. 2015</w:t>
      </w:r>
      <w:r>
        <w:rPr>
          <w:rFonts w:ascii="Tahoma" w:hAnsi="Tahoma" w:cs="Tahoma"/>
          <w:bCs/>
          <w:i w:val="0"/>
          <w:iCs w:val="0"/>
          <w:sz w:val="18"/>
          <w:szCs w:val="18"/>
          <w14:ligatures w14:val="none"/>
        </w:rPr>
        <w:t>,</w:t>
      </w:r>
    </w:p>
    <w:p w14:paraId="19924A73" w14:textId="77777777" w:rsidR="001318F7" w:rsidRPr="001318F7" w:rsidRDefault="001318F7" w:rsidP="001318F7">
      <w:pPr>
        <w:pStyle w:val="Odstavekseznama"/>
        <w:numPr>
          <w:ilvl w:val="0"/>
          <w:numId w:val="33"/>
        </w:numPr>
        <w:tabs>
          <w:tab w:val="left" w:leader="dot" w:pos="3402"/>
        </w:tabs>
        <w:ind w:left="284" w:hanging="284"/>
        <w:jc w:val="both"/>
        <w:rPr>
          <w:rFonts w:ascii="Tahoma" w:eastAsia="Times New Roman" w:hAnsi="Tahoma" w:cs="Tahoma"/>
          <w:sz w:val="18"/>
          <w:szCs w:val="18"/>
          <w:lang w:eastAsia="sl-SI"/>
        </w:rPr>
      </w:pPr>
      <w:r w:rsidRPr="00850C29">
        <w:rPr>
          <w:rFonts w:ascii="Tahoma" w:eastAsia="Times New Roman" w:hAnsi="Tahoma" w:cs="Tahoma"/>
          <w:bCs/>
          <w:color w:val="70AD47" w:themeColor="accent6"/>
          <w:sz w:val="18"/>
          <w:szCs w:val="18"/>
          <w:lang w:eastAsia="sl-SI"/>
        </w:rPr>
        <w:t>Okoljevarstveno dovoljenje glede emisij v vode, Komunala Kranj, d.o.o., za obratovanje naprave Vodarna Bašelj,</w:t>
      </w:r>
      <w:r w:rsidRPr="001318F7">
        <w:rPr>
          <w:rFonts w:ascii="Tahoma" w:eastAsia="Times New Roman" w:hAnsi="Tahoma" w:cs="Tahoma"/>
          <w:bCs/>
          <w:sz w:val="18"/>
          <w:szCs w:val="18"/>
          <w:lang w:eastAsia="sl-SI"/>
        </w:rPr>
        <w:t xml:space="preserve"> št. 35441-78/2012-4 z dne 28.12.2012, št. 35441-78/2012-5 z dne 4.1.2013, </w:t>
      </w:r>
      <w:r>
        <w:rPr>
          <w:rFonts w:ascii="Tahoma" w:eastAsia="Times New Roman" w:hAnsi="Tahoma" w:cs="Tahoma"/>
          <w:bCs/>
          <w:sz w:val="18"/>
          <w:szCs w:val="18"/>
          <w:lang w:eastAsia="sl-SI"/>
        </w:rPr>
        <w:t xml:space="preserve">št. </w:t>
      </w:r>
      <w:r w:rsidRPr="001318F7">
        <w:rPr>
          <w:rFonts w:ascii="Tahoma" w:eastAsia="Times New Roman" w:hAnsi="Tahoma" w:cs="Tahoma"/>
          <w:bCs/>
          <w:sz w:val="18"/>
          <w:szCs w:val="18"/>
          <w:lang w:eastAsia="sl-SI"/>
        </w:rPr>
        <w:t>35444-68/2016-2 z dne 12.12.2016, št. 35444-69/2016-11 z dne 15.3.2017,</w:t>
      </w:r>
    </w:p>
    <w:p w14:paraId="1C3EE2DD" w14:textId="129140DE" w:rsidR="001318F7" w:rsidRPr="00647E1F" w:rsidRDefault="001318F7" w:rsidP="001318F7">
      <w:pPr>
        <w:pStyle w:val="Odstavekseznama"/>
        <w:numPr>
          <w:ilvl w:val="0"/>
          <w:numId w:val="33"/>
        </w:numPr>
        <w:tabs>
          <w:tab w:val="left" w:leader="dot" w:pos="3402"/>
        </w:tabs>
        <w:ind w:left="284" w:hanging="284"/>
        <w:jc w:val="both"/>
        <w:rPr>
          <w:rFonts w:ascii="Tahoma" w:eastAsia="Times New Roman" w:hAnsi="Tahoma" w:cs="Tahoma"/>
          <w:sz w:val="18"/>
          <w:szCs w:val="18"/>
          <w:lang w:eastAsia="sl-SI"/>
        </w:rPr>
      </w:pPr>
      <w:r w:rsidRPr="00850C29">
        <w:rPr>
          <w:rFonts w:ascii="Tahoma" w:eastAsia="Times New Roman" w:hAnsi="Tahoma" w:cs="Tahoma"/>
          <w:bCs/>
          <w:color w:val="70AD47" w:themeColor="accent6"/>
          <w:sz w:val="18"/>
          <w:szCs w:val="18"/>
          <w:lang w:eastAsia="sl-SI"/>
        </w:rPr>
        <w:t>Okoljevarstveno dovoljenje glede emisij v vode, Občina Cerklje na Gorenjskem, za obratovanje naprave Vodarna Krvavec</w:t>
      </w:r>
      <w:r w:rsidRPr="001318F7">
        <w:rPr>
          <w:rFonts w:ascii="Tahoma" w:eastAsia="Times New Roman" w:hAnsi="Tahoma" w:cs="Tahoma"/>
          <w:bCs/>
          <w:sz w:val="18"/>
          <w:szCs w:val="18"/>
          <w:lang w:eastAsia="sl-SI"/>
        </w:rPr>
        <w:t>, št. 35448-51/2022-2550-5 z dne 19.4.2023</w:t>
      </w:r>
      <w:r w:rsidR="00647E1F">
        <w:rPr>
          <w:rFonts w:ascii="Tahoma" w:eastAsia="Times New Roman" w:hAnsi="Tahoma" w:cs="Tahoma"/>
          <w:bCs/>
          <w:sz w:val="18"/>
          <w:szCs w:val="18"/>
          <w:lang w:eastAsia="sl-SI"/>
        </w:rPr>
        <w:t>,</w:t>
      </w:r>
    </w:p>
    <w:p w14:paraId="75ECCA34" w14:textId="05CCD7F0" w:rsidR="006C647C" w:rsidRDefault="00647E1F" w:rsidP="006C647C">
      <w:pPr>
        <w:pStyle w:val="Odstavekseznama"/>
        <w:numPr>
          <w:ilvl w:val="0"/>
          <w:numId w:val="33"/>
        </w:numPr>
        <w:tabs>
          <w:tab w:val="left" w:leader="dot" w:pos="3402"/>
        </w:tabs>
        <w:ind w:left="284" w:hanging="284"/>
        <w:jc w:val="both"/>
        <w:rPr>
          <w:rFonts w:ascii="Tahoma" w:eastAsia="Times New Roman" w:hAnsi="Tahoma" w:cs="Tahoma"/>
          <w:sz w:val="18"/>
          <w:szCs w:val="18"/>
          <w:lang w:eastAsia="sl-SI"/>
        </w:rPr>
      </w:pPr>
      <w:r w:rsidRPr="008D4FCF">
        <w:rPr>
          <w:rFonts w:ascii="Tahoma" w:eastAsia="Times New Roman" w:hAnsi="Tahoma" w:cs="Tahoma"/>
          <w:bCs/>
          <w:color w:val="70AD47" w:themeColor="accent6"/>
          <w:sz w:val="18"/>
          <w:szCs w:val="18"/>
          <w:lang w:eastAsia="sl-SI"/>
        </w:rPr>
        <w:t>Okoljevarstveno dovoljenje, Komunala Kranj, d.o.o., za obratovanje Odlagališča nenevarnih odpadkov Tenetiše v obdobju njegovega zaprtja</w:t>
      </w:r>
      <w:r w:rsidRPr="008D4FCF">
        <w:rPr>
          <w:rFonts w:ascii="Tahoma" w:eastAsia="Times New Roman" w:hAnsi="Tahoma" w:cs="Tahoma"/>
          <w:sz w:val="18"/>
          <w:szCs w:val="18"/>
          <w:lang w:eastAsia="sl-SI"/>
        </w:rPr>
        <w:t>, št. 35467-21/2014-25 z dne 02.08.2016.</w:t>
      </w:r>
    </w:p>
    <w:p w14:paraId="695A5D00" w14:textId="77777777" w:rsidR="006C647C" w:rsidRDefault="006C647C" w:rsidP="006C647C">
      <w:pPr>
        <w:tabs>
          <w:tab w:val="left" w:leader="dot" w:pos="3402"/>
        </w:tabs>
        <w:jc w:val="both"/>
        <w:rPr>
          <w:rFonts w:ascii="Tahoma" w:eastAsia="Times New Roman" w:hAnsi="Tahoma" w:cs="Tahoma"/>
          <w:sz w:val="18"/>
          <w:szCs w:val="18"/>
          <w:lang w:eastAsia="sl-SI"/>
        </w:rPr>
      </w:pPr>
    </w:p>
    <w:p w14:paraId="0E31119D" w14:textId="2F279055" w:rsidR="006C647C" w:rsidRPr="006C647C" w:rsidRDefault="006C647C" w:rsidP="006C647C">
      <w:pPr>
        <w:spacing w:after="160" w:line="259" w:lineRule="auto"/>
        <w:rPr>
          <w:rFonts w:ascii="Tahoma" w:eastAsia="SimSun" w:hAnsi="Tahoma" w:cs="Tahoma"/>
          <w:bCs/>
          <w:i/>
          <w:iCs/>
          <w:kern w:val="3"/>
          <w:sz w:val="18"/>
          <w:szCs w:val="18"/>
          <w:lang w:eastAsia="zh-CN" w:bidi="hi-IN"/>
        </w:rPr>
      </w:pPr>
      <w:r w:rsidRPr="006C647C">
        <w:rPr>
          <w:rFonts w:ascii="Tahoma" w:eastAsia="SimSun" w:hAnsi="Tahoma" w:cs="Tahoma"/>
          <w:b/>
          <w:i/>
          <w:iCs/>
          <w:kern w:val="3"/>
          <w:sz w:val="18"/>
          <w:szCs w:val="18"/>
          <w:lang w:eastAsia="zh-CN" w:bidi="hi-IN"/>
        </w:rPr>
        <w:t>Opomba:</w:t>
      </w:r>
      <w:r w:rsidRPr="006C647C">
        <w:rPr>
          <w:rFonts w:ascii="Tahoma" w:eastAsia="SimSun" w:hAnsi="Tahoma" w:cs="Tahoma"/>
          <w:bCs/>
          <w:i/>
          <w:iCs/>
          <w:kern w:val="3"/>
          <w:sz w:val="18"/>
          <w:szCs w:val="18"/>
          <w:lang w:eastAsia="zh-CN" w:bidi="hi-IN"/>
        </w:rPr>
        <w:t xml:space="preserve"> V primeru spremembe OVD ali ostale zakonodaje</w:t>
      </w:r>
      <w:r>
        <w:rPr>
          <w:rFonts w:ascii="Tahoma" w:eastAsia="SimSun" w:hAnsi="Tahoma" w:cs="Tahoma"/>
          <w:bCs/>
          <w:i/>
          <w:iCs/>
          <w:kern w:val="3"/>
          <w:sz w:val="18"/>
          <w:szCs w:val="18"/>
          <w:lang w:eastAsia="zh-CN" w:bidi="hi-IN"/>
        </w:rPr>
        <w:t>, ki bi vplivala na izvajanje pogodbenih določil,</w:t>
      </w:r>
      <w:r w:rsidRPr="006C647C">
        <w:rPr>
          <w:rFonts w:ascii="Tahoma" w:eastAsia="SimSun" w:hAnsi="Tahoma" w:cs="Tahoma"/>
          <w:bCs/>
          <w:i/>
          <w:iCs/>
          <w:kern w:val="3"/>
          <w:sz w:val="18"/>
          <w:szCs w:val="18"/>
          <w:lang w:eastAsia="zh-CN" w:bidi="hi-IN"/>
        </w:rPr>
        <w:t xml:space="preserve"> bo naročnik z izbranim izvajalcem sklenil aneks k pogodbi. </w:t>
      </w:r>
    </w:p>
    <w:p w14:paraId="015AA9CF" w14:textId="77777777" w:rsidR="006C647C" w:rsidRPr="006C647C" w:rsidRDefault="006C647C" w:rsidP="006C647C">
      <w:pPr>
        <w:tabs>
          <w:tab w:val="left" w:leader="dot" w:pos="3402"/>
        </w:tabs>
        <w:jc w:val="both"/>
        <w:rPr>
          <w:rFonts w:ascii="Tahoma" w:eastAsia="Times New Roman" w:hAnsi="Tahoma" w:cs="Tahoma"/>
          <w:sz w:val="18"/>
          <w:szCs w:val="18"/>
          <w:lang w:eastAsia="sl-SI"/>
        </w:rPr>
      </w:pPr>
    </w:p>
    <w:p w14:paraId="02486919" w14:textId="77777777" w:rsidR="00734624" w:rsidRDefault="00734624" w:rsidP="00734624">
      <w:pPr>
        <w:tabs>
          <w:tab w:val="left" w:leader="dot" w:pos="3402"/>
        </w:tabs>
        <w:jc w:val="both"/>
        <w:rPr>
          <w:rFonts w:ascii="Tahoma" w:eastAsia="Times New Roman" w:hAnsi="Tahoma" w:cs="Tahoma"/>
          <w:sz w:val="18"/>
          <w:szCs w:val="18"/>
          <w:lang w:eastAsia="sl-SI"/>
        </w:rPr>
      </w:pPr>
    </w:p>
    <w:p w14:paraId="0BEF54BB" w14:textId="567528CB" w:rsidR="00734624" w:rsidRPr="00734624" w:rsidRDefault="00734624" w:rsidP="00734624">
      <w:pPr>
        <w:tabs>
          <w:tab w:val="left" w:leader="dot" w:pos="3402"/>
        </w:tabs>
        <w:jc w:val="both"/>
        <w:rPr>
          <w:rFonts w:ascii="Tahoma" w:eastAsia="Times New Roman" w:hAnsi="Tahoma" w:cs="Tahoma"/>
          <w:sz w:val="18"/>
          <w:szCs w:val="18"/>
          <w:u w:val="single"/>
          <w:lang w:eastAsia="sl-SI"/>
        </w:rPr>
      </w:pPr>
      <w:r w:rsidRPr="00734624">
        <w:rPr>
          <w:rFonts w:ascii="Tahoma" w:eastAsia="Times New Roman" w:hAnsi="Tahoma" w:cs="Tahoma"/>
          <w:sz w:val="18"/>
          <w:szCs w:val="18"/>
          <w:u w:val="single"/>
          <w:lang w:eastAsia="sl-SI"/>
        </w:rPr>
        <w:t>POROČILA</w:t>
      </w:r>
    </w:p>
    <w:p w14:paraId="60F671BB" w14:textId="77777777" w:rsidR="00647E1F" w:rsidRPr="008D4FCF" w:rsidRDefault="00647E1F" w:rsidP="00647E1F">
      <w:pPr>
        <w:pStyle w:val="Odstavekseznama"/>
        <w:tabs>
          <w:tab w:val="left" w:leader="dot" w:pos="3402"/>
        </w:tabs>
        <w:ind w:left="284"/>
        <w:jc w:val="both"/>
        <w:rPr>
          <w:rFonts w:ascii="Tahoma" w:eastAsia="Times New Roman" w:hAnsi="Tahoma" w:cs="Tahoma"/>
          <w:sz w:val="18"/>
          <w:szCs w:val="18"/>
          <w:lang w:eastAsia="sl-SI"/>
        </w:rPr>
      </w:pPr>
    </w:p>
    <w:p w14:paraId="39B4B809" w14:textId="252AB5DA" w:rsidR="00E51859" w:rsidRDefault="004504CF" w:rsidP="004504CF">
      <w:pPr>
        <w:spacing w:after="120"/>
        <w:jc w:val="both"/>
        <w:rPr>
          <w:rFonts w:ascii="Tahoma" w:eastAsia="Times New Roman" w:hAnsi="Tahoma" w:cs="Tahoma"/>
          <w:sz w:val="18"/>
          <w:szCs w:val="18"/>
          <w:lang w:eastAsia="zh-CN"/>
        </w:rPr>
      </w:pPr>
      <w:r w:rsidRPr="004504CF">
        <w:rPr>
          <w:rFonts w:ascii="Tahoma" w:eastAsia="Times New Roman" w:hAnsi="Tahoma" w:cs="Tahoma"/>
          <w:sz w:val="18"/>
          <w:szCs w:val="18"/>
          <w:lang w:eastAsia="zh-CN"/>
        </w:rPr>
        <w:t xml:space="preserve">Ponudba mora vključevati vsa zahtevana </w:t>
      </w:r>
      <w:r w:rsidR="006C647C" w:rsidRPr="00EF3AED">
        <w:rPr>
          <w:rFonts w:ascii="Tahoma" w:eastAsia="Times New Roman" w:hAnsi="Tahoma" w:cs="Tahoma"/>
          <w:b/>
          <w:bCs/>
          <w:sz w:val="18"/>
          <w:szCs w:val="18"/>
          <w:lang w:eastAsia="zh-CN"/>
        </w:rPr>
        <w:t xml:space="preserve">posamezna </w:t>
      </w:r>
      <w:r w:rsidRPr="00EF3AED">
        <w:rPr>
          <w:rFonts w:ascii="Tahoma" w:eastAsia="Times New Roman" w:hAnsi="Tahoma" w:cs="Tahoma"/>
          <w:sz w:val="18"/>
          <w:szCs w:val="18"/>
          <w:lang w:eastAsia="zh-CN"/>
        </w:rPr>
        <w:t>in</w:t>
      </w:r>
      <w:r w:rsidRPr="00EF3AED">
        <w:rPr>
          <w:rFonts w:ascii="Tahoma" w:eastAsia="Times New Roman" w:hAnsi="Tahoma" w:cs="Tahoma"/>
          <w:b/>
          <w:bCs/>
          <w:sz w:val="18"/>
          <w:szCs w:val="18"/>
          <w:lang w:eastAsia="zh-CN"/>
        </w:rPr>
        <w:t xml:space="preserve"> letna poročila</w:t>
      </w:r>
      <w:r w:rsidR="00564451">
        <w:rPr>
          <w:rFonts w:ascii="Tahoma" w:eastAsia="Times New Roman" w:hAnsi="Tahoma" w:cs="Tahoma"/>
          <w:sz w:val="18"/>
          <w:szCs w:val="18"/>
          <w:lang w:eastAsia="zh-CN"/>
        </w:rPr>
        <w:t xml:space="preserve"> </w:t>
      </w:r>
      <w:r w:rsidRPr="004504CF">
        <w:rPr>
          <w:rFonts w:ascii="Tahoma" w:eastAsia="Times New Roman" w:hAnsi="Tahoma" w:cs="Tahoma"/>
          <w:sz w:val="18"/>
          <w:szCs w:val="18"/>
          <w:lang w:eastAsia="zh-CN"/>
        </w:rPr>
        <w:t xml:space="preserve">za </w:t>
      </w:r>
      <w:r w:rsidRPr="001F6BA6">
        <w:rPr>
          <w:rFonts w:ascii="Tahoma" w:eastAsia="Times New Roman" w:hAnsi="Tahoma" w:cs="Tahoma"/>
          <w:sz w:val="18"/>
          <w:szCs w:val="18"/>
          <w:lang w:eastAsia="zh-CN"/>
        </w:rPr>
        <w:t xml:space="preserve">poročanja v skladu z izdanimi OVD in zakonodajo. </w:t>
      </w:r>
    </w:p>
    <w:p w14:paraId="211542AB" w14:textId="77777777" w:rsidR="00C315CA" w:rsidRDefault="00C315CA" w:rsidP="004504CF">
      <w:pPr>
        <w:spacing w:after="120"/>
        <w:jc w:val="both"/>
        <w:rPr>
          <w:rFonts w:ascii="Tahoma" w:eastAsia="Times New Roman" w:hAnsi="Tahoma" w:cs="Tahoma"/>
          <w:sz w:val="18"/>
          <w:szCs w:val="18"/>
          <w:lang w:eastAsia="zh-CN"/>
        </w:rPr>
      </w:pPr>
    </w:p>
    <w:p w14:paraId="28E8A60E" w14:textId="01E6EBD6" w:rsidR="007124C8" w:rsidRPr="007124C8" w:rsidRDefault="007124C8" w:rsidP="004504CF">
      <w:pPr>
        <w:spacing w:after="120"/>
        <w:jc w:val="both"/>
        <w:rPr>
          <w:rFonts w:ascii="Tahoma" w:eastAsia="Times New Roman" w:hAnsi="Tahoma" w:cs="Tahoma"/>
          <w:i/>
          <w:iCs/>
          <w:sz w:val="18"/>
          <w:szCs w:val="18"/>
          <w:lang w:eastAsia="zh-CN"/>
        </w:rPr>
      </w:pPr>
      <w:r w:rsidRPr="007124C8">
        <w:rPr>
          <w:rFonts w:ascii="Tahoma" w:eastAsia="Times New Roman" w:hAnsi="Tahoma" w:cs="Tahoma"/>
          <w:i/>
          <w:iCs/>
          <w:sz w:val="18"/>
          <w:szCs w:val="18"/>
          <w:lang w:eastAsia="zh-CN"/>
        </w:rPr>
        <w:t>POSAMEZNA POROČILA</w:t>
      </w:r>
    </w:p>
    <w:p w14:paraId="7AC16AF2" w14:textId="34381E9C" w:rsidR="00BB2534" w:rsidRPr="007124C8" w:rsidRDefault="006954C4" w:rsidP="007124C8">
      <w:pPr>
        <w:pStyle w:val="Odstavekseznama"/>
        <w:keepNext/>
        <w:keepLines/>
        <w:numPr>
          <w:ilvl w:val="0"/>
          <w:numId w:val="39"/>
        </w:numPr>
        <w:jc w:val="both"/>
        <w:rPr>
          <w:rFonts w:ascii="Tahoma" w:eastAsia="Times New Roman" w:hAnsi="Tahoma" w:cs="Tahoma"/>
          <w:sz w:val="18"/>
          <w:szCs w:val="18"/>
          <w:lang w:eastAsia="zh-CN"/>
        </w:rPr>
      </w:pPr>
      <w:bookmarkStart w:id="13" w:name="_Hlk213312485"/>
      <w:bookmarkStart w:id="14" w:name="_Hlk189746172"/>
      <w:bookmarkStart w:id="15" w:name="_Hlk189745782"/>
      <w:r w:rsidRPr="007124C8">
        <w:rPr>
          <w:rFonts w:ascii="Tahoma" w:hAnsi="Tahoma" w:cs="Tahoma"/>
          <w:sz w:val="18"/>
          <w:szCs w:val="18"/>
        </w:rPr>
        <w:t>I</w:t>
      </w:r>
      <w:r w:rsidR="004504CF" w:rsidRPr="007124C8">
        <w:rPr>
          <w:rFonts w:ascii="Tahoma" w:eastAsia="Times New Roman" w:hAnsi="Tahoma" w:cs="Tahoma"/>
          <w:sz w:val="18"/>
          <w:szCs w:val="18"/>
          <w:lang w:eastAsia="zh-CN"/>
        </w:rPr>
        <w:t xml:space="preserve">zvajalec </w:t>
      </w:r>
      <w:r w:rsidRPr="007124C8">
        <w:rPr>
          <w:rFonts w:ascii="Tahoma" w:eastAsia="Times New Roman" w:hAnsi="Tahoma" w:cs="Tahoma"/>
          <w:sz w:val="18"/>
          <w:szCs w:val="18"/>
          <w:lang w:eastAsia="zh-CN"/>
        </w:rPr>
        <w:t xml:space="preserve">je </w:t>
      </w:r>
      <w:r w:rsidR="004504CF" w:rsidRPr="007124C8">
        <w:rPr>
          <w:rFonts w:ascii="Tahoma" w:eastAsia="Times New Roman" w:hAnsi="Tahoma" w:cs="Tahoma"/>
          <w:sz w:val="18"/>
          <w:szCs w:val="18"/>
          <w:lang w:eastAsia="zh-CN"/>
        </w:rPr>
        <w:t xml:space="preserve">zavezan naročniku predati </w:t>
      </w:r>
      <w:r w:rsidR="004504CF" w:rsidRPr="007124C8">
        <w:rPr>
          <w:rFonts w:ascii="Tahoma" w:eastAsia="Times New Roman" w:hAnsi="Tahoma" w:cs="Tahoma"/>
          <w:b/>
          <w:bCs/>
          <w:sz w:val="18"/>
          <w:szCs w:val="18"/>
          <w:lang w:eastAsia="zh-CN"/>
        </w:rPr>
        <w:t>posamezno poročilo</w:t>
      </w:r>
      <w:r w:rsidR="004504CF" w:rsidRPr="007124C8">
        <w:rPr>
          <w:rFonts w:ascii="Tahoma" w:eastAsia="Times New Roman" w:hAnsi="Tahoma" w:cs="Tahoma"/>
          <w:sz w:val="18"/>
          <w:szCs w:val="18"/>
          <w:lang w:eastAsia="zh-CN"/>
        </w:rPr>
        <w:t xml:space="preserve"> </w:t>
      </w:r>
      <w:r w:rsidR="00716A4A" w:rsidRPr="007124C8">
        <w:rPr>
          <w:rFonts w:ascii="Tahoma" w:eastAsia="Times New Roman" w:hAnsi="Tahoma" w:cs="Tahoma"/>
          <w:b/>
          <w:bCs/>
          <w:sz w:val="18"/>
          <w:szCs w:val="18"/>
          <w:lang w:eastAsia="zh-CN"/>
        </w:rPr>
        <w:t xml:space="preserve">v </w:t>
      </w:r>
      <w:proofErr w:type="spellStart"/>
      <w:r w:rsidR="00716A4A" w:rsidRPr="007124C8">
        <w:rPr>
          <w:rFonts w:ascii="Tahoma" w:eastAsia="Times New Roman" w:hAnsi="Tahoma" w:cs="Tahoma"/>
          <w:b/>
          <w:bCs/>
          <w:sz w:val="18"/>
          <w:szCs w:val="18"/>
          <w:lang w:eastAsia="zh-CN"/>
        </w:rPr>
        <w:t>pdf</w:t>
      </w:r>
      <w:proofErr w:type="spellEnd"/>
      <w:r w:rsidR="00716A4A" w:rsidRPr="007124C8">
        <w:rPr>
          <w:rFonts w:ascii="Tahoma" w:eastAsia="Times New Roman" w:hAnsi="Tahoma" w:cs="Tahoma"/>
          <w:b/>
          <w:bCs/>
          <w:sz w:val="18"/>
          <w:szCs w:val="18"/>
          <w:lang w:eastAsia="zh-CN"/>
        </w:rPr>
        <w:t xml:space="preserve"> </w:t>
      </w:r>
      <w:r w:rsidR="007124C8">
        <w:rPr>
          <w:rFonts w:ascii="Tahoma" w:eastAsia="Times New Roman" w:hAnsi="Tahoma" w:cs="Tahoma"/>
          <w:b/>
          <w:bCs/>
          <w:sz w:val="18"/>
          <w:szCs w:val="18"/>
          <w:lang w:eastAsia="zh-CN"/>
        </w:rPr>
        <w:t>datoteki</w:t>
      </w:r>
      <w:r w:rsidR="00716A4A" w:rsidRPr="007124C8">
        <w:rPr>
          <w:rFonts w:ascii="Tahoma" w:eastAsia="Times New Roman" w:hAnsi="Tahoma" w:cs="Tahoma"/>
          <w:sz w:val="18"/>
          <w:szCs w:val="18"/>
          <w:lang w:eastAsia="zh-CN"/>
        </w:rPr>
        <w:t xml:space="preserve"> </w:t>
      </w:r>
      <w:r w:rsidR="00BB2534" w:rsidRPr="007124C8">
        <w:rPr>
          <w:rFonts w:ascii="Tahoma" w:eastAsia="Times New Roman" w:hAnsi="Tahoma" w:cs="Tahoma"/>
          <w:sz w:val="18"/>
          <w:szCs w:val="18"/>
          <w:lang w:eastAsia="zh-CN"/>
        </w:rPr>
        <w:t>v naslednji rokih:</w:t>
      </w:r>
    </w:p>
    <w:p w14:paraId="0D221630" w14:textId="77777777" w:rsidR="00BB2534" w:rsidRDefault="00BB2534" w:rsidP="006954C4">
      <w:pPr>
        <w:keepNext/>
        <w:keepLines/>
        <w:jc w:val="both"/>
        <w:rPr>
          <w:rFonts w:ascii="Tahoma" w:eastAsia="Times New Roman" w:hAnsi="Tahoma" w:cs="Tahoma"/>
          <w:sz w:val="18"/>
          <w:szCs w:val="18"/>
          <w:lang w:eastAsia="zh-CN"/>
        </w:rPr>
      </w:pPr>
    </w:p>
    <w:p w14:paraId="3F8E9D4E" w14:textId="7C6AEC83" w:rsidR="00BB2534" w:rsidRPr="00C315CA" w:rsidRDefault="00BB2534" w:rsidP="00BB2534">
      <w:pPr>
        <w:pStyle w:val="Odstavekseznama"/>
        <w:keepNext/>
        <w:keepLines/>
        <w:numPr>
          <w:ilvl w:val="0"/>
          <w:numId w:val="33"/>
        </w:numPr>
        <w:jc w:val="both"/>
        <w:rPr>
          <w:rFonts w:ascii="Tahoma" w:hAnsi="Tahoma" w:cs="Tahoma"/>
          <w:sz w:val="18"/>
          <w:szCs w:val="18"/>
        </w:rPr>
      </w:pPr>
      <w:r w:rsidRPr="00CF6D92">
        <w:rPr>
          <w:rFonts w:ascii="Tahoma" w:eastAsia="Times New Roman" w:hAnsi="Tahoma" w:cs="Tahoma"/>
          <w:sz w:val="18"/>
          <w:szCs w:val="18"/>
          <w:u w:val="single"/>
          <w:lang w:eastAsia="zh-CN"/>
        </w:rPr>
        <w:t>odpadna voda iz komunalnih čistilnih naprav in vodarn</w:t>
      </w:r>
      <w:r>
        <w:rPr>
          <w:rFonts w:ascii="Tahoma" w:eastAsia="Times New Roman" w:hAnsi="Tahoma" w:cs="Tahoma"/>
          <w:sz w:val="18"/>
          <w:szCs w:val="18"/>
          <w:lang w:eastAsia="zh-CN"/>
        </w:rPr>
        <w:t xml:space="preserve">: </w:t>
      </w:r>
      <w:r w:rsidR="004504CF" w:rsidRPr="00BB2534">
        <w:rPr>
          <w:rFonts w:ascii="Tahoma" w:eastAsia="Times New Roman" w:hAnsi="Tahoma" w:cs="Tahoma"/>
          <w:sz w:val="18"/>
          <w:szCs w:val="18"/>
          <w:lang w:eastAsia="zh-CN"/>
        </w:rPr>
        <w:t xml:space="preserve">najkasneje v roku </w:t>
      </w:r>
      <w:r w:rsidRPr="00C315CA">
        <w:rPr>
          <w:rFonts w:ascii="Tahoma" w:eastAsia="Times New Roman" w:hAnsi="Tahoma" w:cs="Tahoma"/>
          <w:b/>
          <w:bCs/>
          <w:sz w:val="18"/>
          <w:szCs w:val="18"/>
          <w:lang w:eastAsia="zh-CN"/>
        </w:rPr>
        <w:t>35</w:t>
      </w:r>
      <w:r w:rsidR="00242171" w:rsidRPr="00C315CA">
        <w:rPr>
          <w:rFonts w:ascii="Tahoma" w:eastAsia="Times New Roman" w:hAnsi="Tahoma" w:cs="Tahoma"/>
          <w:b/>
          <w:bCs/>
          <w:sz w:val="18"/>
          <w:szCs w:val="18"/>
          <w:lang w:eastAsia="zh-CN"/>
        </w:rPr>
        <w:t xml:space="preserve"> </w:t>
      </w:r>
      <w:r w:rsidR="004504CF" w:rsidRPr="00C315CA">
        <w:rPr>
          <w:rFonts w:ascii="Tahoma" w:eastAsia="Times New Roman" w:hAnsi="Tahoma" w:cs="Tahoma"/>
          <w:b/>
          <w:bCs/>
          <w:sz w:val="18"/>
          <w:szCs w:val="18"/>
          <w:lang w:eastAsia="zh-CN"/>
        </w:rPr>
        <w:t>dni</w:t>
      </w:r>
      <w:r w:rsidR="004504CF" w:rsidRPr="00BB2534">
        <w:rPr>
          <w:rFonts w:ascii="Tahoma" w:eastAsia="Times New Roman" w:hAnsi="Tahoma" w:cs="Tahoma"/>
          <w:sz w:val="18"/>
          <w:szCs w:val="18"/>
          <w:lang w:eastAsia="zh-CN"/>
        </w:rPr>
        <w:t xml:space="preserve"> od izvedene</w:t>
      </w:r>
      <w:r w:rsidR="00242171" w:rsidRPr="00BB2534">
        <w:rPr>
          <w:rFonts w:ascii="Tahoma" w:eastAsia="Times New Roman" w:hAnsi="Tahoma" w:cs="Tahoma"/>
          <w:sz w:val="18"/>
          <w:szCs w:val="18"/>
          <w:lang w:eastAsia="zh-CN"/>
        </w:rPr>
        <w:t>ga vzorčenja</w:t>
      </w:r>
      <w:r w:rsidR="00A65F97" w:rsidRPr="00BB2534">
        <w:rPr>
          <w:rFonts w:ascii="Tahoma" w:eastAsia="Times New Roman" w:hAnsi="Tahoma" w:cs="Tahoma"/>
          <w:sz w:val="18"/>
          <w:szCs w:val="18"/>
          <w:lang w:eastAsia="zh-CN"/>
        </w:rPr>
        <w:t xml:space="preserve">, </w:t>
      </w:r>
    </w:p>
    <w:p w14:paraId="7F059D98" w14:textId="77777777" w:rsidR="00C315CA" w:rsidRPr="00BB2534" w:rsidRDefault="00C315CA" w:rsidP="00C315CA">
      <w:pPr>
        <w:pStyle w:val="Odstavekseznama"/>
        <w:keepNext/>
        <w:keepLines/>
        <w:ind w:left="1080"/>
        <w:jc w:val="both"/>
        <w:rPr>
          <w:rFonts w:ascii="Tahoma" w:hAnsi="Tahoma" w:cs="Tahoma"/>
          <w:sz w:val="18"/>
          <w:szCs w:val="18"/>
        </w:rPr>
      </w:pPr>
    </w:p>
    <w:p w14:paraId="6D39218D" w14:textId="6B850674" w:rsidR="00BB2534" w:rsidRPr="00C315CA" w:rsidRDefault="00BB2534" w:rsidP="00BB2534">
      <w:pPr>
        <w:pStyle w:val="Odstavekseznama"/>
        <w:keepNext/>
        <w:keepLines/>
        <w:numPr>
          <w:ilvl w:val="0"/>
          <w:numId w:val="33"/>
        </w:numPr>
        <w:jc w:val="both"/>
        <w:rPr>
          <w:rFonts w:ascii="Tahoma" w:hAnsi="Tahoma" w:cs="Tahoma"/>
          <w:sz w:val="18"/>
          <w:szCs w:val="18"/>
        </w:rPr>
      </w:pPr>
      <w:r w:rsidRPr="00CF6D92">
        <w:rPr>
          <w:rFonts w:ascii="Tahoma" w:eastAsia="Times New Roman" w:hAnsi="Tahoma" w:cs="Tahoma"/>
          <w:sz w:val="18"/>
          <w:szCs w:val="18"/>
          <w:u w:val="single"/>
          <w:lang w:eastAsia="zh-CN"/>
        </w:rPr>
        <w:t>odpadna voda na odlagališču Tenetiše</w:t>
      </w:r>
      <w:r>
        <w:rPr>
          <w:rFonts w:ascii="Tahoma" w:eastAsia="Times New Roman" w:hAnsi="Tahoma" w:cs="Tahoma"/>
          <w:sz w:val="18"/>
          <w:szCs w:val="18"/>
          <w:lang w:eastAsia="zh-CN"/>
        </w:rPr>
        <w:t xml:space="preserve">: </w:t>
      </w:r>
      <w:r w:rsidRPr="00BB2534">
        <w:rPr>
          <w:rFonts w:ascii="Tahoma" w:eastAsia="Times New Roman" w:hAnsi="Tahoma" w:cs="Tahoma"/>
          <w:sz w:val="18"/>
          <w:szCs w:val="18"/>
          <w:lang w:eastAsia="zh-CN"/>
        </w:rPr>
        <w:t xml:space="preserve">najkasneje v </w:t>
      </w:r>
      <w:r w:rsidRPr="00527B3C">
        <w:rPr>
          <w:rFonts w:ascii="Tahoma" w:eastAsia="Times New Roman" w:hAnsi="Tahoma" w:cs="Tahoma"/>
          <w:sz w:val="18"/>
          <w:szCs w:val="18"/>
          <w:lang w:eastAsia="zh-CN"/>
        </w:rPr>
        <w:t xml:space="preserve">roku </w:t>
      </w:r>
      <w:r w:rsidRPr="00C315CA">
        <w:rPr>
          <w:rFonts w:ascii="Tahoma" w:eastAsia="Times New Roman" w:hAnsi="Tahoma" w:cs="Tahoma"/>
          <w:b/>
          <w:bCs/>
          <w:sz w:val="18"/>
          <w:szCs w:val="18"/>
          <w:lang w:eastAsia="zh-CN"/>
        </w:rPr>
        <w:t>54 dni</w:t>
      </w:r>
      <w:r w:rsidRPr="00BB2534">
        <w:rPr>
          <w:rFonts w:ascii="Tahoma" w:eastAsia="Times New Roman" w:hAnsi="Tahoma" w:cs="Tahoma"/>
          <w:sz w:val="18"/>
          <w:szCs w:val="18"/>
          <w:lang w:eastAsia="zh-CN"/>
        </w:rPr>
        <w:t xml:space="preserve"> od izvedenega vzorčenja,</w:t>
      </w:r>
    </w:p>
    <w:bookmarkEnd w:id="13"/>
    <w:p w14:paraId="48486461" w14:textId="77777777" w:rsidR="00C315CA" w:rsidRPr="00BB2534" w:rsidRDefault="00C315CA" w:rsidP="00C315CA">
      <w:pPr>
        <w:pStyle w:val="Odstavekseznama"/>
        <w:keepNext/>
        <w:keepLines/>
        <w:ind w:left="1080"/>
        <w:jc w:val="both"/>
        <w:rPr>
          <w:rFonts w:ascii="Tahoma" w:hAnsi="Tahoma" w:cs="Tahoma"/>
          <w:sz w:val="18"/>
          <w:szCs w:val="18"/>
        </w:rPr>
      </w:pPr>
    </w:p>
    <w:p w14:paraId="020E8B3F" w14:textId="47B43F72" w:rsidR="00BB2534" w:rsidRPr="00C315CA" w:rsidRDefault="00BB2534" w:rsidP="00BB2534">
      <w:pPr>
        <w:pStyle w:val="Odstavekseznama"/>
        <w:keepNext/>
        <w:keepLines/>
        <w:numPr>
          <w:ilvl w:val="0"/>
          <w:numId w:val="33"/>
        </w:numPr>
        <w:jc w:val="both"/>
        <w:rPr>
          <w:rFonts w:ascii="Tahoma" w:hAnsi="Tahoma" w:cs="Tahoma"/>
          <w:sz w:val="18"/>
          <w:szCs w:val="18"/>
        </w:rPr>
      </w:pPr>
      <w:r w:rsidRPr="00CF6D92">
        <w:rPr>
          <w:rFonts w:ascii="Tahoma" w:hAnsi="Tahoma" w:cs="Tahoma"/>
          <w:sz w:val="18"/>
          <w:szCs w:val="18"/>
          <w:u w:val="single"/>
        </w:rPr>
        <w:t xml:space="preserve">površinska </w:t>
      </w:r>
      <w:r w:rsidR="00DE38F5">
        <w:rPr>
          <w:rFonts w:ascii="Tahoma" w:hAnsi="Tahoma" w:cs="Tahoma"/>
          <w:sz w:val="18"/>
          <w:szCs w:val="18"/>
          <w:u w:val="single"/>
        </w:rPr>
        <w:t xml:space="preserve">in podzemna </w:t>
      </w:r>
      <w:r w:rsidRPr="00CF6D92">
        <w:rPr>
          <w:rFonts w:ascii="Tahoma" w:hAnsi="Tahoma" w:cs="Tahoma"/>
          <w:sz w:val="18"/>
          <w:szCs w:val="18"/>
          <w:u w:val="single"/>
        </w:rPr>
        <w:t xml:space="preserve">voda </w:t>
      </w:r>
      <w:r w:rsidRPr="00CF6D92">
        <w:rPr>
          <w:rFonts w:ascii="Tahoma" w:eastAsia="Times New Roman" w:hAnsi="Tahoma" w:cs="Tahoma"/>
          <w:sz w:val="18"/>
          <w:szCs w:val="18"/>
          <w:u w:val="single"/>
          <w:lang w:eastAsia="zh-CN"/>
        </w:rPr>
        <w:t>na odlagališču Tenetiše</w:t>
      </w:r>
      <w:r>
        <w:rPr>
          <w:rFonts w:ascii="Tahoma" w:hAnsi="Tahoma" w:cs="Tahoma"/>
          <w:sz w:val="18"/>
          <w:szCs w:val="18"/>
        </w:rPr>
        <w:t xml:space="preserve">: </w:t>
      </w:r>
      <w:r w:rsidRPr="00BB2534">
        <w:rPr>
          <w:rFonts w:ascii="Tahoma" w:eastAsia="Times New Roman" w:hAnsi="Tahoma" w:cs="Tahoma"/>
          <w:sz w:val="18"/>
          <w:szCs w:val="18"/>
          <w:lang w:eastAsia="zh-CN"/>
        </w:rPr>
        <w:t xml:space="preserve">najkasneje v </w:t>
      </w:r>
      <w:r w:rsidRPr="00527B3C">
        <w:rPr>
          <w:rFonts w:ascii="Tahoma" w:eastAsia="Times New Roman" w:hAnsi="Tahoma" w:cs="Tahoma"/>
          <w:sz w:val="18"/>
          <w:szCs w:val="18"/>
          <w:lang w:eastAsia="zh-CN"/>
        </w:rPr>
        <w:t xml:space="preserve">roku </w:t>
      </w:r>
      <w:r w:rsidR="005D7AB8">
        <w:rPr>
          <w:rFonts w:ascii="Tahoma" w:eastAsia="Times New Roman" w:hAnsi="Tahoma" w:cs="Tahoma"/>
          <w:b/>
          <w:bCs/>
          <w:sz w:val="18"/>
          <w:szCs w:val="18"/>
          <w:lang w:eastAsia="zh-CN"/>
        </w:rPr>
        <w:t>60</w:t>
      </w:r>
      <w:r w:rsidRPr="00C315CA">
        <w:rPr>
          <w:rFonts w:ascii="Tahoma" w:eastAsia="Times New Roman" w:hAnsi="Tahoma" w:cs="Tahoma"/>
          <w:b/>
          <w:bCs/>
          <w:sz w:val="18"/>
          <w:szCs w:val="18"/>
          <w:lang w:eastAsia="zh-CN"/>
        </w:rPr>
        <w:t xml:space="preserve"> dni</w:t>
      </w:r>
      <w:r w:rsidRPr="00BB2534">
        <w:rPr>
          <w:rFonts w:ascii="Tahoma" w:eastAsia="Times New Roman" w:hAnsi="Tahoma" w:cs="Tahoma"/>
          <w:sz w:val="18"/>
          <w:szCs w:val="18"/>
          <w:lang w:eastAsia="zh-CN"/>
        </w:rPr>
        <w:t xml:space="preserve"> od izvedenega vzorčenja</w:t>
      </w:r>
      <w:r w:rsidR="007124C8">
        <w:rPr>
          <w:rFonts w:ascii="Tahoma" w:eastAsia="Times New Roman" w:hAnsi="Tahoma" w:cs="Tahoma"/>
          <w:sz w:val="18"/>
          <w:szCs w:val="18"/>
          <w:lang w:eastAsia="zh-CN"/>
        </w:rPr>
        <w:t>,</w:t>
      </w:r>
    </w:p>
    <w:p w14:paraId="7C4C812A" w14:textId="77777777" w:rsidR="00C315CA" w:rsidRPr="00BB2534" w:rsidRDefault="00C315CA" w:rsidP="00C315CA">
      <w:pPr>
        <w:pStyle w:val="Odstavekseznama"/>
        <w:keepNext/>
        <w:keepLines/>
        <w:ind w:left="1080"/>
        <w:jc w:val="both"/>
        <w:rPr>
          <w:rFonts w:ascii="Tahoma" w:hAnsi="Tahoma" w:cs="Tahoma"/>
          <w:sz w:val="18"/>
          <w:szCs w:val="18"/>
        </w:rPr>
      </w:pPr>
    </w:p>
    <w:p w14:paraId="575A1309" w14:textId="2FCAFCED" w:rsidR="00BB2534" w:rsidRPr="00950E2F" w:rsidRDefault="00BB2534" w:rsidP="00BB2534">
      <w:pPr>
        <w:pStyle w:val="Odstavekseznama"/>
        <w:keepNext/>
        <w:keepLines/>
        <w:numPr>
          <w:ilvl w:val="0"/>
          <w:numId w:val="33"/>
        </w:numPr>
        <w:jc w:val="both"/>
        <w:rPr>
          <w:rFonts w:ascii="Tahoma" w:hAnsi="Tahoma" w:cs="Tahoma"/>
          <w:sz w:val="18"/>
          <w:szCs w:val="18"/>
        </w:rPr>
      </w:pPr>
      <w:r w:rsidRPr="00286F67">
        <w:rPr>
          <w:rFonts w:ascii="Tahoma" w:eastAsia="Times New Roman" w:hAnsi="Tahoma" w:cs="Tahoma"/>
          <w:sz w:val="18"/>
          <w:szCs w:val="18"/>
          <w:u w:val="single"/>
          <w:lang w:eastAsia="zh-CN"/>
        </w:rPr>
        <w:t>pitna voda</w:t>
      </w:r>
      <w:r w:rsidRPr="00286F67">
        <w:rPr>
          <w:rFonts w:ascii="Tahoma" w:eastAsia="Times New Roman" w:hAnsi="Tahoma" w:cs="Tahoma"/>
          <w:sz w:val="18"/>
          <w:szCs w:val="18"/>
          <w:lang w:eastAsia="zh-CN"/>
        </w:rPr>
        <w:t xml:space="preserve">: </w:t>
      </w:r>
      <w:bookmarkStart w:id="16" w:name="_Hlk213313191"/>
      <w:r w:rsidR="00286F67" w:rsidRPr="00286F67">
        <w:rPr>
          <w:rFonts w:ascii="Tahoma" w:eastAsia="Times New Roman" w:hAnsi="Tahoma" w:cs="Tahoma"/>
          <w:sz w:val="18"/>
          <w:szCs w:val="18"/>
          <w:lang w:eastAsia="zh-CN"/>
        </w:rPr>
        <w:t xml:space="preserve">redne mikrobiološke analize </w:t>
      </w:r>
      <w:bookmarkEnd w:id="16"/>
      <w:r w:rsidR="00286F67">
        <w:rPr>
          <w:rFonts w:ascii="Tahoma" w:eastAsia="Times New Roman" w:hAnsi="Tahoma" w:cs="Tahoma"/>
          <w:sz w:val="18"/>
          <w:szCs w:val="18"/>
          <w:lang w:eastAsia="zh-CN"/>
        </w:rPr>
        <w:t xml:space="preserve">- </w:t>
      </w:r>
      <w:r w:rsidRPr="00286F67">
        <w:rPr>
          <w:rFonts w:ascii="Tahoma" w:eastAsia="Times New Roman" w:hAnsi="Tahoma" w:cs="Tahoma"/>
          <w:sz w:val="18"/>
          <w:szCs w:val="18"/>
          <w:lang w:eastAsia="zh-CN"/>
        </w:rPr>
        <w:t xml:space="preserve">najkasneje v </w:t>
      </w:r>
      <w:bookmarkStart w:id="17" w:name="_Hlk213313167"/>
      <w:r w:rsidRPr="00286F67">
        <w:rPr>
          <w:rFonts w:ascii="Tahoma" w:eastAsia="Times New Roman" w:hAnsi="Tahoma" w:cs="Tahoma"/>
          <w:sz w:val="18"/>
          <w:szCs w:val="18"/>
          <w:lang w:eastAsia="zh-CN"/>
        </w:rPr>
        <w:t xml:space="preserve">roku </w:t>
      </w:r>
      <w:r w:rsidR="00286F67" w:rsidRPr="0092339C">
        <w:rPr>
          <w:rFonts w:ascii="Tahoma" w:eastAsia="Times New Roman" w:hAnsi="Tahoma" w:cs="Tahoma"/>
          <w:b/>
          <w:bCs/>
          <w:sz w:val="18"/>
          <w:szCs w:val="18"/>
          <w:lang w:eastAsia="zh-CN"/>
        </w:rPr>
        <w:t>10</w:t>
      </w:r>
      <w:r w:rsidRPr="0092339C">
        <w:rPr>
          <w:rFonts w:ascii="Tahoma" w:eastAsia="Times New Roman" w:hAnsi="Tahoma" w:cs="Tahoma"/>
          <w:b/>
          <w:bCs/>
          <w:sz w:val="18"/>
          <w:szCs w:val="18"/>
          <w:lang w:eastAsia="zh-CN"/>
        </w:rPr>
        <w:t xml:space="preserve"> dni</w:t>
      </w:r>
      <w:r w:rsidRPr="00286F67">
        <w:rPr>
          <w:rFonts w:ascii="Tahoma" w:eastAsia="Times New Roman" w:hAnsi="Tahoma" w:cs="Tahoma"/>
          <w:sz w:val="18"/>
          <w:szCs w:val="18"/>
          <w:lang w:eastAsia="zh-CN"/>
        </w:rPr>
        <w:t xml:space="preserve"> od izvedenega vzorčenja</w:t>
      </w:r>
      <w:r w:rsidR="00286F67">
        <w:rPr>
          <w:rFonts w:ascii="Tahoma" w:eastAsia="Times New Roman" w:hAnsi="Tahoma" w:cs="Tahoma"/>
          <w:sz w:val="18"/>
          <w:szCs w:val="18"/>
          <w:lang w:eastAsia="zh-CN"/>
        </w:rPr>
        <w:t xml:space="preserve">; </w:t>
      </w:r>
      <w:r w:rsidRPr="00286F67">
        <w:rPr>
          <w:rFonts w:ascii="Tahoma" w:eastAsia="Times New Roman" w:hAnsi="Tahoma" w:cs="Tahoma"/>
          <w:sz w:val="18"/>
          <w:szCs w:val="18"/>
          <w:lang w:eastAsia="zh-CN"/>
        </w:rPr>
        <w:t>obsežnejše kemijske analize</w:t>
      </w:r>
      <w:r w:rsidR="00286F67">
        <w:rPr>
          <w:rFonts w:ascii="Tahoma" w:eastAsia="Times New Roman" w:hAnsi="Tahoma" w:cs="Tahoma"/>
          <w:sz w:val="18"/>
          <w:szCs w:val="18"/>
          <w:lang w:eastAsia="zh-CN"/>
        </w:rPr>
        <w:t xml:space="preserve"> - </w:t>
      </w:r>
      <w:r w:rsidRPr="00286F67">
        <w:rPr>
          <w:rFonts w:ascii="Tahoma" w:eastAsia="Times New Roman" w:hAnsi="Tahoma" w:cs="Tahoma"/>
          <w:sz w:val="18"/>
          <w:szCs w:val="18"/>
          <w:lang w:eastAsia="zh-CN"/>
        </w:rPr>
        <w:t xml:space="preserve">najkasneje v roku </w:t>
      </w:r>
      <w:r w:rsidR="00286F67" w:rsidRPr="0092339C">
        <w:rPr>
          <w:rFonts w:ascii="Tahoma" w:eastAsia="Times New Roman" w:hAnsi="Tahoma" w:cs="Tahoma"/>
          <w:b/>
          <w:bCs/>
          <w:sz w:val="18"/>
          <w:szCs w:val="18"/>
          <w:lang w:eastAsia="zh-CN"/>
        </w:rPr>
        <w:t>30</w:t>
      </w:r>
      <w:r w:rsidRPr="0092339C">
        <w:rPr>
          <w:rFonts w:ascii="Tahoma" w:eastAsia="Times New Roman" w:hAnsi="Tahoma" w:cs="Tahoma"/>
          <w:b/>
          <w:bCs/>
          <w:sz w:val="18"/>
          <w:szCs w:val="18"/>
          <w:lang w:eastAsia="zh-CN"/>
        </w:rPr>
        <w:t xml:space="preserve"> dni</w:t>
      </w:r>
      <w:r w:rsidRPr="00286F67">
        <w:rPr>
          <w:rFonts w:ascii="Tahoma" w:eastAsia="Times New Roman" w:hAnsi="Tahoma" w:cs="Tahoma"/>
          <w:sz w:val="18"/>
          <w:szCs w:val="18"/>
          <w:lang w:eastAsia="zh-CN"/>
        </w:rPr>
        <w:t xml:space="preserve"> od izvedenega vzorčenja.</w:t>
      </w:r>
    </w:p>
    <w:bookmarkEnd w:id="17"/>
    <w:p w14:paraId="44BD0CFF" w14:textId="77777777" w:rsidR="00950E2F" w:rsidRPr="00950E2F" w:rsidRDefault="00950E2F" w:rsidP="00950E2F">
      <w:pPr>
        <w:pStyle w:val="Odstavekseznama"/>
        <w:rPr>
          <w:rFonts w:ascii="Tahoma" w:hAnsi="Tahoma" w:cs="Tahoma"/>
          <w:sz w:val="18"/>
          <w:szCs w:val="18"/>
        </w:rPr>
      </w:pPr>
    </w:p>
    <w:p w14:paraId="140283A6" w14:textId="7C2EDB2F" w:rsidR="009D1468" w:rsidRPr="00716A4A" w:rsidRDefault="004504CF" w:rsidP="00BB2534">
      <w:pPr>
        <w:keepNext/>
        <w:keepLines/>
        <w:jc w:val="both"/>
        <w:rPr>
          <w:rFonts w:ascii="Tahoma" w:hAnsi="Tahoma" w:cs="Tahoma"/>
          <w:b/>
          <w:bCs/>
          <w:sz w:val="18"/>
          <w:szCs w:val="18"/>
        </w:rPr>
      </w:pPr>
      <w:bookmarkStart w:id="18" w:name="_Hlk213312567"/>
      <w:r w:rsidRPr="00BB2534">
        <w:rPr>
          <w:rFonts w:ascii="Tahoma" w:eastAsia="Times New Roman" w:hAnsi="Tahoma" w:cs="Tahoma"/>
          <w:sz w:val="18"/>
          <w:szCs w:val="18"/>
          <w:lang w:eastAsia="zh-CN"/>
        </w:rPr>
        <w:t xml:space="preserve">Vsa poročila </w:t>
      </w:r>
      <w:r w:rsidR="00AA1616">
        <w:rPr>
          <w:rFonts w:ascii="Tahoma" w:eastAsia="Times New Roman" w:hAnsi="Tahoma" w:cs="Tahoma"/>
          <w:sz w:val="18"/>
          <w:szCs w:val="18"/>
          <w:lang w:eastAsia="zh-CN"/>
        </w:rPr>
        <w:t xml:space="preserve">v </w:t>
      </w:r>
      <w:proofErr w:type="spellStart"/>
      <w:r w:rsidR="00AA1616">
        <w:rPr>
          <w:rFonts w:ascii="Tahoma" w:eastAsia="Times New Roman" w:hAnsi="Tahoma" w:cs="Tahoma"/>
          <w:sz w:val="18"/>
          <w:szCs w:val="18"/>
          <w:lang w:eastAsia="zh-CN"/>
        </w:rPr>
        <w:t>pdf</w:t>
      </w:r>
      <w:proofErr w:type="spellEnd"/>
      <w:r w:rsidR="00AA1616">
        <w:rPr>
          <w:rFonts w:ascii="Tahoma" w:eastAsia="Times New Roman" w:hAnsi="Tahoma" w:cs="Tahoma"/>
          <w:sz w:val="18"/>
          <w:szCs w:val="18"/>
          <w:lang w:eastAsia="zh-CN"/>
        </w:rPr>
        <w:t xml:space="preserve"> datoteki </w:t>
      </w:r>
      <w:r w:rsidRPr="00BB2534">
        <w:rPr>
          <w:rFonts w:ascii="Tahoma" w:eastAsia="Times New Roman" w:hAnsi="Tahoma" w:cs="Tahoma"/>
          <w:sz w:val="18"/>
          <w:szCs w:val="18"/>
          <w:lang w:eastAsia="zh-CN"/>
        </w:rPr>
        <w:t>se pošlj</w:t>
      </w:r>
      <w:r w:rsidR="00716A4A">
        <w:rPr>
          <w:rFonts w:ascii="Tahoma" w:eastAsia="Times New Roman" w:hAnsi="Tahoma" w:cs="Tahoma"/>
          <w:sz w:val="18"/>
          <w:szCs w:val="18"/>
          <w:lang w:eastAsia="zh-CN"/>
        </w:rPr>
        <w:t>ejo</w:t>
      </w:r>
      <w:r w:rsidRPr="00C315CA">
        <w:rPr>
          <w:rFonts w:ascii="Tahoma" w:eastAsia="Times New Roman" w:hAnsi="Tahoma" w:cs="Tahoma"/>
          <w:b/>
          <w:bCs/>
          <w:sz w:val="18"/>
          <w:szCs w:val="18"/>
          <w:lang w:eastAsia="zh-CN"/>
        </w:rPr>
        <w:t xml:space="preserve"> </w:t>
      </w:r>
      <w:r w:rsidRPr="0092339C">
        <w:rPr>
          <w:rFonts w:ascii="Tahoma" w:eastAsia="Times New Roman" w:hAnsi="Tahoma" w:cs="Tahoma"/>
          <w:sz w:val="18"/>
          <w:szCs w:val="18"/>
          <w:lang w:eastAsia="zh-CN"/>
        </w:rPr>
        <w:t xml:space="preserve">na e-naslov </w:t>
      </w:r>
      <w:hyperlink r:id="rId11" w:history="1">
        <w:r w:rsidR="00BE3B18" w:rsidRPr="00716A4A">
          <w:rPr>
            <w:rStyle w:val="Hiperpovezava"/>
            <w:rFonts w:ascii="Tahoma" w:eastAsia="Times New Roman" w:hAnsi="Tahoma" w:cs="Tahoma"/>
            <w:b/>
            <w:bCs/>
            <w:color w:val="auto"/>
            <w:sz w:val="18"/>
            <w:szCs w:val="18"/>
            <w:lang w:eastAsia="zh-CN"/>
          </w:rPr>
          <w:t>monitoring@komunala-kranj.si</w:t>
        </w:r>
      </w:hyperlink>
      <w:r w:rsidR="006E2047">
        <w:t xml:space="preserve">, </w:t>
      </w:r>
      <w:r w:rsidR="009D1468" w:rsidRPr="00BB2534">
        <w:rPr>
          <w:rFonts w:ascii="Tahoma" w:hAnsi="Tahoma" w:cs="Tahoma"/>
          <w:sz w:val="18"/>
          <w:szCs w:val="18"/>
        </w:rPr>
        <w:t xml:space="preserve">poročila za Vodarno Bašelj in Vodarno Krvavec pa </w:t>
      </w:r>
      <w:r w:rsidR="0085615D" w:rsidRPr="00BB2534">
        <w:rPr>
          <w:rFonts w:ascii="Tahoma" w:hAnsi="Tahoma" w:cs="Tahoma"/>
          <w:sz w:val="18"/>
          <w:szCs w:val="18"/>
        </w:rPr>
        <w:t>dodatno</w:t>
      </w:r>
      <w:r w:rsidR="009D1468" w:rsidRPr="00BB2534">
        <w:rPr>
          <w:rFonts w:ascii="Tahoma" w:hAnsi="Tahoma" w:cs="Tahoma"/>
          <w:sz w:val="18"/>
          <w:szCs w:val="18"/>
        </w:rPr>
        <w:t xml:space="preserve"> na e-naslov</w:t>
      </w:r>
      <w:r w:rsidR="007124C8">
        <w:rPr>
          <w:rFonts w:ascii="Tahoma" w:hAnsi="Tahoma" w:cs="Tahoma"/>
          <w:sz w:val="18"/>
          <w:szCs w:val="18"/>
        </w:rPr>
        <w:t xml:space="preserve"> </w:t>
      </w:r>
      <w:hyperlink r:id="rId12" w:history="1">
        <w:r w:rsidR="007124C8" w:rsidRPr="007124C8">
          <w:rPr>
            <w:rStyle w:val="Hiperpovezava"/>
            <w:b/>
            <w:bCs/>
            <w:color w:val="auto"/>
            <w:sz w:val="18"/>
            <w:szCs w:val="18"/>
          </w:rPr>
          <w:t>rok.oblak</w:t>
        </w:r>
        <w:r w:rsidR="007124C8" w:rsidRPr="007124C8">
          <w:rPr>
            <w:rStyle w:val="Hiperpovezava"/>
            <w:rFonts w:ascii="Tahoma" w:hAnsi="Tahoma" w:cs="Tahoma"/>
            <w:b/>
            <w:bCs/>
            <w:color w:val="auto"/>
            <w:sz w:val="18"/>
            <w:szCs w:val="18"/>
          </w:rPr>
          <w:t>@komunala-kranj.si</w:t>
        </w:r>
      </w:hyperlink>
      <w:r w:rsidR="009D1468" w:rsidRPr="00C66A69">
        <w:rPr>
          <w:rFonts w:ascii="Tahoma" w:hAnsi="Tahoma" w:cs="Tahoma"/>
          <w:sz w:val="18"/>
          <w:szCs w:val="18"/>
        </w:rPr>
        <w:t>.</w:t>
      </w:r>
    </w:p>
    <w:bookmarkEnd w:id="18"/>
    <w:p w14:paraId="6EAC1F1A" w14:textId="5940B911" w:rsidR="00BE3B18" w:rsidRDefault="00BE3B18" w:rsidP="004504CF">
      <w:pPr>
        <w:spacing w:after="120"/>
        <w:jc w:val="both"/>
        <w:rPr>
          <w:rFonts w:ascii="Tahoma" w:eastAsia="Times New Roman" w:hAnsi="Tahoma" w:cs="Tahoma"/>
          <w:b/>
          <w:bCs/>
          <w:sz w:val="18"/>
          <w:szCs w:val="18"/>
          <w:lang w:eastAsia="zh-CN"/>
        </w:rPr>
      </w:pPr>
    </w:p>
    <w:p w14:paraId="0E5CE8EE" w14:textId="77777777" w:rsidR="00950E2F" w:rsidRDefault="00950E2F" w:rsidP="00950E2F">
      <w:pPr>
        <w:spacing w:after="120"/>
        <w:jc w:val="both"/>
        <w:rPr>
          <w:rFonts w:ascii="Tahoma" w:eastAsia="Times New Roman" w:hAnsi="Tahoma" w:cs="Tahoma"/>
          <w:sz w:val="18"/>
          <w:szCs w:val="18"/>
          <w:lang w:eastAsia="sl-SI"/>
        </w:rPr>
      </w:pPr>
      <w:r w:rsidRPr="00AA1616">
        <w:rPr>
          <w:color w:val="AF3521"/>
          <w:sz w:val="18"/>
          <w:szCs w:val="18"/>
        </w:rPr>
        <w:t>!!!</w:t>
      </w:r>
      <w:r>
        <w:rPr>
          <w:color w:val="AF3521"/>
          <w:sz w:val="18"/>
          <w:szCs w:val="18"/>
        </w:rPr>
        <w:t xml:space="preserve"> </w:t>
      </w:r>
      <w:bookmarkStart w:id="19" w:name="_Hlk213313472"/>
      <w:r w:rsidRPr="00D03DBC">
        <w:rPr>
          <w:rFonts w:ascii="Tahoma" w:eastAsia="Times New Roman" w:hAnsi="Tahoma" w:cs="Tahoma"/>
          <w:sz w:val="18"/>
          <w:szCs w:val="18"/>
          <w:lang w:eastAsia="sl-SI"/>
        </w:rPr>
        <w:t xml:space="preserve">V primeru zdravstveno neustreznega ali neskladnega rezultata vzorca </w:t>
      </w:r>
      <w:r w:rsidRPr="0084144E">
        <w:rPr>
          <w:rFonts w:ascii="Tahoma" w:eastAsia="Times New Roman" w:hAnsi="Tahoma" w:cs="Tahoma"/>
          <w:b/>
          <w:bCs/>
          <w:sz w:val="18"/>
          <w:szCs w:val="18"/>
          <w:lang w:eastAsia="sl-SI"/>
        </w:rPr>
        <w:t>pitne vode</w:t>
      </w:r>
      <w:r w:rsidRPr="00D03DBC">
        <w:rPr>
          <w:rFonts w:ascii="Tahoma" w:eastAsia="Times New Roman" w:hAnsi="Tahoma" w:cs="Tahoma"/>
          <w:sz w:val="18"/>
          <w:szCs w:val="18"/>
          <w:lang w:eastAsia="sl-SI"/>
        </w:rPr>
        <w:t xml:space="preserve"> mora izvajalec rezultate sporočiti takoj po zaključku preiskav </w:t>
      </w:r>
      <w:r w:rsidRPr="00503985">
        <w:rPr>
          <w:rFonts w:ascii="Tahoma" w:eastAsia="Times New Roman" w:hAnsi="Tahoma" w:cs="Tahoma"/>
          <w:b/>
          <w:bCs/>
          <w:sz w:val="18"/>
          <w:szCs w:val="18"/>
          <w:lang w:eastAsia="sl-SI"/>
        </w:rPr>
        <w:t>(najkasneje v oseminštiridesetih (48) urah po vzorčenju</w:t>
      </w:r>
      <w:r w:rsidRPr="00D03DBC">
        <w:rPr>
          <w:rFonts w:ascii="Tahoma" w:eastAsia="Times New Roman" w:hAnsi="Tahoma" w:cs="Tahoma"/>
          <w:sz w:val="18"/>
          <w:szCs w:val="18"/>
          <w:lang w:eastAsia="sl-SI"/>
        </w:rPr>
        <w:t xml:space="preserve">) na elektronski naslov </w:t>
      </w:r>
      <w:hyperlink r:id="rId13" w:history="1">
        <w:r w:rsidRPr="007124C8">
          <w:rPr>
            <w:rStyle w:val="Hiperpovezava"/>
            <w:b/>
            <w:bCs/>
            <w:color w:val="auto"/>
            <w:sz w:val="18"/>
            <w:szCs w:val="18"/>
          </w:rPr>
          <w:t>rok.oblak</w:t>
        </w:r>
        <w:r w:rsidRPr="007124C8">
          <w:rPr>
            <w:rStyle w:val="Hiperpovezava"/>
            <w:rFonts w:ascii="Tahoma" w:hAnsi="Tahoma" w:cs="Tahoma"/>
            <w:b/>
            <w:bCs/>
            <w:color w:val="auto"/>
            <w:sz w:val="18"/>
            <w:szCs w:val="18"/>
          </w:rPr>
          <w:t>@komunala-kranj.si</w:t>
        </w:r>
      </w:hyperlink>
      <w:r w:rsidRPr="00FE78D7">
        <w:rPr>
          <w:rFonts w:ascii="Tahoma" w:eastAsia="Times New Roman" w:hAnsi="Tahoma" w:cs="Tahoma"/>
          <w:sz w:val="18"/>
          <w:szCs w:val="18"/>
          <w:lang w:eastAsia="sl-SI"/>
        </w:rPr>
        <w:t xml:space="preserve"> in po telefonu: </w:t>
      </w:r>
      <w:r w:rsidRPr="00950E2F">
        <w:rPr>
          <w:rFonts w:ascii="Tahoma" w:eastAsia="Times New Roman" w:hAnsi="Tahoma" w:cs="Tahoma"/>
          <w:b/>
          <w:bCs/>
          <w:sz w:val="18"/>
          <w:szCs w:val="18"/>
          <w:lang w:eastAsia="sl-SI"/>
        </w:rPr>
        <w:t>040 571 561</w:t>
      </w:r>
      <w:r>
        <w:rPr>
          <w:rFonts w:ascii="Tahoma" w:eastAsia="Times New Roman" w:hAnsi="Tahoma" w:cs="Tahoma"/>
          <w:sz w:val="18"/>
          <w:szCs w:val="18"/>
          <w:lang w:eastAsia="sl-SI"/>
        </w:rPr>
        <w:t xml:space="preserve"> (Rok O</w:t>
      </w:r>
      <w:r w:rsidRPr="00AA1616">
        <w:rPr>
          <w:rFonts w:ascii="Tahoma" w:eastAsia="Times New Roman" w:hAnsi="Tahoma" w:cs="Tahoma"/>
          <w:sz w:val="18"/>
          <w:szCs w:val="18"/>
          <w:lang w:eastAsia="sl-SI"/>
        </w:rPr>
        <w:t>blak).</w:t>
      </w:r>
      <w:bookmarkEnd w:id="19"/>
    </w:p>
    <w:p w14:paraId="33668504" w14:textId="5484E3D9" w:rsidR="00A25EE8" w:rsidRPr="00A25EE8" w:rsidRDefault="00A25EE8" w:rsidP="004504CF">
      <w:pPr>
        <w:spacing w:after="120"/>
        <w:jc w:val="both"/>
        <w:rPr>
          <w:rFonts w:ascii="Tahoma" w:eastAsia="Times New Roman" w:hAnsi="Tahoma" w:cs="Tahoma"/>
          <w:sz w:val="18"/>
          <w:szCs w:val="18"/>
          <w:lang w:eastAsia="zh-CN"/>
        </w:rPr>
      </w:pPr>
      <w:r w:rsidRPr="00A25EE8">
        <w:rPr>
          <w:rFonts w:ascii="Tahoma" w:eastAsia="Times New Roman" w:hAnsi="Tahoma" w:cs="Tahoma"/>
          <w:color w:val="EE0000"/>
          <w:sz w:val="18"/>
          <w:szCs w:val="18"/>
          <w:lang w:eastAsia="zh-CN"/>
        </w:rPr>
        <w:t xml:space="preserve">!!! </w:t>
      </w:r>
      <w:r w:rsidRPr="00A25EE8">
        <w:rPr>
          <w:rFonts w:ascii="Tahoma" w:eastAsia="Times New Roman" w:hAnsi="Tahoma" w:cs="Tahoma"/>
          <w:b/>
          <w:bCs/>
          <w:sz w:val="18"/>
          <w:szCs w:val="18"/>
          <w:lang w:eastAsia="zh-CN"/>
        </w:rPr>
        <w:t>Odzivni čas dodatnih vzorčenj</w:t>
      </w:r>
      <w:r w:rsidRPr="00A25EE8">
        <w:rPr>
          <w:rFonts w:ascii="Tahoma" w:eastAsia="Times New Roman" w:hAnsi="Tahoma" w:cs="Tahoma"/>
          <w:sz w:val="18"/>
          <w:szCs w:val="18"/>
          <w:lang w:eastAsia="zh-CN"/>
        </w:rPr>
        <w:t xml:space="preserve"> v primeru neskladnosti ali suma na neskladnost </w:t>
      </w:r>
      <w:r w:rsidRPr="00A25EE8">
        <w:rPr>
          <w:rFonts w:ascii="Tahoma" w:eastAsia="Times New Roman" w:hAnsi="Tahoma" w:cs="Tahoma"/>
          <w:b/>
          <w:bCs/>
          <w:sz w:val="18"/>
          <w:szCs w:val="18"/>
          <w:lang w:eastAsia="zh-CN"/>
        </w:rPr>
        <w:t>ne sme biti daljši od dveh ur.</w:t>
      </w:r>
    </w:p>
    <w:p w14:paraId="2408BD7C" w14:textId="77777777" w:rsidR="00A25EE8" w:rsidRPr="00716A4A" w:rsidRDefault="00A25EE8" w:rsidP="004504CF">
      <w:pPr>
        <w:spacing w:after="120"/>
        <w:jc w:val="both"/>
        <w:rPr>
          <w:rFonts w:ascii="Tahoma" w:eastAsia="Times New Roman" w:hAnsi="Tahoma" w:cs="Tahoma"/>
          <w:b/>
          <w:bCs/>
          <w:sz w:val="18"/>
          <w:szCs w:val="18"/>
          <w:lang w:eastAsia="zh-CN"/>
        </w:rPr>
      </w:pPr>
    </w:p>
    <w:p w14:paraId="017737AE" w14:textId="740116A6" w:rsidR="00484C6A" w:rsidRDefault="007124C8" w:rsidP="00873327">
      <w:pPr>
        <w:pStyle w:val="Odstavekseznama"/>
        <w:numPr>
          <w:ilvl w:val="0"/>
          <w:numId w:val="39"/>
        </w:numPr>
        <w:jc w:val="both"/>
        <w:rPr>
          <w:rFonts w:ascii="Tahoma" w:eastAsia="Times New Roman" w:hAnsi="Tahoma" w:cs="Tahoma"/>
          <w:sz w:val="18"/>
          <w:szCs w:val="18"/>
          <w:lang w:eastAsia="sl-SI"/>
        </w:rPr>
      </w:pPr>
      <w:bookmarkStart w:id="20" w:name="_Hlk213312618"/>
      <w:r w:rsidRPr="00907714">
        <w:rPr>
          <w:rFonts w:ascii="Tahoma" w:hAnsi="Tahoma" w:cs="Tahoma"/>
          <w:sz w:val="18"/>
          <w:szCs w:val="18"/>
        </w:rPr>
        <w:t>I</w:t>
      </w:r>
      <w:r w:rsidRPr="00907714">
        <w:rPr>
          <w:rFonts w:ascii="Tahoma" w:eastAsia="Times New Roman" w:hAnsi="Tahoma" w:cs="Tahoma"/>
          <w:sz w:val="18"/>
          <w:szCs w:val="18"/>
          <w:lang w:eastAsia="zh-CN"/>
        </w:rPr>
        <w:t xml:space="preserve">zvajalec je zavezan </w:t>
      </w:r>
      <w:r w:rsidRPr="00907714">
        <w:rPr>
          <w:rFonts w:ascii="Tahoma" w:hAnsi="Tahoma" w:cs="Tahoma"/>
          <w:b/>
          <w:bCs/>
          <w:sz w:val="18"/>
          <w:szCs w:val="18"/>
        </w:rPr>
        <w:t xml:space="preserve">do 15. </w:t>
      </w:r>
      <w:r w:rsidRPr="00907714">
        <w:rPr>
          <w:rFonts w:ascii="Tahoma" w:eastAsia="Times New Roman" w:hAnsi="Tahoma" w:cs="Tahoma"/>
          <w:b/>
          <w:bCs/>
          <w:sz w:val="18"/>
          <w:szCs w:val="18"/>
          <w:lang w:eastAsia="sl-SI"/>
        </w:rPr>
        <w:t>dne v tekočem mesecu</w:t>
      </w:r>
      <w:r w:rsidRPr="00907714">
        <w:rPr>
          <w:rFonts w:ascii="Tahoma" w:eastAsia="Times New Roman" w:hAnsi="Tahoma" w:cs="Tahoma"/>
          <w:sz w:val="18"/>
          <w:szCs w:val="18"/>
          <w:lang w:eastAsia="sl-SI"/>
        </w:rPr>
        <w:t xml:space="preserve"> poslati naročniku </w:t>
      </w:r>
      <w:r w:rsidRPr="00907714">
        <w:rPr>
          <w:rFonts w:ascii="Tahoma" w:eastAsia="Times New Roman" w:hAnsi="Tahoma" w:cs="Tahoma"/>
          <w:b/>
          <w:sz w:val="18"/>
          <w:szCs w:val="18"/>
          <w:lang w:eastAsia="sl-SI"/>
        </w:rPr>
        <w:t>poročilo</w:t>
      </w:r>
      <w:r w:rsidRPr="00907714">
        <w:rPr>
          <w:rFonts w:ascii="Tahoma" w:eastAsia="Times New Roman" w:hAnsi="Tahoma" w:cs="Tahoma"/>
          <w:sz w:val="18"/>
          <w:szCs w:val="18"/>
          <w:lang w:eastAsia="sl-SI"/>
        </w:rPr>
        <w:t xml:space="preserve"> vseh vzorčenj opravljenih v preteklem mesecu, v </w:t>
      </w:r>
      <w:r w:rsidRPr="00907714">
        <w:rPr>
          <w:rFonts w:ascii="Tahoma" w:eastAsia="Times New Roman" w:hAnsi="Tahoma" w:cs="Tahoma"/>
          <w:b/>
          <w:bCs/>
          <w:sz w:val="18"/>
          <w:szCs w:val="18"/>
          <w:lang w:eastAsia="sl-SI"/>
        </w:rPr>
        <w:t>Excel datoteki</w:t>
      </w:r>
      <w:r w:rsidRPr="00907714">
        <w:rPr>
          <w:rFonts w:ascii="Tahoma" w:eastAsia="Times New Roman" w:hAnsi="Tahoma" w:cs="Tahoma"/>
          <w:sz w:val="18"/>
          <w:szCs w:val="18"/>
          <w:lang w:eastAsia="sl-SI"/>
        </w:rPr>
        <w:t xml:space="preserve"> z</w:t>
      </w:r>
      <w:r w:rsidRPr="00907714">
        <w:rPr>
          <w:rFonts w:ascii="Tahoma" w:hAnsi="Tahoma" w:cs="Tahoma"/>
          <w:sz w:val="18"/>
          <w:szCs w:val="18"/>
        </w:rPr>
        <w:t xml:space="preserve">a obratovalni monitoring </w:t>
      </w:r>
      <w:r w:rsidRPr="001B36E7">
        <w:rPr>
          <w:rFonts w:ascii="Tahoma" w:hAnsi="Tahoma" w:cs="Tahoma"/>
          <w:b/>
          <w:bCs/>
          <w:sz w:val="18"/>
          <w:szCs w:val="18"/>
          <w:u w:val="single"/>
        </w:rPr>
        <w:t>pitne vode</w:t>
      </w:r>
      <w:bookmarkStart w:id="21" w:name="_Hlk213312865"/>
      <w:bookmarkEnd w:id="20"/>
      <w:r w:rsidR="00907714" w:rsidRPr="00170DD6">
        <w:rPr>
          <w:rFonts w:ascii="Tahoma" w:hAnsi="Tahoma" w:cs="Tahoma"/>
          <w:sz w:val="18"/>
          <w:szCs w:val="18"/>
        </w:rPr>
        <w:t xml:space="preserve"> </w:t>
      </w:r>
      <w:r w:rsidRPr="00907714">
        <w:rPr>
          <w:rFonts w:ascii="Tahoma" w:eastAsia="Times New Roman" w:hAnsi="Tahoma" w:cs="Tahoma"/>
          <w:sz w:val="18"/>
          <w:szCs w:val="18"/>
          <w:lang w:eastAsia="zh-CN"/>
        </w:rPr>
        <w:t xml:space="preserve">na e-naslov </w:t>
      </w:r>
      <w:hyperlink r:id="rId14" w:history="1">
        <w:r w:rsidR="00C315CA" w:rsidRPr="00907714">
          <w:rPr>
            <w:rStyle w:val="Hiperpovezava"/>
            <w:b/>
            <w:bCs/>
            <w:color w:val="auto"/>
            <w:sz w:val="18"/>
            <w:szCs w:val="18"/>
          </w:rPr>
          <w:t>rok.oblak</w:t>
        </w:r>
        <w:r w:rsidR="00C315CA" w:rsidRPr="00907714">
          <w:rPr>
            <w:rStyle w:val="Hiperpovezava"/>
            <w:rFonts w:ascii="Tahoma" w:hAnsi="Tahoma" w:cs="Tahoma"/>
            <w:b/>
            <w:bCs/>
            <w:color w:val="auto"/>
            <w:sz w:val="18"/>
            <w:szCs w:val="18"/>
          </w:rPr>
          <w:t>@komunala-kranj.si</w:t>
        </w:r>
      </w:hyperlink>
      <w:bookmarkEnd w:id="21"/>
      <w:r w:rsidR="00907714">
        <w:rPr>
          <w:rFonts w:ascii="Tahoma" w:eastAsia="Times New Roman" w:hAnsi="Tahoma" w:cs="Tahoma"/>
          <w:sz w:val="18"/>
          <w:szCs w:val="18"/>
          <w:lang w:eastAsia="sl-SI"/>
        </w:rPr>
        <w:t>.</w:t>
      </w:r>
    </w:p>
    <w:p w14:paraId="24363820" w14:textId="77777777" w:rsidR="00907714" w:rsidRPr="00907714" w:rsidRDefault="00907714" w:rsidP="00907714">
      <w:pPr>
        <w:pStyle w:val="Odstavekseznama"/>
        <w:jc w:val="both"/>
        <w:rPr>
          <w:rFonts w:ascii="Tahoma" w:eastAsia="Times New Roman" w:hAnsi="Tahoma" w:cs="Tahoma"/>
          <w:sz w:val="18"/>
          <w:szCs w:val="18"/>
          <w:lang w:eastAsia="sl-SI"/>
        </w:rPr>
      </w:pPr>
    </w:p>
    <w:p w14:paraId="5CC18F38" w14:textId="69EE992D" w:rsidR="004A052E" w:rsidRPr="00484C6A" w:rsidRDefault="004A052E" w:rsidP="00484C6A">
      <w:pPr>
        <w:jc w:val="both"/>
        <w:rPr>
          <w:rFonts w:ascii="Tahoma" w:eastAsia="Times New Roman" w:hAnsi="Tahoma" w:cs="Tahoma"/>
          <w:sz w:val="18"/>
          <w:szCs w:val="18"/>
          <w:lang w:eastAsia="sl-SI"/>
        </w:rPr>
      </w:pPr>
      <w:r w:rsidRPr="00484C6A">
        <w:rPr>
          <w:rFonts w:ascii="Tahoma" w:eastAsia="Times New Roman" w:hAnsi="Tahoma" w:cs="Tahoma"/>
          <w:sz w:val="18"/>
          <w:szCs w:val="18"/>
          <w:lang w:eastAsia="sl-SI"/>
        </w:rPr>
        <w:t xml:space="preserve">Strukturo poročila bo izvajalec prilagodil naročniku. </w:t>
      </w:r>
    </w:p>
    <w:p w14:paraId="628BA387" w14:textId="77777777" w:rsidR="00B078C4" w:rsidRDefault="00B078C4" w:rsidP="004504CF">
      <w:pPr>
        <w:spacing w:after="120"/>
        <w:jc w:val="both"/>
        <w:rPr>
          <w:color w:val="7030A0"/>
          <w:sz w:val="18"/>
          <w:szCs w:val="18"/>
        </w:rPr>
      </w:pPr>
    </w:p>
    <w:p w14:paraId="20D505D4" w14:textId="77777777" w:rsidR="00A02E2C" w:rsidRPr="00A02E2C" w:rsidRDefault="00A02E2C" w:rsidP="00A02E2C">
      <w:pPr>
        <w:keepNext/>
        <w:keepLines/>
        <w:jc w:val="both"/>
        <w:rPr>
          <w:rFonts w:ascii="Tahoma" w:eastAsia="Times New Roman" w:hAnsi="Tahoma" w:cs="Tahoma"/>
          <w:sz w:val="18"/>
          <w:szCs w:val="18"/>
        </w:rPr>
      </w:pPr>
      <w:r w:rsidRPr="00A02E2C">
        <w:rPr>
          <w:rFonts w:ascii="Tahoma" w:eastAsia="Times New Roman" w:hAnsi="Tahoma" w:cs="Tahoma"/>
          <w:sz w:val="18"/>
          <w:szCs w:val="18"/>
        </w:rPr>
        <w:t xml:space="preserve">Storitev izvedbe </w:t>
      </w:r>
      <w:r w:rsidRPr="00A02E2C">
        <w:rPr>
          <w:rFonts w:ascii="Tahoma" w:eastAsia="Times New Roman" w:hAnsi="Tahoma" w:cs="Tahoma"/>
          <w:b/>
          <w:bCs/>
          <w:sz w:val="18"/>
          <w:szCs w:val="18"/>
        </w:rPr>
        <w:t>posameznega</w:t>
      </w:r>
      <w:r w:rsidRPr="00A02E2C">
        <w:rPr>
          <w:rFonts w:ascii="Tahoma" w:eastAsia="Times New Roman" w:hAnsi="Tahoma" w:cs="Tahoma"/>
          <w:sz w:val="18"/>
          <w:szCs w:val="18"/>
        </w:rPr>
        <w:t xml:space="preserve"> obratovalnega monitoringa se šteje za uspešno opravljeno, ko izvajalec naročniku predloži poročilo o opravljenem monitoringu. </w:t>
      </w:r>
    </w:p>
    <w:p w14:paraId="6C26A000" w14:textId="77777777" w:rsidR="00A02E2C" w:rsidRDefault="00A02E2C" w:rsidP="004504CF">
      <w:pPr>
        <w:spacing w:after="120"/>
        <w:jc w:val="both"/>
        <w:rPr>
          <w:color w:val="7030A0"/>
          <w:sz w:val="18"/>
          <w:szCs w:val="18"/>
        </w:rPr>
      </w:pPr>
    </w:p>
    <w:p w14:paraId="14ECB378" w14:textId="77777777" w:rsidR="00A02E2C" w:rsidRDefault="00A02E2C" w:rsidP="004504CF">
      <w:pPr>
        <w:spacing w:after="120"/>
        <w:jc w:val="both"/>
        <w:rPr>
          <w:color w:val="7030A0"/>
          <w:sz w:val="18"/>
          <w:szCs w:val="18"/>
        </w:rPr>
      </w:pPr>
    </w:p>
    <w:p w14:paraId="30A79937" w14:textId="66459E2B" w:rsidR="00A02E2C" w:rsidRPr="007124C8" w:rsidRDefault="00A02E2C" w:rsidP="00A02E2C">
      <w:pPr>
        <w:spacing w:after="120"/>
        <w:jc w:val="both"/>
        <w:rPr>
          <w:rFonts w:ascii="Tahoma" w:eastAsia="Times New Roman" w:hAnsi="Tahoma" w:cs="Tahoma"/>
          <w:i/>
          <w:iCs/>
          <w:sz w:val="18"/>
          <w:szCs w:val="18"/>
          <w:lang w:eastAsia="zh-CN"/>
        </w:rPr>
      </w:pPr>
      <w:r>
        <w:rPr>
          <w:rFonts w:ascii="Tahoma" w:eastAsia="Times New Roman" w:hAnsi="Tahoma" w:cs="Tahoma"/>
          <w:i/>
          <w:iCs/>
          <w:sz w:val="18"/>
          <w:szCs w:val="18"/>
          <w:lang w:eastAsia="zh-CN"/>
        </w:rPr>
        <w:t>LETNA</w:t>
      </w:r>
      <w:r w:rsidRPr="007124C8">
        <w:rPr>
          <w:rFonts w:ascii="Tahoma" w:eastAsia="Times New Roman" w:hAnsi="Tahoma" w:cs="Tahoma"/>
          <w:i/>
          <w:iCs/>
          <w:sz w:val="18"/>
          <w:szCs w:val="18"/>
          <w:lang w:eastAsia="zh-CN"/>
        </w:rPr>
        <w:t xml:space="preserve"> POROČILA</w:t>
      </w:r>
    </w:p>
    <w:p w14:paraId="68574B10" w14:textId="3A41A51B" w:rsidR="00A02E2C" w:rsidRPr="00A02E2C" w:rsidRDefault="00A02E2C" w:rsidP="00A02E2C">
      <w:pPr>
        <w:pStyle w:val="Odstavekseznama"/>
        <w:keepNext/>
        <w:keepLines/>
        <w:numPr>
          <w:ilvl w:val="0"/>
          <w:numId w:val="39"/>
        </w:numPr>
        <w:jc w:val="both"/>
        <w:rPr>
          <w:rFonts w:ascii="Tahoma" w:eastAsia="Times New Roman" w:hAnsi="Tahoma" w:cs="Tahoma"/>
          <w:sz w:val="18"/>
          <w:szCs w:val="18"/>
        </w:rPr>
      </w:pPr>
      <w:r w:rsidRPr="00A02E2C">
        <w:rPr>
          <w:rFonts w:ascii="Tahoma" w:eastAsia="Times New Roman" w:hAnsi="Tahoma" w:cs="Tahoma"/>
          <w:sz w:val="18"/>
          <w:szCs w:val="18"/>
        </w:rPr>
        <w:t xml:space="preserve">Izvajalec mora </w:t>
      </w:r>
      <w:r w:rsidRPr="00A02E2C">
        <w:rPr>
          <w:rFonts w:ascii="Tahoma" w:eastAsia="Times New Roman" w:hAnsi="Tahoma" w:cs="Tahoma"/>
          <w:b/>
          <w:bCs/>
          <w:sz w:val="18"/>
          <w:szCs w:val="18"/>
        </w:rPr>
        <w:t>naročniku</w:t>
      </w:r>
      <w:r w:rsidRPr="00A02E2C">
        <w:rPr>
          <w:rFonts w:ascii="Tahoma" w:eastAsia="Times New Roman" w:hAnsi="Tahoma" w:cs="Tahoma"/>
          <w:sz w:val="18"/>
          <w:szCs w:val="18"/>
        </w:rPr>
        <w:t xml:space="preserve"> predložiti </w:t>
      </w:r>
      <w:bookmarkStart w:id="22" w:name="_Hlk213318618"/>
      <w:r w:rsidR="00361DB3">
        <w:rPr>
          <w:rFonts w:ascii="Tahoma" w:eastAsia="Times New Roman" w:hAnsi="Tahoma" w:cs="Tahoma"/>
          <w:sz w:val="18"/>
          <w:szCs w:val="18"/>
        </w:rPr>
        <w:t xml:space="preserve">v pregled in potrditev </w:t>
      </w:r>
      <w:bookmarkEnd w:id="22"/>
      <w:r w:rsidRPr="00A02E2C">
        <w:rPr>
          <w:rFonts w:ascii="Tahoma" w:eastAsia="Times New Roman" w:hAnsi="Tahoma" w:cs="Tahoma"/>
          <w:b/>
          <w:bCs/>
          <w:sz w:val="18"/>
          <w:szCs w:val="18"/>
        </w:rPr>
        <w:t>letno poročilo</w:t>
      </w:r>
      <w:r w:rsidRPr="00A02E2C">
        <w:rPr>
          <w:rFonts w:ascii="Tahoma" w:eastAsia="Times New Roman" w:hAnsi="Tahoma" w:cs="Tahoma"/>
          <w:sz w:val="18"/>
          <w:szCs w:val="18"/>
        </w:rPr>
        <w:t xml:space="preserve"> o vseh izvedenih obratovalnih monitoringih </w:t>
      </w:r>
      <w:r w:rsidRPr="00A02E2C">
        <w:rPr>
          <w:rFonts w:ascii="Tahoma" w:eastAsia="Times New Roman" w:hAnsi="Tahoma" w:cs="Tahoma"/>
          <w:sz w:val="18"/>
          <w:szCs w:val="18"/>
          <w:u w:val="single"/>
        </w:rPr>
        <w:t xml:space="preserve">za posamično komunalno čistilno napravo najkasneje </w:t>
      </w:r>
      <w:r w:rsidRPr="00A02E2C">
        <w:rPr>
          <w:rFonts w:ascii="Tahoma" w:eastAsia="Times New Roman" w:hAnsi="Tahoma" w:cs="Tahoma"/>
          <w:b/>
          <w:bCs/>
          <w:sz w:val="18"/>
          <w:szCs w:val="18"/>
          <w:u w:val="single"/>
        </w:rPr>
        <w:t>do 10. 1.</w:t>
      </w:r>
      <w:r w:rsidRPr="00A02E2C">
        <w:rPr>
          <w:rFonts w:ascii="Tahoma" w:eastAsia="Times New Roman" w:hAnsi="Tahoma" w:cs="Tahoma"/>
          <w:sz w:val="18"/>
          <w:szCs w:val="18"/>
        </w:rPr>
        <w:t xml:space="preserve"> tekočega leta za preteklo leto in </w:t>
      </w:r>
      <w:r w:rsidRPr="00A02E2C">
        <w:rPr>
          <w:rFonts w:ascii="Tahoma" w:eastAsia="Times New Roman" w:hAnsi="Tahoma" w:cs="Tahoma"/>
          <w:sz w:val="18"/>
          <w:szCs w:val="18"/>
          <w:u w:val="single"/>
        </w:rPr>
        <w:t xml:space="preserve">za posamično vodarno in odlagališče Tenetiše najkasneje </w:t>
      </w:r>
      <w:r w:rsidRPr="00A02E2C">
        <w:rPr>
          <w:rFonts w:ascii="Tahoma" w:eastAsia="Times New Roman" w:hAnsi="Tahoma" w:cs="Tahoma"/>
          <w:b/>
          <w:bCs/>
          <w:sz w:val="18"/>
          <w:szCs w:val="18"/>
          <w:u w:val="single"/>
        </w:rPr>
        <w:t>do 28. 2</w:t>
      </w:r>
      <w:r w:rsidRPr="00A02E2C">
        <w:rPr>
          <w:rFonts w:ascii="Tahoma" w:eastAsia="Times New Roman" w:hAnsi="Tahoma" w:cs="Tahoma"/>
          <w:sz w:val="18"/>
          <w:szCs w:val="18"/>
          <w:u w:val="single"/>
        </w:rPr>
        <w:t>.</w:t>
      </w:r>
      <w:r w:rsidRPr="00A02E2C">
        <w:rPr>
          <w:rFonts w:ascii="Tahoma" w:eastAsia="Times New Roman" w:hAnsi="Tahoma" w:cs="Tahoma"/>
          <w:sz w:val="18"/>
          <w:szCs w:val="18"/>
        </w:rPr>
        <w:t xml:space="preserve"> tekočega leta za preteklo leto.</w:t>
      </w:r>
    </w:p>
    <w:p w14:paraId="41AF79DD" w14:textId="77777777" w:rsidR="00A02E2C" w:rsidRDefault="00A02E2C" w:rsidP="004504CF">
      <w:pPr>
        <w:spacing w:after="120"/>
        <w:jc w:val="both"/>
        <w:rPr>
          <w:color w:val="7030A0"/>
          <w:sz w:val="18"/>
          <w:szCs w:val="18"/>
        </w:rPr>
      </w:pPr>
    </w:p>
    <w:p w14:paraId="6718F147" w14:textId="77777777" w:rsidR="00A02E2C" w:rsidRPr="00A02E2C" w:rsidRDefault="00A02E2C" w:rsidP="00A02E2C">
      <w:pPr>
        <w:pStyle w:val="Odstavekseznama"/>
        <w:keepNext/>
        <w:keepLines/>
        <w:numPr>
          <w:ilvl w:val="0"/>
          <w:numId w:val="39"/>
        </w:numPr>
        <w:jc w:val="both"/>
        <w:rPr>
          <w:rFonts w:ascii="Tahoma" w:eastAsia="Times New Roman" w:hAnsi="Tahoma" w:cs="Tahoma"/>
          <w:sz w:val="18"/>
          <w:szCs w:val="18"/>
        </w:rPr>
      </w:pPr>
      <w:r w:rsidRPr="00A02E2C">
        <w:rPr>
          <w:rFonts w:ascii="Tahoma" w:eastAsia="Times New Roman" w:hAnsi="Tahoma" w:cs="Tahoma"/>
          <w:sz w:val="18"/>
          <w:szCs w:val="18"/>
        </w:rPr>
        <w:lastRenderedPageBreak/>
        <w:t xml:space="preserve">Storitev izdelave </w:t>
      </w:r>
      <w:r w:rsidRPr="00A02E2C">
        <w:rPr>
          <w:rFonts w:ascii="Tahoma" w:eastAsia="Times New Roman" w:hAnsi="Tahoma" w:cs="Tahoma"/>
          <w:b/>
          <w:bCs/>
          <w:sz w:val="18"/>
          <w:szCs w:val="18"/>
        </w:rPr>
        <w:t>ocene odpadkov</w:t>
      </w:r>
      <w:r w:rsidRPr="00A02E2C">
        <w:rPr>
          <w:rFonts w:ascii="Tahoma" w:eastAsia="Times New Roman" w:hAnsi="Tahoma" w:cs="Tahoma"/>
          <w:sz w:val="18"/>
          <w:szCs w:val="18"/>
        </w:rPr>
        <w:t xml:space="preserve"> se šteje za uspešno opravljeno, ko izvajalec </w:t>
      </w:r>
      <w:r w:rsidRPr="00A02E2C">
        <w:rPr>
          <w:rFonts w:ascii="Tahoma" w:eastAsia="Times New Roman" w:hAnsi="Tahoma" w:cs="Tahoma"/>
          <w:b/>
          <w:bCs/>
          <w:sz w:val="18"/>
          <w:szCs w:val="18"/>
        </w:rPr>
        <w:t>naročniku</w:t>
      </w:r>
      <w:r w:rsidRPr="00A02E2C">
        <w:rPr>
          <w:rFonts w:ascii="Tahoma" w:eastAsia="Times New Roman" w:hAnsi="Tahoma" w:cs="Tahoma"/>
          <w:sz w:val="18"/>
          <w:szCs w:val="18"/>
        </w:rPr>
        <w:t xml:space="preserve"> predloži poročilo o preiskavi predmetnega odpadka.</w:t>
      </w:r>
    </w:p>
    <w:p w14:paraId="0BEF7E94" w14:textId="77777777" w:rsidR="00043E96" w:rsidRPr="00043E96" w:rsidRDefault="00043E96" w:rsidP="00043E96">
      <w:pPr>
        <w:keepNext/>
        <w:keepLines/>
        <w:jc w:val="both"/>
        <w:rPr>
          <w:rFonts w:ascii="Tahoma" w:eastAsia="Times New Roman" w:hAnsi="Tahoma" w:cs="Tahoma"/>
          <w:color w:val="00B0F0"/>
          <w:sz w:val="18"/>
          <w:szCs w:val="18"/>
        </w:rPr>
      </w:pPr>
    </w:p>
    <w:p w14:paraId="7DD7AF1B" w14:textId="66BFF771" w:rsidR="00043E96" w:rsidRPr="00A02E2C" w:rsidRDefault="00043E96" w:rsidP="00A02E2C">
      <w:pPr>
        <w:pStyle w:val="Odstavekseznama"/>
        <w:keepNext/>
        <w:keepLines/>
        <w:numPr>
          <w:ilvl w:val="0"/>
          <w:numId w:val="39"/>
        </w:numPr>
        <w:jc w:val="both"/>
        <w:rPr>
          <w:rFonts w:ascii="Tahoma" w:eastAsia="Times New Roman" w:hAnsi="Tahoma" w:cs="Tahoma"/>
          <w:sz w:val="18"/>
          <w:szCs w:val="18"/>
        </w:rPr>
      </w:pPr>
      <w:r w:rsidRPr="00A02E2C">
        <w:rPr>
          <w:rFonts w:ascii="Tahoma" w:eastAsia="Times New Roman" w:hAnsi="Tahoma" w:cs="Tahoma"/>
          <w:sz w:val="18"/>
          <w:szCs w:val="18"/>
        </w:rPr>
        <w:t xml:space="preserve">Storitev izdelave </w:t>
      </w:r>
      <w:r w:rsidRPr="00A02E2C">
        <w:rPr>
          <w:rFonts w:ascii="Tahoma" w:eastAsia="Times New Roman" w:hAnsi="Tahoma" w:cs="Tahoma"/>
          <w:b/>
          <w:bCs/>
          <w:sz w:val="18"/>
          <w:szCs w:val="18"/>
        </w:rPr>
        <w:t>letnih poročil za Agencijo RS za okolje</w:t>
      </w:r>
      <w:r w:rsidRPr="00A02E2C">
        <w:rPr>
          <w:rFonts w:ascii="Tahoma" w:eastAsia="Times New Roman" w:hAnsi="Tahoma" w:cs="Tahoma"/>
          <w:sz w:val="18"/>
          <w:szCs w:val="18"/>
        </w:rPr>
        <w:t xml:space="preserve"> o </w:t>
      </w:r>
      <w:r w:rsidRPr="00A02E2C">
        <w:rPr>
          <w:rFonts w:ascii="Tahoma" w:eastAsia="Times New Roman" w:hAnsi="Tahoma" w:cs="Tahoma"/>
          <w:i/>
          <w:iCs/>
          <w:sz w:val="18"/>
          <w:szCs w:val="18"/>
        </w:rPr>
        <w:t>monitoringu odpadne vode</w:t>
      </w:r>
      <w:r w:rsidRPr="00A02E2C">
        <w:rPr>
          <w:rFonts w:ascii="Tahoma" w:eastAsia="Times New Roman" w:hAnsi="Tahoma" w:cs="Tahoma"/>
          <w:sz w:val="18"/>
          <w:szCs w:val="18"/>
        </w:rPr>
        <w:t xml:space="preserve"> (</w:t>
      </w:r>
      <w:r w:rsidRPr="00A02E2C">
        <w:rPr>
          <w:rFonts w:ascii="Tahoma" w:eastAsia="Times New Roman" w:hAnsi="Tahoma" w:cs="Tahoma"/>
          <w:sz w:val="18"/>
          <w:szCs w:val="18"/>
          <w:u w:val="single"/>
        </w:rPr>
        <w:t>za posamično komunalno čistilno napravo</w:t>
      </w:r>
      <w:r w:rsidRPr="00A02E2C">
        <w:rPr>
          <w:rFonts w:ascii="Tahoma" w:eastAsia="Times New Roman" w:hAnsi="Tahoma" w:cs="Tahoma"/>
          <w:sz w:val="18"/>
          <w:szCs w:val="18"/>
        </w:rPr>
        <w:t xml:space="preserve">) se šteje za uspešno opravljeno, ko izvajalec predloži poročilo o monitoringu na Agencijo RS za okolje, </w:t>
      </w:r>
      <w:r w:rsidRPr="00A02E2C">
        <w:rPr>
          <w:rFonts w:ascii="Tahoma" w:eastAsia="Times New Roman" w:hAnsi="Tahoma" w:cs="Tahoma"/>
          <w:sz w:val="18"/>
          <w:szCs w:val="18"/>
          <w:u w:val="single"/>
        </w:rPr>
        <w:t xml:space="preserve">najkasneje </w:t>
      </w:r>
      <w:r w:rsidRPr="00A02E2C">
        <w:rPr>
          <w:rFonts w:ascii="Tahoma" w:eastAsia="Times New Roman" w:hAnsi="Tahoma" w:cs="Tahoma"/>
          <w:b/>
          <w:bCs/>
          <w:sz w:val="18"/>
          <w:szCs w:val="18"/>
          <w:u w:val="single"/>
        </w:rPr>
        <w:t>do 31. 1</w:t>
      </w:r>
      <w:r w:rsidRPr="00A02E2C">
        <w:rPr>
          <w:rFonts w:ascii="Tahoma" w:eastAsia="Times New Roman" w:hAnsi="Tahoma" w:cs="Tahoma"/>
          <w:sz w:val="18"/>
          <w:szCs w:val="18"/>
          <w:u w:val="single"/>
        </w:rPr>
        <w:t>.</w:t>
      </w:r>
      <w:r w:rsidRPr="00A02E2C">
        <w:rPr>
          <w:rFonts w:ascii="Tahoma" w:eastAsia="Times New Roman" w:hAnsi="Tahoma" w:cs="Tahoma"/>
          <w:sz w:val="18"/>
          <w:szCs w:val="18"/>
        </w:rPr>
        <w:t xml:space="preserve"> </w:t>
      </w:r>
      <w:r w:rsidR="00246D42" w:rsidRPr="00A02E2C">
        <w:rPr>
          <w:rFonts w:ascii="Tahoma" w:eastAsia="Times New Roman" w:hAnsi="Tahoma" w:cs="Tahoma"/>
          <w:sz w:val="18"/>
          <w:szCs w:val="18"/>
        </w:rPr>
        <w:t>tekočega leta za preteklo leto.</w:t>
      </w:r>
    </w:p>
    <w:p w14:paraId="6075B4F8" w14:textId="77777777" w:rsidR="00043E96" w:rsidRPr="00043E96" w:rsidRDefault="00043E96" w:rsidP="00043E96">
      <w:pPr>
        <w:keepNext/>
        <w:keepLines/>
        <w:jc w:val="both"/>
        <w:rPr>
          <w:rFonts w:ascii="Tahoma" w:eastAsia="Times New Roman" w:hAnsi="Tahoma" w:cs="Tahoma"/>
          <w:color w:val="00B0F0"/>
          <w:sz w:val="18"/>
          <w:szCs w:val="18"/>
        </w:rPr>
      </w:pPr>
    </w:p>
    <w:p w14:paraId="1EAC89F4" w14:textId="77777777" w:rsidR="00043E96" w:rsidRPr="00A02E2C" w:rsidRDefault="00043E96" w:rsidP="00A02E2C">
      <w:pPr>
        <w:pStyle w:val="Odstavekseznama"/>
        <w:keepNext/>
        <w:keepLines/>
        <w:numPr>
          <w:ilvl w:val="0"/>
          <w:numId w:val="39"/>
        </w:numPr>
        <w:jc w:val="both"/>
        <w:rPr>
          <w:rFonts w:ascii="Tahoma" w:eastAsia="Times New Roman" w:hAnsi="Tahoma" w:cs="Tahoma"/>
          <w:sz w:val="18"/>
          <w:szCs w:val="18"/>
        </w:rPr>
      </w:pPr>
      <w:r w:rsidRPr="00A02E2C">
        <w:rPr>
          <w:rFonts w:ascii="Tahoma" w:eastAsia="Times New Roman" w:hAnsi="Tahoma" w:cs="Tahoma"/>
          <w:sz w:val="18"/>
          <w:szCs w:val="18"/>
        </w:rPr>
        <w:t xml:space="preserve">Storitev izdelave </w:t>
      </w:r>
      <w:r w:rsidRPr="00A02E2C">
        <w:rPr>
          <w:rFonts w:ascii="Tahoma" w:eastAsia="Times New Roman" w:hAnsi="Tahoma" w:cs="Tahoma"/>
          <w:b/>
          <w:bCs/>
          <w:sz w:val="18"/>
          <w:szCs w:val="18"/>
        </w:rPr>
        <w:t>letnih poročil za Agencijo RS za okolje</w:t>
      </w:r>
      <w:r w:rsidRPr="00A02E2C">
        <w:rPr>
          <w:rFonts w:ascii="Tahoma" w:eastAsia="Times New Roman" w:hAnsi="Tahoma" w:cs="Tahoma"/>
          <w:sz w:val="18"/>
          <w:szCs w:val="18"/>
        </w:rPr>
        <w:t xml:space="preserve"> o </w:t>
      </w:r>
      <w:r w:rsidRPr="00A02E2C">
        <w:rPr>
          <w:rFonts w:ascii="Tahoma" w:eastAsia="Times New Roman" w:hAnsi="Tahoma" w:cs="Tahoma"/>
          <w:i/>
          <w:iCs/>
          <w:sz w:val="18"/>
          <w:szCs w:val="18"/>
        </w:rPr>
        <w:t>monitoringu odpadne vode</w:t>
      </w:r>
      <w:r w:rsidRPr="00A02E2C">
        <w:rPr>
          <w:rFonts w:ascii="Tahoma" w:eastAsia="Times New Roman" w:hAnsi="Tahoma" w:cs="Tahoma"/>
          <w:sz w:val="18"/>
          <w:szCs w:val="18"/>
        </w:rPr>
        <w:t xml:space="preserve"> (</w:t>
      </w:r>
      <w:r w:rsidRPr="00A02E2C">
        <w:rPr>
          <w:rFonts w:ascii="Tahoma" w:eastAsia="Times New Roman" w:hAnsi="Tahoma" w:cs="Tahoma"/>
          <w:sz w:val="18"/>
          <w:szCs w:val="18"/>
          <w:u w:val="single"/>
        </w:rPr>
        <w:t>za posamično vodarno in odlagališče Tenetiše</w:t>
      </w:r>
      <w:r w:rsidRPr="00A02E2C">
        <w:rPr>
          <w:rFonts w:ascii="Tahoma" w:eastAsia="Times New Roman" w:hAnsi="Tahoma" w:cs="Tahoma"/>
          <w:sz w:val="18"/>
          <w:szCs w:val="18"/>
        </w:rPr>
        <w:t xml:space="preserve">) in </w:t>
      </w:r>
      <w:r w:rsidRPr="00A02E2C">
        <w:rPr>
          <w:rFonts w:ascii="Tahoma" w:eastAsia="Times New Roman" w:hAnsi="Tahoma" w:cs="Tahoma"/>
          <w:i/>
          <w:iCs/>
          <w:sz w:val="18"/>
          <w:szCs w:val="18"/>
        </w:rPr>
        <w:t>monitoringu površinske in podzemne vode</w:t>
      </w:r>
      <w:r w:rsidRPr="00A02E2C">
        <w:rPr>
          <w:rFonts w:ascii="Tahoma" w:eastAsia="Times New Roman" w:hAnsi="Tahoma" w:cs="Tahoma"/>
          <w:sz w:val="18"/>
          <w:szCs w:val="18"/>
        </w:rPr>
        <w:t xml:space="preserve"> se šteje za uspešno opravljeno, ko izvajalec predloži poročilo o monitoringu na Agencijo RS za okolje, </w:t>
      </w:r>
      <w:r w:rsidRPr="00A02E2C">
        <w:rPr>
          <w:rFonts w:ascii="Tahoma" w:eastAsia="Times New Roman" w:hAnsi="Tahoma" w:cs="Tahoma"/>
          <w:sz w:val="18"/>
          <w:szCs w:val="18"/>
          <w:u w:val="single"/>
        </w:rPr>
        <w:t xml:space="preserve">najkasneje </w:t>
      </w:r>
      <w:r w:rsidRPr="00A02E2C">
        <w:rPr>
          <w:rFonts w:ascii="Tahoma" w:eastAsia="Times New Roman" w:hAnsi="Tahoma" w:cs="Tahoma"/>
          <w:b/>
          <w:bCs/>
          <w:sz w:val="18"/>
          <w:szCs w:val="18"/>
          <w:u w:val="single"/>
        </w:rPr>
        <w:t>do 31. 3</w:t>
      </w:r>
      <w:r w:rsidRPr="00A02E2C">
        <w:rPr>
          <w:rFonts w:ascii="Tahoma" w:eastAsia="Times New Roman" w:hAnsi="Tahoma" w:cs="Tahoma"/>
          <w:sz w:val="18"/>
          <w:szCs w:val="18"/>
          <w:u w:val="single"/>
        </w:rPr>
        <w:t>.</w:t>
      </w:r>
      <w:r w:rsidRPr="00A02E2C">
        <w:rPr>
          <w:rFonts w:ascii="Tahoma" w:eastAsia="Times New Roman" w:hAnsi="Tahoma" w:cs="Tahoma"/>
          <w:sz w:val="18"/>
          <w:szCs w:val="18"/>
        </w:rPr>
        <w:t xml:space="preserve"> tekočega leta za preteklo leto.</w:t>
      </w:r>
    </w:p>
    <w:p w14:paraId="07BD0AEE" w14:textId="77777777" w:rsidR="00A02E2C" w:rsidRDefault="00A02E2C" w:rsidP="004504CF">
      <w:pPr>
        <w:spacing w:after="120"/>
        <w:jc w:val="both"/>
        <w:rPr>
          <w:rFonts w:ascii="Tahoma" w:eastAsia="Times New Roman" w:hAnsi="Tahoma" w:cs="Tahoma"/>
          <w:sz w:val="18"/>
          <w:szCs w:val="18"/>
          <w:lang w:eastAsia="zh-CN"/>
        </w:rPr>
      </w:pPr>
    </w:p>
    <w:bookmarkEnd w:id="14"/>
    <w:bookmarkEnd w:id="15"/>
    <w:p w14:paraId="01D72550" w14:textId="57747B7A" w:rsidR="004504CF" w:rsidRDefault="004504CF" w:rsidP="00B36E6E">
      <w:pPr>
        <w:pStyle w:val="Odstavekseznama"/>
        <w:numPr>
          <w:ilvl w:val="1"/>
          <w:numId w:val="23"/>
        </w:numPr>
        <w:spacing w:after="120" w:line="259" w:lineRule="auto"/>
        <w:rPr>
          <w:rFonts w:ascii="Tahoma" w:eastAsia="Times New Roman" w:hAnsi="Tahoma" w:cs="Tahoma"/>
          <w:b/>
          <w:bCs/>
          <w:sz w:val="18"/>
          <w:szCs w:val="18"/>
        </w:rPr>
      </w:pPr>
      <w:r w:rsidRPr="00B36E6E">
        <w:rPr>
          <w:rFonts w:ascii="Tahoma" w:eastAsia="Times New Roman" w:hAnsi="Tahoma" w:cs="Tahoma"/>
          <w:b/>
          <w:bCs/>
          <w:sz w:val="18"/>
          <w:szCs w:val="18"/>
        </w:rPr>
        <w:t>MERITVE EMISIJ</w:t>
      </w:r>
      <w:r w:rsidR="00AE0FB1">
        <w:rPr>
          <w:rFonts w:ascii="Tahoma" w:eastAsia="Times New Roman" w:hAnsi="Tahoma" w:cs="Tahoma"/>
          <w:b/>
          <w:bCs/>
          <w:sz w:val="18"/>
          <w:szCs w:val="18"/>
        </w:rPr>
        <w:t xml:space="preserve"> IN OCENA ODPADKOV</w:t>
      </w:r>
    </w:p>
    <w:p w14:paraId="158372CB" w14:textId="77777777" w:rsidR="00AE0FB1" w:rsidRPr="00B36E6E" w:rsidRDefault="00AE0FB1" w:rsidP="00AE0FB1">
      <w:pPr>
        <w:pStyle w:val="Odstavekseznama"/>
        <w:spacing w:after="120" w:line="259" w:lineRule="auto"/>
        <w:ind w:left="1080"/>
        <w:rPr>
          <w:rFonts w:ascii="Tahoma" w:eastAsia="Times New Roman" w:hAnsi="Tahoma" w:cs="Tahoma"/>
          <w:b/>
          <w:bCs/>
          <w:sz w:val="18"/>
          <w:szCs w:val="18"/>
        </w:rPr>
      </w:pPr>
    </w:p>
    <w:p w14:paraId="35BF237D" w14:textId="0ED8A886" w:rsidR="004504CF" w:rsidRPr="00AE0FB1" w:rsidRDefault="00AE0FB1" w:rsidP="00827587">
      <w:pPr>
        <w:pStyle w:val="Odstavekseznama"/>
        <w:numPr>
          <w:ilvl w:val="0"/>
          <w:numId w:val="43"/>
        </w:numPr>
        <w:spacing w:after="120"/>
        <w:rPr>
          <w:rFonts w:ascii="Tahoma" w:eastAsia="Times New Roman" w:hAnsi="Tahoma" w:cs="Tahoma"/>
          <w:sz w:val="18"/>
          <w:szCs w:val="18"/>
          <w:lang w:eastAsia="zh-CN"/>
        </w:rPr>
      </w:pPr>
      <w:bookmarkStart w:id="23" w:name="_Hlk119390070"/>
      <w:r w:rsidRPr="00AE0FB1">
        <w:rPr>
          <w:rFonts w:ascii="Tahoma" w:eastAsia="Times New Roman" w:hAnsi="Tahoma" w:cs="Tahoma"/>
          <w:sz w:val="18"/>
          <w:szCs w:val="18"/>
          <w:lang w:eastAsia="zh-CN"/>
        </w:rPr>
        <w:t xml:space="preserve">MERITVE EMISIJ V VODO IN JAVNO KANALIZACIJO ZA OBJEKTE: </w:t>
      </w:r>
    </w:p>
    <w:p w14:paraId="5EB998D3" w14:textId="4217F667" w:rsidR="00356983" w:rsidRPr="00414830" w:rsidRDefault="004504CF" w:rsidP="00356983">
      <w:pPr>
        <w:spacing w:after="120"/>
        <w:rPr>
          <w:rFonts w:ascii="Tahoma" w:eastAsia="Times New Roman" w:hAnsi="Tahoma" w:cs="Tahoma"/>
          <w:sz w:val="18"/>
          <w:szCs w:val="18"/>
          <w:lang w:eastAsia="zh-CN"/>
        </w:rPr>
      </w:pPr>
      <w:r w:rsidRPr="00414830">
        <w:rPr>
          <w:rFonts w:ascii="Tahoma" w:eastAsia="Times New Roman" w:hAnsi="Tahoma" w:cs="Tahoma"/>
          <w:sz w:val="18"/>
          <w:szCs w:val="18"/>
          <w:lang w:eastAsia="zh-CN"/>
        </w:rPr>
        <w:t xml:space="preserve">- </w:t>
      </w:r>
      <w:r w:rsidR="00287F72">
        <w:rPr>
          <w:rFonts w:ascii="Tahoma" w:eastAsia="Times New Roman" w:hAnsi="Tahoma" w:cs="Tahoma"/>
          <w:sz w:val="18"/>
          <w:szCs w:val="18"/>
          <w:lang w:eastAsia="zh-CN"/>
        </w:rPr>
        <w:t>Centralna</w:t>
      </w:r>
      <w:r w:rsidR="00356983" w:rsidRPr="00414830">
        <w:rPr>
          <w:rFonts w:ascii="Tahoma" w:eastAsia="Times New Roman" w:hAnsi="Tahoma" w:cs="Tahoma"/>
          <w:sz w:val="18"/>
          <w:szCs w:val="18"/>
          <w:lang w:eastAsia="zh-CN"/>
        </w:rPr>
        <w:t xml:space="preserve"> čistilna naprava Kranj</w:t>
      </w:r>
      <w:r w:rsidR="0084144E">
        <w:rPr>
          <w:rFonts w:ascii="Tahoma" w:eastAsia="Times New Roman" w:hAnsi="Tahoma" w:cs="Tahoma"/>
          <w:sz w:val="18"/>
          <w:szCs w:val="18"/>
          <w:lang w:eastAsia="zh-CN"/>
        </w:rPr>
        <w:t>,</w:t>
      </w:r>
    </w:p>
    <w:p w14:paraId="0FC59C64" w14:textId="09A45C6F" w:rsidR="004504CF" w:rsidRDefault="001F6BA6" w:rsidP="001F6BA6">
      <w:pPr>
        <w:spacing w:after="120"/>
        <w:rPr>
          <w:rFonts w:ascii="Tahoma" w:eastAsia="Times New Roman" w:hAnsi="Tahoma" w:cs="Tahoma"/>
          <w:sz w:val="18"/>
          <w:szCs w:val="18"/>
          <w:lang w:eastAsia="zh-CN"/>
        </w:rPr>
      </w:pPr>
      <w:r w:rsidRPr="00414830">
        <w:rPr>
          <w:rFonts w:ascii="Tahoma" w:eastAsia="Times New Roman" w:hAnsi="Tahoma" w:cs="Tahoma"/>
          <w:sz w:val="18"/>
          <w:szCs w:val="18"/>
          <w:lang w:eastAsia="zh-CN"/>
        </w:rPr>
        <w:t xml:space="preserve">- Čistilna naprava </w:t>
      </w:r>
      <w:r w:rsidR="004504CF" w:rsidRPr="00414830">
        <w:rPr>
          <w:rFonts w:ascii="Tahoma" w:eastAsia="Times New Roman" w:hAnsi="Tahoma" w:cs="Tahoma"/>
          <w:sz w:val="18"/>
          <w:szCs w:val="18"/>
          <w:lang w:eastAsia="zh-CN"/>
        </w:rPr>
        <w:t>Pred</w:t>
      </w:r>
      <w:r w:rsidR="00995882" w:rsidRPr="00414830">
        <w:rPr>
          <w:rFonts w:ascii="Tahoma" w:eastAsia="Times New Roman" w:hAnsi="Tahoma" w:cs="Tahoma"/>
          <w:sz w:val="18"/>
          <w:szCs w:val="18"/>
          <w:lang w:eastAsia="zh-CN"/>
        </w:rPr>
        <w:t>d</w:t>
      </w:r>
      <w:r w:rsidR="004504CF" w:rsidRPr="00414830">
        <w:rPr>
          <w:rFonts w:ascii="Tahoma" w:eastAsia="Times New Roman" w:hAnsi="Tahoma" w:cs="Tahoma"/>
          <w:sz w:val="18"/>
          <w:szCs w:val="18"/>
          <w:lang w:eastAsia="zh-CN"/>
        </w:rPr>
        <w:t>vor,</w:t>
      </w:r>
      <w:r w:rsidR="004504CF" w:rsidRPr="004504CF">
        <w:rPr>
          <w:rFonts w:ascii="Tahoma" w:eastAsia="Times New Roman" w:hAnsi="Tahoma" w:cs="Tahoma"/>
          <w:sz w:val="18"/>
          <w:szCs w:val="18"/>
          <w:lang w:eastAsia="zh-CN"/>
        </w:rPr>
        <w:t xml:space="preserve"> </w:t>
      </w:r>
    </w:p>
    <w:p w14:paraId="4EE0E37A" w14:textId="77777777" w:rsidR="001F6BA6" w:rsidRDefault="001F6BA6" w:rsidP="001F6BA6">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 Čistilna naprava Trboje,</w:t>
      </w:r>
    </w:p>
    <w:p w14:paraId="10D9DFA9" w14:textId="77777777" w:rsidR="001F6BA6" w:rsidRDefault="001F6BA6" w:rsidP="001F6BA6">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 Čistilna naprava Bašelj,</w:t>
      </w:r>
    </w:p>
    <w:p w14:paraId="0EEFA18C" w14:textId="77777777" w:rsidR="001F6BA6" w:rsidRDefault="001F6BA6" w:rsidP="001F6BA6">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 Čistilna naprava Jezersko,</w:t>
      </w:r>
    </w:p>
    <w:p w14:paraId="28F1D4EF" w14:textId="77777777" w:rsidR="001F6BA6" w:rsidRDefault="001F6BA6" w:rsidP="001F6BA6">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 Čistilna naprava Golnik,</w:t>
      </w:r>
    </w:p>
    <w:p w14:paraId="7F74199C" w14:textId="77777777" w:rsidR="001F6BA6" w:rsidRDefault="001F6BA6" w:rsidP="001F6BA6">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 Vodarna Bašelj,</w:t>
      </w:r>
    </w:p>
    <w:p w14:paraId="69880899" w14:textId="77777777" w:rsidR="00647E1F" w:rsidRDefault="001F6BA6" w:rsidP="001F6BA6">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 xml:space="preserve">- </w:t>
      </w:r>
      <w:r w:rsidR="004504CF" w:rsidRPr="004504CF">
        <w:rPr>
          <w:rFonts w:ascii="Tahoma" w:eastAsia="Times New Roman" w:hAnsi="Tahoma" w:cs="Tahoma"/>
          <w:sz w:val="18"/>
          <w:szCs w:val="18"/>
          <w:lang w:eastAsia="zh-CN"/>
        </w:rPr>
        <w:t>Vodarna Krvavec</w:t>
      </w:r>
      <w:r w:rsidR="00647E1F">
        <w:rPr>
          <w:rFonts w:ascii="Tahoma" w:eastAsia="Times New Roman" w:hAnsi="Tahoma" w:cs="Tahoma"/>
          <w:sz w:val="18"/>
          <w:szCs w:val="18"/>
          <w:lang w:eastAsia="zh-CN"/>
        </w:rPr>
        <w:t>,</w:t>
      </w:r>
    </w:p>
    <w:p w14:paraId="20B74CFB" w14:textId="33110F34" w:rsidR="00734624" w:rsidRDefault="00647E1F" w:rsidP="001F6BA6">
      <w:pPr>
        <w:spacing w:after="120"/>
        <w:rPr>
          <w:rFonts w:ascii="Tahoma" w:eastAsia="Times New Roman" w:hAnsi="Tahoma" w:cs="Tahoma"/>
          <w:sz w:val="18"/>
          <w:szCs w:val="18"/>
          <w:lang w:eastAsia="zh-CN"/>
        </w:rPr>
      </w:pPr>
      <w:r w:rsidRPr="008B6463">
        <w:rPr>
          <w:rFonts w:ascii="Tahoma" w:eastAsia="Times New Roman" w:hAnsi="Tahoma" w:cs="Tahoma"/>
          <w:sz w:val="18"/>
          <w:szCs w:val="18"/>
          <w:lang w:eastAsia="zh-CN"/>
        </w:rPr>
        <w:t>-</w:t>
      </w:r>
      <w:r w:rsidRPr="008B6463">
        <w:t xml:space="preserve"> </w:t>
      </w:r>
      <w:r w:rsidRPr="008B6463">
        <w:rPr>
          <w:rFonts w:ascii="Tahoma" w:eastAsia="Times New Roman" w:hAnsi="Tahoma" w:cs="Tahoma"/>
          <w:sz w:val="18"/>
          <w:szCs w:val="18"/>
          <w:lang w:eastAsia="zh-CN"/>
        </w:rPr>
        <w:t>Odlagališče Tenetiše</w:t>
      </w:r>
      <w:r w:rsidR="001F6BA6" w:rsidRPr="008B6463">
        <w:rPr>
          <w:rFonts w:ascii="Tahoma" w:eastAsia="Times New Roman" w:hAnsi="Tahoma" w:cs="Tahoma"/>
          <w:sz w:val="18"/>
          <w:szCs w:val="18"/>
          <w:lang w:eastAsia="zh-CN"/>
        </w:rPr>
        <w:t>.</w:t>
      </w:r>
    </w:p>
    <w:p w14:paraId="60BAD229" w14:textId="77777777" w:rsidR="00734624" w:rsidRPr="008B6463" w:rsidRDefault="00734624" w:rsidP="001F6BA6">
      <w:pPr>
        <w:spacing w:after="120"/>
        <w:rPr>
          <w:rFonts w:ascii="Tahoma" w:eastAsia="Times New Roman" w:hAnsi="Tahoma" w:cs="Tahoma"/>
          <w:sz w:val="18"/>
          <w:szCs w:val="18"/>
          <w:lang w:eastAsia="zh-CN"/>
        </w:rPr>
      </w:pPr>
    </w:p>
    <w:p w14:paraId="0031CB61" w14:textId="76BE927E" w:rsidR="00AE0FB1" w:rsidRPr="00AE0FB1" w:rsidRDefault="00AE0FB1" w:rsidP="00827587">
      <w:pPr>
        <w:pStyle w:val="1tekst"/>
        <w:numPr>
          <w:ilvl w:val="0"/>
          <w:numId w:val="43"/>
        </w:numPr>
        <w:jc w:val="both"/>
        <w:rPr>
          <w:rFonts w:ascii="Tahoma" w:hAnsi="Tahoma" w:cs="Tahoma"/>
          <w:sz w:val="18"/>
          <w:szCs w:val="18"/>
        </w:rPr>
      </w:pPr>
      <w:r w:rsidRPr="00AE0FB1">
        <w:rPr>
          <w:rFonts w:ascii="Tahoma" w:hAnsi="Tahoma" w:cs="Tahoma"/>
          <w:sz w:val="18"/>
          <w:szCs w:val="18"/>
        </w:rPr>
        <w:t xml:space="preserve">IZVEDBA OCENE ODPADKOV NA </w:t>
      </w:r>
      <w:r w:rsidR="00287F72">
        <w:rPr>
          <w:rFonts w:ascii="Tahoma" w:hAnsi="Tahoma" w:cs="Tahoma"/>
          <w:sz w:val="18"/>
          <w:szCs w:val="18"/>
        </w:rPr>
        <w:t>CENTRALNI</w:t>
      </w:r>
      <w:r w:rsidRPr="00AE0FB1">
        <w:rPr>
          <w:rFonts w:ascii="Tahoma" w:hAnsi="Tahoma" w:cs="Tahoma"/>
          <w:sz w:val="18"/>
          <w:szCs w:val="18"/>
        </w:rPr>
        <w:t xml:space="preserve"> ČISTILNI NAPRAVI KRANJ ZA:</w:t>
      </w:r>
    </w:p>
    <w:p w14:paraId="115400D0" w14:textId="4B57F645" w:rsidR="00AE0FB1" w:rsidRPr="00AE0FB1" w:rsidRDefault="00AE0FB1" w:rsidP="00AE0FB1">
      <w:pPr>
        <w:pStyle w:val="1tekst"/>
        <w:numPr>
          <w:ilvl w:val="0"/>
          <w:numId w:val="34"/>
        </w:numPr>
        <w:jc w:val="both"/>
        <w:rPr>
          <w:rFonts w:ascii="Tahoma" w:hAnsi="Tahoma" w:cs="Tahoma"/>
          <w:sz w:val="18"/>
          <w:szCs w:val="18"/>
        </w:rPr>
      </w:pPr>
      <w:r w:rsidRPr="00AE0FB1">
        <w:rPr>
          <w:rFonts w:ascii="Tahoma" w:hAnsi="Tahoma" w:cs="Tahoma"/>
          <w:sz w:val="18"/>
          <w:szCs w:val="18"/>
        </w:rPr>
        <w:t>Čezmejno premeščanje odpadkov</w:t>
      </w:r>
      <w:r>
        <w:rPr>
          <w:rFonts w:ascii="Tahoma" w:hAnsi="Tahoma" w:cs="Tahoma"/>
          <w:sz w:val="18"/>
          <w:szCs w:val="18"/>
        </w:rPr>
        <w:t xml:space="preserve">: </w:t>
      </w:r>
      <w:r w:rsidRPr="00AE0FB1">
        <w:rPr>
          <w:rFonts w:ascii="Tahoma" w:hAnsi="Tahoma" w:cs="Tahoma"/>
          <w:sz w:val="18"/>
          <w:szCs w:val="18"/>
        </w:rPr>
        <w:t xml:space="preserve"> </w:t>
      </w:r>
    </w:p>
    <w:p w14:paraId="5EAFE45C" w14:textId="7AC58842" w:rsidR="00AE0FB1" w:rsidRPr="00AE0FB1" w:rsidRDefault="00AE0FB1" w:rsidP="00F665C8">
      <w:pPr>
        <w:pStyle w:val="1tekst"/>
        <w:numPr>
          <w:ilvl w:val="0"/>
          <w:numId w:val="33"/>
        </w:numPr>
        <w:jc w:val="both"/>
        <w:rPr>
          <w:rFonts w:ascii="Tahoma" w:hAnsi="Tahoma" w:cs="Tahoma"/>
          <w:sz w:val="18"/>
          <w:szCs w:val="18"/>
        </w:rPr>
      </w:pPr>
      <w:r w:rsidRPr="00AE0FB1">
        <w:rPr>
          <w:rFonts w:ascii="Tahoma" w:hAnsi="Tahoma" w:cs="Tahoma"/>
          <w:sz w:val="18"/>
          <w:szCs w:val="18"/>
        </w:rPr>
        <w:t>19 08 05 Blato iz čiščenja komunalnih odpadnih voda</w:t>
      </w:r>
      <w:r>
        <w:rPr>
          <w:rFonts w:ascii="Tahoma" w:hAnsi="Tahoma" w:cs="Tahoma"/>
          <w:sz w:val="18"/>
          <w:szCs w:val="18"/>
        </w:rPr>
        <w:t>,</w:t>
      </w:r>
    </w:p>
    <w:p w14:paraId="1CD8797E" w14:textId="60D2F25E" w:rsidR="00AE0FB1" w:rsidRPr="00AE0FB1" w:rsidRDefault="00AE0FB1" w:rsidP="00F665C8">
      <w:pPr>
        <w:pStyle w:val="1tekst"/>
        <w:numPr>
          <w:ilvl w:val="0"/>
          <w:numId w:val="33"/>
        </w:numPr>
        <w:jc w:val="both"/>
        <w:rPr>
          <w:rFonts w:ascii="Tahoma" w:hAnsi="Tahoma" w:cs="Tahoma"/>
          <w:sz w:val="18"/>
          <w:szCs w:val="18"/>
        </w:rPr>
      </w:pPr>
      <w:r w:rsidRPr="00AE0FB1">
        <w:rPr>
          <w:rFonts w:ascii="Tahoma" w:hAnsi="Tahoma" w:cs="Tahoma"/>
          <w:sz w:val="18"/>
          <w:szCs w:val="18"/>
        </w:rPr>
        <w:t>19 08 01 Ostanki na grabljah in sitih</w:t>
      </w:r>
      <w:r>
        <w:rPr>
          <w:rFonts w:ascii="Tahoma" w:hAnsi="Tahoma" w:cs="Tahoma"/>
          <w:sz w:val="18"/>
          <w:szCs w:val="18"/>
        </w:rPr>
        <w:t>.</w:t>
      </w:r>
    </w:p>
    <w:p w14:paraId="37B99B2F" w14:textId="3E24A13E" w:rsidR="00AE0FB1" w:rsidRPr="00AE0FB1" w:rsidRDefault="00AE0FB1" w:rsidP="00AE0FB1">
      <w:pPr>
        <w:pStyle w:val="1tekst"/>
        <w:ind w:firstLine="0"/>
        <w:jc w:val="both"/>
        <w:rPr>
          <w:rFonts w:ascii="Tahoma" w:hAnsi="Tahoma" w:cs="Tahoma"/>
          <w:sz w:val="18"/>
          <w:szCs w:val="18"/>
        </w:rPr>
      </w:pPr>
      <w:r w:rsidRPr="00AE0FB1">
        <w:rPr>
          <w:rFonts w:ascii="Tahoma" w:hAnsi="Tahoma" w:cs="Tahoma"/>
          <w:sz w:val="18"/>
          <w:szCs w:val="18"/>
        </w:rPr>
        <w:t>Izvedba vključuje vzorčenja, pripravo vzorca, opravljanje analiz in izdelavo poročil, ki bo vsebovalo tudi opredelitev do nevarnih lastnosti odpadka (HP1-HP15) skladno z Uredbo o odpadkih (Ur. l. RS št. 77/</w:t>
      </w:r>
      <w:r>
        <w:rPr>
          <w:rFonts w:ascii="Tahoma" w:hAnsi="Tahoma" w:cs="Tahoma"/>
          <w:sz w:val="18"/>
          <w:szCs w:val="18"/>
        </w:rPr>
        <w:t>20</w:t>
      </w:r>
      <w:r w:rsidRPr="00AE0FB1">
        <w:rPr>
          <w:rFonts w:ascii="Tahoma" w:hAnsi="Tahoma" w:cs="Tahoma"/>
          <w:sz w:val="18"/>
          <w:szCs w:val="18"/>
        </w:rPr>
        <w:t xml:space="preserve">22 </w:t>
      </w:r>
      <w:r w:rsidR="00361DB3">
        <w:rPr>
          <w:rFonts w:ascii="Tahoma" w:hAnsi="Tahoma" w:cs="Tahoma"/>
          <w:sz w:val="18"/>
          <w:szCs w:val="18"/>
        </w:rPr>
        <w:t>s spremembami</w:t>
      </w:r>
      <w:r w:rsidRPr="00AE0FB1">
        <w:rPr>
          <w:rFonts w:ascii="Tahoma" w:hAnsi="Tahoma" w:cs="Tahoma"/>
          <w:sz w:val="18"/>
          <w:szCs w:val="18"/>
        </w:rPr>
        <w:t>),  prilogo Uredbe 1357/2014/EU ter Uredbo (ES) št. 1272/2008.</w:t>
      </w:r>
    </w:p>
    <w:p w14:paraId="66832DB1" w14:textId="67EFDC32" w:rsidR="00AE0FB1" w:rsidRPr="00AE0FB1" w:rsidRDefault="00AE0FB1" w:rsidP="00AE0FB1">
      <w:pPr>
        <w:pStyle w:val="1tekst"/>
        <w:numPr>
          <w:ilvl w:val="0"/>
          <w:numId w:val="34"/>
        </w:numPr>
        <w:jc w:val="both"/>
        <w:rPr>
          <w:rFonts w:ascii="Tahoma" w:hAnsi="Tahoma" w:cs="Tahoma"/>
          <w:sz w:val="18"/>
          <w:szCs w:val="18"/>
        </w:rPr>
      </w:pPr>
      <w:r w:rsidRPr="00AE0FB1">
        <w:rPr>
          <w:rFonts w:ascii="Tahoma" w:hAnsi="Tahoma" w:cs="Tahoma"/>
          <w:sz w:val="18"/>
          <w:szCs w:val="18"/>
        </w:rPr>
        <w:t>Odlaganje odpadkov</w:t>
      </w:r>
      <w:r w:rsidR="00F665C8">
        <w:rPr>
          <w:rFonts w:ascii="Tahoma" w:hAnsi="Tahoma" w:cs="Tahoma"/>
          <w:sz w:val="18"/>
          <w:szCs w:val="18"/>
        </w:rPr>
        <w:t>:</w:t>
      </w:r>
    </w:p>
    <w:p w14:paraId="517CD46A" w14:textId="1A7A0212" w:rsidR="00AE0FB1" w:rsidRPr="00AE0FB1" w:rsidRDefault="00AE0FB1" w:rsidP="00F665C8">
      <w:pPr>
        <w:pStyle w:val="1tekst"/>
        <w:numPr>
          <w:ilvl w:val="0"/>
          <w:numId w:val="33"/>
        </w:numPr>
        <w:jc w:val="both"/>
        <w:rPr>
          <w:rFonts w:ascii="Tahoma" w:hAnsi="Tahoma" w:cs="Tahoma"/>
          <w:sz w:val="18"/>
          <w:szCs w:val="18"/>
        </w:rPr>
      </w:pPr>
      <w:r w:rsidRPr="00AE0FB1">
        <w:rPr>
          <w:rFonts w:ascii="Tahoma" w:hAnsi="Tahoma" w:cs="Tahoma"/>
          <w:sz w:val="18"/>
          <w:szCs w:val="18"/>
        </w:rPr>
        <w:t>19 08 02 Odpadki iz peskolovov</w:t>
      </w:r>
    </w:p>
    <w:p w14:paraId="3CEDBCAD" w14:textId="77777777" w:rsidR="00AE0FB1" w:rsidRPr="00AE0FB1" w:rsidRDefault="00AE0FB1" w:rsidP="00AE0FB1">
      <w:pPr>
        <w:jc w:val="both"/>
        <w:rPr>
          <w:rFonts w:ascii="Tahoma" w:hAnsi="Tahoma" w:cs="Tahoma"/>
          <w:sz w:val="18"/>
          <w:szCs w:val="18"/>
        </w:rPr>
      </w:pPr>
      <w:r w:rsidRPr="00AE0FB1">
        <w:rPr>
          <w:rFonts w:ascii="Tahoma" w:hAnsi="Tahoma" w:cs="Tahoma"/>
          <w:sz w:val="18"/>
          <w:szCs w:val="18"/>
        </w:rPr>
        <w:t>Izvedba vključuje vzorčenja, pripravo vzorca, opravljanje analiz in izdelavo poročil po določilih Uredbe o odlagališčih odpadkov (Ur. l. RS 10/2014 s spremembami in dopolnitvami).</w:t>
      </w:r>
    </w:p>
    <w:p w14:paraId="3B7C8269" w14:textId="77777777" w:rsidR="00122B43" w:rsidRDefault="00122B43" w:rsidP="004504CF">
      <w:pPr>
        <w:spacing w:before="20" w:after="20"/>
        <w:rPr>
          <w:rFonts w:ascii="Tahoma" w:eastAsia="Aptos" w:hAnsi="Tahoma" w:cs="Tahoma"/>
          <w:i/>
          <w:iCs/>
          <w:color w:val="3A7C22"/>
          <w:sz w:val="18"/>
          <w:szCs w:val="18"/>
          <w:u w:val="single"/>
        </w:rPr>
      </w:pPr>
      <w:bookmarkStart w:id="24" w:name="_Hlk187917542"/>
    </w:p>
    <w:p w14:paraId="421CAADF" w14:textId="65D8B156" w:rsidR="004504CF" w:rsidRDefault="004504CF" w:rsidP="004504CF">
      <w:pPr>
        <w:spacing w:before="20" w:after="20"/>
        <w:rPr>
          <w:rFonts w:ascii="Tahoma" w:eastAsia="Aptos" w:hAnsi="Tahoma" w:cs="Tahoma"/>
          <w:i/>
          <w:iCs/>
          <w:color w:val="3A7C22"/>
          <w:sz w:val="18"/>
          <w:szCs w:val="18"/>
          <w:u w:val="single"/>
        </w:rPr>
      </w:pPr>
      <w:r w:rsidRPr="004504CF">
        <w:rPr>
          <w:rFonts w:ascii="Tahoma" w:eastAsia="Aptos" w:hAnsi="Tahoma" w:cs="Tahoma"/>
          <w:i/>
          <w:iCs/>
          <w:color w:val="3A7C22"/>
          <w:sz w:val="18"/>
          <w:szCs w:val="18"/>
          <w:u w:val="single"/>
        </w:rPr>
        <w:t>Tabela</w:t>
      </w:r>
      <w:r w:rsidR="00647E1F">
        <w:rPr>
          <w:rFonts w:ascii="Tahoma" w:eastAsia="Aptos" w:hAnsi="Tahoma" w:cs="Tahoma"/>
          <w:i/>
          <w:iCs/>
          <w:color w:val="3A7C22"/>
          <w:sz w:val="18"/>
          <w:szCs w:val="18"/>
          <w:u w:val="single"/>
        </w:rPr>
        <w:t>:</w:t>
      </w:r>
      <w:r w:rsidRPr="004504CF">
        <w:rPr>
          <w:rFonts w:ascii="Tahoma" w:eastAsia="Aptos" w:hAnsi="Tahoma" w:cs="Tahoma"/>
          <w:i/>
          <w:iCs/>
          <w:color w:val="3A7C22"/>
          <w:sz w:val="18"/>
          <w:szCs w:val="18"/>
          <w:u w:val="single"/>
        </w:rPr>
        <w:t xml:space="preserve"> Meritve </w:t>
      </w:r>
      <w:r w:rsidRPr="00C07268">
        <w:rPr>
          <w:rFonts w:ascii="Tahoma" w:eastAsia="Aptos" w:hAnsi="Tahoma" w:cs="Tahoma"/>
          <w:i/>
          <w:iCs/>
          <w:color w:val="3A7C22"/>
          <w:sz w:val="18"/>
          <w:szCs w:val="18"/>
          <w:u w:val="single"/>
        </w:rPr>
        <w:t>emisij v</w:t>
      </w:r>
      <w:r w:rsidRPr="004504CF">
        <w:rPr>
          <w:rFonts w:ascii="Tahoma" w:eastAsia="Aptos" w:hAnsi="Tahoma" w:cs="Tahoma"/>
          <w:i/>
          <w:iCs/>
          <w:color w:val="3A7C22"/>
          <w:sz w:val="18"/>
          <w:szCs w:val="18"/>
          <w:u w:val="single"/>
        </w:rPr>
        <w:t xml:space="preserve"> vodo in javno kanalizacijo</w:t>
      </w:r>
      <w:r w:rsidR="002E3000">
        <w:rPr>
          <w:rFonts w:ascii="Tahoma" w:eastAsia="Aptos" w:hAnsi="Tahoma" w:cs="Tahoma"/>
          <w:i/>
          <w:iCs/>
          <w:color w:val="3A7C22"/>
          <w:sz w:val="18"/>
          <w:szCs w:val="18"/>
          <w:u w:val="single"/>
        </w:rPr>
        <w:t xml:space="preserve"> ter ocena odpadkov</w:t>
      </w:r>
    </w:p>
    <w:p w14:paraId="2577A1A8" w14:textId="77777777" w:rsidR="00744C1A" w:rsidRPr="00744C1A" w:rsidRDefault="00744C1A" w:rsidP="004504CF">
      <w:pPr>
        <w:spacing w:before="20" w:after="20"/>
        <w:rPr>
          <w:rFonts w:ascii="Tahoma" w:eastAsia="Aptos" w:hAnsi="Tahoma" w:cs="Tahoma"/>
          <w:i/>
          <w:iCs/>
          <w:color w:val="FF0000"/>
          <w:sz w:val="18"/>
          <w:szCs w:val="18"/>
          <w:u w:val="single"/>
        </w:rPr>
      </w:pPr>
    </w:p>
    <w:tbl>
      <w:tblPr>
        <w:tblStyle w:val="Tabelasvetlamrea1poudarek62"/>
        <w:tblpPr w:leftFromText="141" w:rightFromText="141" w:vertAnchor="text"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643"/>
        <w:gridCol w:w="1268"/>
        <w:gridCol w:w="1129"/>
        <w:gridCol w:w="1272"/>
        <w:gridCol w:w="3053"/>
      </w:tblGrid>
      <w:tr w:rsidR="002E3000" w:rsidRPr="002E3000" w14:paraId="6F7E6E9F" w14:textId="77777777" w:rsidTr="00FC60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4" w:type="dxa"/>
            <w:tcBorders>
              <w:bottom w:val="none" w:sz="0" w:space="0" w:color="auto"/>
            </w:tcBorders>
          </w:tcPr>
          <w:p w14:paraId="2FBF13BB" w14:textId="77777777" w:rsidR="002E3000" w:rsidRDefault="009E1A4F" w:rsidP="002E3000">
            <w:pPr>
              <w:spacing w:after="120"/>
              <w:rPr>
                <w:rFonts w:ascii="Tahoma" w:eastAsia="Times New Roman" w:hAnsi="Tahoma" w:cs="Tahoma"/>
                <w:b w:val="0"/>
                <w:bCs w:val="0"/>
                <w:sz w:val="18"/>
                <w:szCs w:val="18"/>
                <w:lang w:eastAsia="zh-CN"/>
              </w:rPr>
            </w:pPr>
            <w:proofErr w:type="spellStart"/>
            <w:r>
              <w:rPr>
                <w:rFonts w:ascii="Tahoma" w:eastAsia="Times New Roman" w:hAnsi="Tahoma" w:cs="Tahoma"/>
                <w:sz w:val="18"/>
                <w:szCs w:val="18"/>
                <w:lang w:eastAsia="zh-CN"/>
              </w:rPr>
              <w:t>Zap</w:t>
            </w:r>
            <w:proofErr w:type="spellEnd"/>
            <w:r>
              <w:rPr>
                <w:rFonts w:ascii="Tahoma" w:eastAsia="Times New Roman" w:hAnsi="Tahoma" w:cs="Tahoma"/>
                <w:sz w:val="18"/>
                <w:szCs w:val="18"/>
                <w:lang w:eastAsia="zh-CN"/>
              </w:rPr>
              <w:t>.</w:t>
            </w:r>
          </w:p>
          <w:p w14:paraId="42B1134B" w14:textId="690425B7" w:rsidR="009E1A4F" w:rsidRPr="002E3000" w:rsidRDefault="009E1A4F" w:rsidP="002E3000">
            <w:pPr>
              <w:spacing w:after="120"/>
              <w:rPr>
                <w:rFonts w:ascii="Tahoma" w:eastAsia="Times New Roman" w:hAnsi="Tahoma" w:cs="Tahoma"/>
                <w:sz w:val="18"/>
                <w:szCs w:val="18"/>
                <w:lang w:eastAsia="zh-CN"/>
              </w:rPr>
            </w:pPr>
            <w:r>
              <w:rPr>
                <w:rFonts w:ascii="Tahoma" w:eastAsia="Times New Roman" w:hAnsi="Tahoma" w:cs="Tahoma"/>
                <w:sz w:val="18"/>
                <w:szCs w:val="18"/>
                <w:lang w:eastAsia="zh-CN"/>
              </w:rPr>
              <w:t>št.</w:t>
            </w:r>
          </w:p>
        </w:tc>
        <w:tc>
          <w:tcPr>
            <w:tcW w:w="1643" w:type="dxa"/>
            <w:tcBorders>
              <w:bottom w:val="none" w:sz="0" w:space="0" w:color="auto"/>
            </w:tcBorders>
          </w:tcPr>
          <w:p w14:paraId="1E3DFEB0" w14:textId="77777777" w:rsidR="002E3000" w:rsidRPr="002E3000" w:rsidRDefault="002E3000" w:rsidP="002E3000">
            <w:pPr>
              <w:spacing w:after="120"/>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2E3000">
              <w:rPr>
                <w:rFonts w:ascii="Tahoma" w:eastAsia="Times New Roman" w:hAnsi="Tahoma" w:cs="Tahoma"/>
                <w:sz w:val="18"/>
                <w:szCs w:val="18"/>
                <w:lang w:eastAsia="zh-CN"/>
              </w:rPr>
              <w:t>Ime naprave</w:t>
            </w:r>
          </w:p>
        </w:tc>
        <w:tc>
          <w:tcPr>
            <w:tcW w:w="1268" w:type="dxa"/>
            <w:tcBorders>
              <w:bottom w:val="none" w:sz="0" w:space="0" w:color="auto"/>
            </w:tcBorders>
          </w:tcPr>
          <w:p w14:paraId="4B6062A1" w14:textId="77777777" w:rsidR="002E3000" w:rsidRPr="002E3000" w:rsidRDefault="002E3000" w:rsidP="002E3000">
            <w:pPr>
              <w:spacing w:after="120"/>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2E3000">
              <w:rPr>
                <w:rFonts w:ascii="Tahoma" w:eastAsia="Times New Roman" w:hAnsi="Tahoma" w:cs="Tahoma"/>
                <w:sz w:val="18"/>
                <w:szCs w:val="18"/>
                <w:lang w:eastAsia="zh-CN"/>
              </w:rPr>
              <w:t>Lokacija naprave</w:t>
            </w:r>
          </w:p>
        </w:tc>
        <w:tc>
          <w:tcPr>
            <w:tcW w:w="1129" w:type="dxa"/>
            <w:tcBorders>
              <w:bottom w:val="none" w:sz="0" w:space="0" w:color="auto"/>
            </w:tcBorders>
          </w:tcPr>
          <w:p w14:paraId="4BB49946" w14:textId="77777777" w:rsidR="002E3000" w:rsidRPr="002E3000" w:rsidRDefault="002E3000" w:rsidP="002E3000">
            <w:pPr>
              <w:spacing w:after="120"/>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2E3000">
              <w:rPr>
                <w:rFonts w:ascii="Tahoma" w:eastAsia="Times New Roman" w:hAnsi="Tahoma" w:cs="Tahoma"/>
                <w:sz w:val="18"/>
                <w:szCs w:val="18"/>
                <w:lang w:eastAsia="zh-CN"/>
              </w:rPr>
              <w:t>Velikost PE</w:t>
            </w:r>
          </w:p>
        </w:tc>
        <w:tc>
          <w:tcPr>
            <w:tcW w:w="1272" w:type="dxa"/>
            <w:tcBorders>
              <w:bottom w:val="none" w:sz="0" w:space="0" w:color="auto"/>
            </w:tcBorders>
          </w:tcPr>
          <w:p w14:paraId="6A68E3A6" w14:textId="77777777" w:rsidR="002E3000" w:rsidRPr="002E3000" w:rsidRDefault="002E3000" w:rsidP="002E3000">
            <w:pPr>
              <w:spacing w:after="120"/>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2E3000">
              <w:rPr>
                <w:rFonts w:ascii="Tahoma" w:eastAsia="Times New Roman" w:hAnsi="Tahoma" w:cs="Tahoma"/>
                <w:sz w:val="18"/>
                <w:szCs w:val="18"/>
                <w:lang w:eastAsia="zh-CN"/>
              </w:rPr>
              <w:t>Letna pogostost meritev</w:t>
            </w:r>
          </w:p>
        </w:tc>
        <w:tc>
          <w:tcPr>
            <w:tcW w:w="3053" w:type="dxa"/>
            <w:tcBorders>
              <w:bottom w:val="none" w:sz="0" w:space="0" w:color="auto"/>
            </w:tcBorders>
          </w:tcPr>
          <w:p w14:paraId="54F2539C" w14:textId="77777777" w:rsidR="002E3000" w:rsidRPr="002E3000" w:rsidRDefault="002E3000" w:rsidP="002E3000">
            <w:pPr>
              <w:spacing w:after="120"/>
              <w:cnfStyle w:val="100000000000" w:firstRow="1"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2E3000">
              <w:rPr>
                <w:rFonts w:ascii="Tahoma" w:eastAsia="Times New Roman" w:hAnsi="Tahoma" w:cs="Tahoma"/>
                <w:sz w:val="18"/>
                <w:szCs w:val="18"/>
                <w:lang w:eastAsia="zh-CN"/>
              </w:rPr>
              <w:t>Predpis</w:t>
            </w:r>
          </w:p>
        </w:tc>
      </w:tr>
      <w:tr w:rsidR="00750D6C" w:rsidRPr="002E3000" w14:paraId="51E60A63"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6066B9A1"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t>1.</w:t>
            </w:r>
          </w:p>
        </w:tc>
        <w:tc>
          <w:tcPr>
            <w:tcW w:w="1643" w:type="dxa"/>
          </w:tcPr>
          <w:p w14:paraId="5FEC36AB" w14:textId="4B01AE38" w:rsidR="00750D6C" w:rsidRPr="005533B4" w:rsidRDefault="00287F72"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highlight w:val="yellow"/>
                <w:lang w:eastAsia="zh-CN"/>
              </w:rPr>
            </w:pPr>
            <w:r>
              <w:rPr>
                <w:rFonts w:ascii="Tahoma" w:eastAsia="Times New Roman" w:hAnsi="Tahoma" w:cs="Tahoma"/>
                <w:sz w:val="18"/>
                <w:szCs w:val="18"/>
                <w:lang w:eastAsia="zh-CN"/>
              </w:rPr>
              <w:t xml:space="preserve">Centralna </w:t>
            </w:r>
            <w:r w:rsidR="00750D6C" w:rsidRPr="005533B4">
              <w:rPr>
                <w:rFonts w:ascii="Tahoma" w:eastAsia="Times New Roman" w:hAnsi="Tahoma" w:cs="Tahoma"/>
                <w:sz w:val="18"/>
                <w:szCs w:val="18"/>
                <w:lang w:eastAsia="zh-CN"/>
              </w:rPr>
              <w:t>čistilna naprava Kranj</w:t>
            </w:r>
          </w:p>
        </w:tc>
        <w:tc>
          <w:tcPr>
            <w:tcW w:w="1268" w:type="dxa"/>
          </w:tcPr>
          <w:p w14:paraId="03FA2E84"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Kranj</w:t>
            </w:r>
          </w:p>
        </w:tc>
        <w:tc>
          <w:tcPr>
            <w:tcW w:w="1129" w:type="dxa"/>
          </w:tcPr>
          <w:p w14:paraId="2FD7431D"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95.000</w:t>
            </w:r>
          </w:p>
        </w:tc>
        <w:tc>
          <w:tcPr>
            <w:tcW w:w="1272" w:type="dxa"/>
          </w:tcPr>
          <w:p w14:paraId="70367C1C"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24 krat</w:t>
            </w:r>
          </w:p>
        </w:tc>
        <w:tc>
          <w:tcPr>
            <w:tcW w:w="3053" w:type="dxa"/>
          </w:tcPr>
          <w:p w14:paraId="57E2DF59"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OVD KČN Kranj, v prilogi.</w:t>
            </w:r>
          </w:p>
          <w:p w14:paraId="359F2B9B"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V okviru monitoringa se izvedejo analize:</w:t>
            </w:r>
          </w:p>
          <w:p w14:paraId="36589DB8"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KPK, BPK</w:t>
            </w:r>
            <w:r w:rsidRPr="005533B4">
              <w:rPr>
                <w:rFonts w:ascii="Tahoma" w:hAnsi="Tahoma" w:cs="Tahoma"/>
                <w:sz w:val="18"/>
                <w:szCs w:val="18"/>
                <w:vertAlign w:val="subscript"/>
              </w:rPr>
              <w:t>5</w:t>
            </w:r>
            <w:r w:rsidRPr="005533B4">
              <w:rPr>
                <w:rFonts w:ascii="Tahoma" w:hAnsi="Tahoma" w:cs="Tahoma"/>
                <w:sz w:val="18"/>
                <w:szCs w:val="18"/>
              </w:rPr>
              <w:t>, celotni fosfor in celotni dušik, amonijev dušik za dotok</w:t>
            </w:r>
          </w:p>
          <w:p w14:paraId="00A76F78"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neraztopljene snovi, amonijev dušik, KPK, BPK</w:t>
            </w:r>
            <w:r w:rsidRPr="005533B4">
              <w:rPr>
                <w:rFonts w:ascii="Tahoma" w:hAnsi="Tahoma" w:cs="Tahoma"/>
                <w:sz w:val="18"/>
                <w:szCs w:val="18"/>
                <w:vertAlign w:val="subscript"/>
              </w:rPr>
              <w:t>5</w:t>
            </w:r>
            <w:r w:rsidRPr="005533B4">
              <w:rPr>
                <w:rFonts w:ascii="Tahoma" w:hAnsi="Tahoma" w:cs="Tahoma"/>
                <w:sz w:val="18"/>
                <w:szCs w:val="18"/>
              </w:rPr>
              <w:t>, celotni fosfor in celotni dušik, za iztok</w:t>
            </w:r>
          </w:p>
          <w:p w14:paraId="326BF6FB"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Dodatni parametri na iztoku:</w:t>
            </w:r>
          </w:p>
          <w:p w14:paraId="5BFE9D51" w14:textId="2F3026DD" w:rsidR="00750D6C" w:rsidRPr="005533B4" w:rsidRDefault="00750D6C" w:rsidP="0084144E">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 xml:space="preserve">Cu, </w:t>
            </w:r>
            <w:proofErr w:type="spellStart"/>
            <w:r w:rsidRPr="005533B4">
              <w:rPr>
                <w:rFonts w:ascii="Tahoma" w:hAnsi="Tahoma" w:cs="Tahoma"/>
                <w:sz w:val="18"/>
                <w:szCs w:val="18"/>
              </w:rPr>
              <w:t>Zn</w:t>
            </w:r>
            <w:proofErr w:type="spellEnd"/>
            <w:r w:rsidRPr="005533B4">
              <w:rPr>
                <w:rFonts w:ascii="Tahoma" w:hAnsi="Tahoma" w:cs="Tahoma"/>
                <w:sz w:val="18"/>
                <w:szCs w:val="18"/>
              </w:rPr>
              <w:t>, AOX (4xletno)</w:t>
            </w:r>
          </w:p>
        </w:tc>
      </w:tr>
      <w:tr w:rsidR="00750D6C" w:rsidRPr="002E3000" w14:paraId="54C810C7"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01294944"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lastRenderedPageBreak/>
              <w:t>2.</w:t>
            </w:r>
          </w:p>
        </w:tc>
        <w:tc>
          <w:tcPr>
            <w:tcW w:w="1643" w:type="dxa"/>
          </w:tcPr>
          <w:p w14:paraId="27EC6C41"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Čistilna naprava Preddvor</w:t>
            </w:r>
          </w:p>
        </w:tc>
        <w:tc>
          <w:tcPr>
            <w:tcW w:w="1268" w:type="dxa"/>
          </w:tcPr>
          <w:p w14:paraId="3401B615"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Preddvor</w:t>
            </w:r>
          </w:p>
        </w:tc>
        <w:tc>
          <w:tcPr>
            <w:tcW w:w="1129" w:type="dxa"/>
          </w:tcPr>
          <w:p w14:paraId="40B31903"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4000</w:t>
            </w:r>
          </w:p>
        </w:tc>
        <w:tc>
          <w:tcPr>
            <w:tcW w:w="1272" w:type="dxa"/>
          </w:tcPr>
          <w:p w14:paraId="31D34DF6"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4 krat</w:t>
            </w:r>
          </w:p>
        </w:tc>
        <w:tc>
          <w:tcPr>
            <w:tcW w:w="3053" w:type="dxa"/>
          </w:tcPr>
          <w:p w14:paraId="5A583434"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OVD ČN Preddvor, v prilogi.</w:t>
            </w:r>
          </w:p>
          <w:p w14:paraId="04D788CF"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 xml:space="preserve">V okviru monitoringa se izvede: </w:t>
            </w:r>
          </w:p>
          <w:p w14:paraId="5BA81F7A"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KPK, BPK</w:t>
            </w:r>
            <w:r w:rsidRPr="005533B4">
              <w:rPr>
                <w:rFonts w:ascii="Tahoma" w:hAnsi="Tahoma" w:cs="Tahoma"/>
                <w:sz w:val="18"/>
                <w:szCs w:val="18"/>
                <w:vertAlign w:val="subscript"/>
              </w:rPr>
              <w:t>5</w:t>
            </w:r>
            <w:r w:rsidRPr="005533B4">
              <w:rPr>
                <w:rFonts w:ascii="Tahoma" w:hAnsi="Tahoma" w:cs="Tahoma"/>
                <w:sz w:val="18"/>
                <w:szCs w:val="18"/>
              </w:rPr>
              <w:t>, celotni fosfor in celotni dušik, amonijev dušik za dotok</w:t>
            </w:r>
          </w:p>
          <w:p w14:paraId="5C982B75" w14:textId="0C3A2F2A" w:rsidR="00750D6C" w:rsidRPr="005533B4" w:rsidRDefault="00750D6C" w:rsidP="0084144E">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neraztopljene snovi, amonijev dušik, KPK, BPK</w:t>
            </w:r>
            <w:r w:rsidRPr="005533B4">
              <w:rPr>
                <w:rFonts w:ascii="Tahoma" w:hAnsi="Tahoma" w:cs="Tahoma"/>
                <w:sz w:val="18"/>
                <w:szCs w:val="18"/>
                <w:vertAlign w:val="subscript"/>
              </w:rPr>
              <w:t>5</w:t>
            </w:r>
            <w:r w:rsidRPr="005533B4">
              <w:rPr>
                <w:rFonts w:ascii="Tahoma" w:hAnsi="Tahoma" w:cs="Tahoma"/>
                <w:sz w:val="18"/>
                <w:szCs w:val="18"/>
              </w:rPr>
              <w:t>, celotni fosfor in celotni dušik, za iztok</w:t>
            </w:r>
          </w:p>
        </w:tc>
      </w:tr>
      <w:tr w:rsidR="00750D6C" w:rsidRPr="002E3000" w14:paraId="51E1FC6D"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1A388401"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t>3.</w:t>
            </w:r>
          </w:p>
        </w:tc>
        <w:tc>
          <w:tcPr>
            <w:tcW w:w="1643" w:type="dxa"/>
          </w:tcPr>
          <w:p w14:paraId="052CC873"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Čistilna naprava Trboje</w:t>
            </w:r>
          </w:p>
        </w:tc>
        <w:tc>
          <w:tcPr>
            <w:tcW w:w="1268" w:type="dxa"/>
          </w:tcPr>
          <w:p w14:paraId="22128C17"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Trboje</w:t>
            </w:r>
          </w:p>
        </w:tc>
        <w:tc>
          <w:tcPr>
            <w:tcW w:w="1129" w:type="dxa"/>
          </w:tcPr>
          <w:p w14:paraId="3C951D8E"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5100</w:t>
            </w:r>
          </w:p>
        </w:tc>
        <w:tc>
          <w:tcPr>
            <w:tcW w:w="1272" w:type="dxa"/>
          </w:tcPr>
          <w:p w14:paraId="3F9BAA33"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4 krat</w:t>
            </w:r>
          </w:p>
        </w:tc>
        <w:tc>
          <w:tcPr>
            <w:tcW w:w="3053" w:type="dxa"/>
          </w:tcPr>
          <w:p w14:paraId="4FCF03BC"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OVD ČN Trboje, v prilogi.</w:t>
            </w:r>
          </w:p>
          <w:p w14:paraId="53CF2108"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 xml:space="preserve">V okviru monitoringa se izvede: </w:t>
            </w:r>
          </w:p>
          <w:p w14:paraId="4C3312A9" w14:textId="77777777" w:rsidR="00750D6C" w:rsidRPr="005533B4" w:rsidRDefault="00750D6C" w:rsidP="00750D6C">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KPK, BPK</w:t>
            </w:r>
            <w:r w:rsidRPr="005533B4">
              <w:rPr>
                <w:rFonts w:ascii="Tahoma" w:hAnsi="Tahoma" w:cs="Tahoma"/>
                <w:sz w:val="18"/>
                <w:szCs w:val="18"/>
                <w:vertAlign w:val="subscript"/>
              </w:rPr>
              <w:t>5</w:t>
            </w:r>
            <w:r w:rsidRPr="005533B4">
              <w:rPr>
                <w:rFonts w:ascii="Tahoma" w:hAnsi="Tahoma" w:cs="Tahoma"/>
                <w:sz w:val="18"/>
                <w:szCs w:val="18"/>
              </w:rPr>
              <w:t>, celotni fosfor in celotni dušik, amonijev dušik za dotok</w:t>
            </w:r>
          </w:p>
          <w:p w14:paraId="3B83FF32" w14:textId="3B2B6E7B" w:rsidR="00750D6C" w:rsidRPr="005533B4" w:rsidRDefault="00750D6C" w:rsidP="0084144E">
            <w:pPr>
              <w:pStyle w:val="1tekst"/>
              <w:ind w:firstLine="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sz w:val="18"/>
                <w:szCs w:val="18"/>
              </w:rPr>
              <w:t>neraztopljene snovi, amonijev dušik, KPK, BPK</w:t>
            </w:r>
            <w:r w:rsidRPr="005533B4">
              <w:rPr>
                <w:rFonts w:ascii="Tahoma" w:hAnsi="Tahoma" w:cs="Tahoma"/>
                <w:sz w:val="18"/>
                <w:szCs w:val="18"/>
                <w:vertAlign w:val="subscript"/>
              </w:rPr>
              <w:t>5</w:t>
            </w:r>
            <w:r w:rsidRPr="005533B4">
              <w:rPr>
                <w:rFonts w:ascii="Tahoma" w:hAnsi="Tahoma" w:cs="Tahoma"/>
                <w:sz w:val="18"/>
                <w:szCs w:val="18"/>
              </w:rPr>
              <w:t>, celotni fosfor in celotni dušik, za iztok</w:t>
            </w:r>
          </w:p>
        </w:tc>
      </w:tr>
      <w:tr w:rsidR="00750D6C" w:rsidRPr="002E3000" w14:paraId="17489373"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659DC493"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t>4.</w:t>
            </w:r>
          </w:p>
        </w:tc>
        <w:tc>
          <w:tcPr>
            <w:tcW w:w="1643" w:type="dxa"/>
          </w:tcPr>
          <w:p w14:paraId="708B3994"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Čistilna naprava Bašelj</w:t>
            </w:r>
          </w:p>
        </w:tc>
        <w:tc>
          <w:tcPr>
            <w:tcW w:w="1268" w:type="dxa"/>
          </w:tcPr>
          <w:p w14:paraId="282CDE79"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Bašelj</w:t>
            </w:r>
          </w:p>
        </w:tc>
        <w:tc>
          <w:tcPr>
            <w:tcW w:w="1129" w:type="dxa"/>
          </w:tcPr>
          <w:p w14:paraId="5C5F9D99"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500</w:t>
            </w:r>
          </w:p>
        </w:tc>
        <w:tc>
          <w:tcPr>
            <w:tcW w:w="1272" w:type="dxa"/>
          </w:tcPr>
          <w:p w14:paraId="5B2DE806"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2 krat</w:t>
            </w:r>
          </w:p>
        </w:tc>
        <w:tc>
          <w:tcPr>
            <w:tcW w:w="3053" w:type="dxa"/>
          </w:tcPr>
          <w:p w14:paraId="17118C85" w14:textId="37AFEC76"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 xml:space="preserve">Uredba o odvajanju in čiščenju komunalne odpadne vode (Uradni list RS, št. </w:t>
            </w:r>
            <w:hyperlink r:id="rId15" w:tgtFrame="_blank" w:tooltip="Uredba o odvajanju in čiščenju komunalne odpadne vode" w:history="1">
              <w:r w:rsidRPr="005533B4">
                <w:rPr>
                  <w:rFonts w:ascii="Tahoma" w:eastAsia="Times New Roman" w:hAnsi="Tahoma" w:cs="Tahoma"/>
                  <w:sz w:val="18"/>
                  <w:szCs w:val="18"/>
                  <w:lang w:eastAsia="zh-CN"/>
                </w:rPr>
                <w:t>98/2015</w:t>
              </w:r>
            </w:hyperlink>
            <w:r w:rsidRPr="005533B4">
              <w:rPr>
                <w:rFonts w:ascii="Tahoma" w:eastAsia="Times New Roman" w:hAnsi="Tahoma" w:cs="Tahoma"/>
                <w:sz w:val="18"/>
                <w:szCs w:val="18"/>
                <w:lang w:eastAsia="zh-CN"/>
              </w:rPr>
              <w:t xml:space="preserve">, </w:t>
            </w:r>
            <w:hyperlink r:id="rId16" w:tgtFrame="_blank" w:tooltip="Uredba o dopolnitvi Uredbe o odvajanju in čiščenju komunalne odpadne vode" w:history="1">
              <w:r w:rsidRPr="005533B4">
                <w:rPr>
                  <w:rFonts w:ascii="Tahoma" w:eastAsia="Times New Roman" w:hAnsi="Tahoma" w:cs="Tahoma"/>
                  <w:sz w:val="18"/>
                  <w:szCs w:val="18"/>
                  <w:lang w:eastAsia="zh-CN"/>
                </w:rPr>
                <w:t>76/2017</w:t>
              </w:r>
            </w:hyperlink>
            <w:r w:rsidRPr="005533B4">
              <w:rPr>
                <w:rFonts w:ascii="Tahoma" w:eastAsia="Times New Roman" w:hAnsi="Tahoma" w:cs="Tahoma"/>
                <w:sz w:val="18"/>
                <w:szCs w:val="18"/>
                <w:lang w:eastAsia="zh-CN"/>
              </w:rPr>
              <w:t xml:space="preserve">, </w:t>
            </w:r>
            <w:hyperlink r:id="rId17" w:tgtFrame="_blank" w:tooltip="Uredba o spremembah in dopolnitvah Uredbe o odvajanju in čiščenju komunalne odpadne vode" w:history="1">
              <w:r w:rsidRPr="005533B4">
                <w:rPr>
                  <w:rFonts w:ascii="Tahoma" w:eastAsia="Times New Roman" w:hAnsi="Tahoma" w:cs="Tahoma"/>
                  <w:sz w:val="18"/>
                  <w:szCs w:val="18"/>
                  <w:lang w:eastAsia="zh-CN"/>
                </w:rPr>
                <w:t>81/2019</w:t>
              </w:r>
            </w:hyperlink>
            <w:r w:rsidRPr="005533B4">
              <w:rPr>
                <w:rFonts w:ascii="Tahoma" w:eastAsia="Times New Roman" w:hAnsi="Tahoma" w:cs="Tahoma"/>
                <w:sz w:val="18"/>
                <w:szCs w:val="18"/>
                <w:lang w:eastAsia="zh-CN"/>
              </w:rPr>
              <w:t xml:space="preserve">, </w:t>
            </w:r>
            <w:hyperlink r:id="rId18" w:tgtFrame="_blank" w:tooltip="Uredba o spremembah Uredbe o odvajanju in čiščenju komunalne odpadne vode" w:history="1">
              <w:r w:rsidRPr="005533B4">
                <w:rPr>
                  <w:rFonts w:ascii="Tahoma" w:eastAsia="Times New Roman" w:hAnsi="Tahoma" w:cs="Tahoma"/>
                  <w:sz w:val="18"/>
                  <w:szCs w:val="18"/>
                  <w:lang w:eastAsia="zh-CN"/>
                </w:rPr>
                <w:t>194/2021</w:t>
              </w:r>
            </w:hyperlink>
            <w:r w:rsidRPr="005533B4">
              <w:rPr>
                <w:rFonts w:ascii="Tahoma" w:eastAsia="Times New Roman" w:hAnsi="Tahoma" w:cs="Tahoma"/>
                <w:sz w:val="18"/>
                <w:szCs w:val="18"/>
                <w:lang w:eastAsia="zh-CN"/>
              </w:rPr>
              <w:t xml:space="preserve"> in </w:t>
            </w:r>
            <w:hyperlink r:id="rId19" w:tgtFrame="_blank" w:tooltip="Zakon o varstvu okolja" w:history="1">
              <w:r w:rsidRPr="005533B4">
                <w:rPr>
                  <w:rFonts w:ascii="Tahoma" w:eastAsia="Times New Roman" w:hAnsi="Tahoma" w:cs="Tahoma"/>
                  <w:sz w:val="18"/>
                  <w:szCs w:val="18"/>
                  <w:lang w:eastAsia="zh-CN"/>
                </w:rPr>
                <w:t>44/2022</w:t>
              </w:r>
            </w:hyperlink>
            <w:r w:rsidRPr="005533B4">
              <w:rPr>
                <w:rFonts w:ascii="Tahoma" w:eastAsia="Times New Roman" w:hAnsi="Tahoma" w:cs="Tahoma"/>
                <w:sz w:val="18"/>
                <w:szCs w:val="18"/>
                <w:lang w:eastAsia="zh-CN"/>
              </w:rPr>
              <w:t xml:space="preserve"> – ZVO-2)</w:t>
            </w:r>
          </w:p>
        </w:tc>
      </w:tr>
      <w:tr w:rsidR="00750D6C" w:rsidRPr="002E3000" w14:paraId="3765F3AD"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564D610B"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t>5.</w:t>
            </w:r>
          </w:p>
        </w:tc>
        <w:tc>
          <w:tcPr>
            <w:tcW w:w="1643" w:type="dxa"/>
          </w:tcPr>
          <w:p w14:paraId="7190BAA9"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Čistilna naprava Jezersko</w:t>
            </w:r>
          </w:p>
        </w:tc>
        <w:tc>
          <w:tcPr>
            <w:tcW w:w="1268" w:type="dxa"/>
          </w:tcPr>
          <w:p w14:paraId="5855D32A"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Jezersko</w:t>
            </w:r>
          </w:p>
        </w:tc>
        <w:tc>
          <w:tcPr>
            <w:tcW w:w="1129" w:type="dxa"/>
          </w:tcPr>
          <w:p w14:paraId="6F92D024"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800</w:t>
            </w:r>
          </w:p>
        </w:tc>
        <w:tc>
          <w:tcPr>
            <w:tcW w:w="1272" w:type="dxa"/>
          </w:tcPr>
          <w:p w14:paraId="6E47E5C5"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2 krat</w:t>
            </w:r>
          </w:p>
        </w:tc>
        <w:tc>
          <w:tcPr>
            <w:tcW w:w="3053" w:type="dxa"/>
          </w:tcPr>
          <w:p w14:paraId="45A71F3B" w14:textId="2A1F58B2"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 xml:space="preserve">Uredba o odvajanju in čiščenju komunalne odpadne vode (Uradni list RS, št. </w:t>
            </w:r>
            <w:hyperlink r:id="rId20" w:tgtFrame="_blank" w:tooltip="Uredba o odvajanju in čiščenju komunalne odpadne vode" w:history="1">
              <w:r w:rsidRPr="005533B4">
                <w:rPr>
                  <w:rFonts w:ascii="Tahoma" w:eastAsia="Times New Roman" w:hAnsi="Tahoma" w:cs="Tahoma"/>
                  <w:sz w:val="18"/>
                  <w:szCs w:val="18"/>
                  <w:lang w:eastAsia="zh-CN"/>
                </w:rPr>
                <w:t>98/2015</w:t>
              </w:r>
            </w:hyperlink>
            <w:r w:rsidRPr="005533B4">
              <w:rPr>
                <w:rFonts w:ascii="Tahoma" w:eastAsia="Times New Roman" w:hAnsi="Tahoma" w:cs="Tahoma"/>
                <w:sz w:val="18"/>
                <w:szCs w:val="18"/>
                <w:lang w:eastAsia="zh-CN"/>
              </w:rPr>
              <w:t xml:space="preserve">, </w:t>
            </w:r>
            <w:hyperlink r:id="rId21" w:tgtFrame="_blank" w:tooltip="Uredba o dopolnitvi Uredbe o odvajanju in čiščenju komunalne odpadne vode" w:history="1">
              <w:r w:rsidRPr="005533B4">
                <w:rPr>
                  <w:rFonts w:ascii="Tahoma" w:eastAsia="Times New Roman" w:hAnsi="Tahoma" w:cs="Tahoma"/>
                  <w:sz w:val="18"/>
                  <w:szCs w:val="18"/>
                  <w:lang w:eastAsia="zh-CN"/>
                </w:rPr>
                <w:t>76/2017</w:t>
              </w:r>
            </w:hyperlink>
            <w:r w:rsidRPr="005533B4">
              <w:rPr>
                <w:rFonts w:ascii="Tahoma" w:eastAsia="Times New Roman" w:hAnsi="Tahoma" w:cs="Tahoma"/>
                <w:sz w:val="18"/>
                <w:szCs w:val="18"/>
                <w:lang w:eastAsia="zh-CN"/>
              </w:rPr>
              <w:t xml:space="preserve">, </w:t>
            </w:r>
            <w:hyperlink r:id="rId22" w:tgtFrame="_blank" w:tooltip="Uredba o spremembah in dopolnitvah Uredbe o odvajanju in čiščenju komunalne odpadne vode" w:history="1">
              <w:r w:rsidRPr="005533B4">
                <w:rPr>
                  <w:rFonts w:ascii="Tahoma" w:eastAsia="Times New Roman" w:hAnsi="Tahoma" w:cs="Tahoma"/>
                  <w:sz w:val="18"/>
                  <w:szCs w:val="18"/>
                  <w:lang w:eastAsia="zh-CN"/>
                </w:rPr>
                <w:t>81/2019</w:t>
              </w:r>
            </w:hyperlink>
            <w:r w:rsidRPr="005533B4">
              <w:rPr>
                <w:rFonts w:ascii="Tahoma" w:eastAsia="Times New Roman" w:hAnsi="Tahoma" w:cs="Tahoma"/>
                <w:sz w:val="18"/>
                <w:szCs w:val="18"/>
                <w:lang w:eastAsia="zh-CN"/>
              </w:rPr>
              <w:t xml:space="preserve">, </w:t>
            </w:r>
            <w:hyperlink r:id="rId23" w:tgtFrame="_blank" w:tooltip="Uredba o spremembah Uredbe o odvajanju in čiščenju komunalne odpadne vode" w:history="1">
              <w:r w:rsidRPr="005533B4">
                <w:rPr>
                  <w:rFonts w:ascii="Tahoma" w:eastAsia="Times New Roman" w:hAnsi="Tahoma" w:cs="Tahoma"/>
                  <w:sz w:val="18"/>
                  <w:szCs w:val="18"/>
                  <w:lang w:eastAsia="zh-CN"/>
                </w:rPr>
                <w:t>194/2021</w:t>
              </w:r>
            </w:hyperlink>
            <w:r w:rsidRPr="005533B4">
              <w:rPr>
                <w:rFonts w:ascii="Tahoma" w:eastAsia="Times New Roman" w:hAnsi="Tahoma" w:cs="Tahoma"/>
                <w:sz w:val="18"/>
                <w:szCs w:val="18"/>
                <w:lang w:eastAsia="zh-CN"/>
              </w:rPr>
              <w:t xml:space="preserve"> in </w:t>
            </w:r>
            <w:hyperlink r:id="rId24" w:tgtFrame="_blank" w:tooltip="Zakon o varstvu okolja" w:history="1">
              <w:r w:rsidRPr="005533B4">
                <w:rPr>
                  <w:rFonts w:ascii="Tahoma" w:eastAsia="Times New Roman" w:hAnsi="Tahoma" w:cs="Tahoma"/>
                  <w:sz w:val="18"/>
                  <w:szCs w:val="18"/>
                  <w:lang w:eastAsia="zh-CN"/>
                </w:rPr>
                <w:t>44/2022</w:t>
              </w:r>
            </w:hyperlink>
            <w:r w:rsidRPr="005533B4">
              <w:rPr>
                <w:rFonts w:ascii="Tahoma" w:eastAsia="Times New Roman" w:hAnsi="Tahoma" w:cs="Tahoma"/>
                <w:sz w:val="18"/>
                <w:szCs w:val="18"/>
                <w:lang w:eastAsia="zh-CN"/>
              </w:rPr>
              <w:t xml:space="preserve"> – ZVO-2)</w:t>
            </w:r>
          </w:p>
        </w:tc>
      </w:tr>
      <w:tr w:rsidR="00750D6C" w:rsidRPr="002E3000" w14:paraId="08D928C0"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5D41F422"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t>6.</w:t>
            </w:r>
          </w:p>
        </w:tc>
        <w:tc>
          <w:tcPr>
            <w:tcW w:w="1643" w:type="dxa"/>
          </w:tcPr>
          <w:p w14:paraId="463FB6B6"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Čistilna naprava Golnik</w:t>
            </w:r>
          </w:p>
        </w:tc>
        <w:tc>
          <w:tcPr>
            <w:tcW w:w="1268" w:type="dxa"/>
          </w:tcPr>
          <w:p w14:paraId="15512F59"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Golnik</w:t>
            </w:r>
          </w:p>
        </w:tc>
        <w:tc>
          <w:tcPr>
            <w:tcW w:w="1129" w:type="dxa"/>
          </w:tcPr>
          <w:p w14:paraId="66922AE4"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800</w:t>
            </w:r>
          </w:p>
        </w:tc>
        <w:tc>
          <w:tcPr>
            <w:tcW w:w="1272" w:type="dxa"/>
          </w:tcPr>
          <w:p w14:paraId="10846A90"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2 krat</w:t>
            </w:r>
          </w:p>
        </w:tc>
        <w:tc>
          <w:tcPr>
            <w:tcW w:w="3053" w:type="dxa"/>
          </w:tcPr>
          <w:p w14:paraId="364825A6" w14:textId="34EE2CCB"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 xml:space="preserve">Uredba o odvajanju in čiščenju komunalne odpadne vode (Uradni list RS, št. </w:t>
            </w:r>
            <w:hyperlink r:id="rId25" w:tgtFrame="_blank" w:tooltip="Uredba o odvajanju in čiščenju komunalne odpadne vode" w:history="1">
              <w:r w:rsidRPr="005533B4">
                <w:rPr>
                  <w:rFonts w:ascii="Tahoma" w:eastAsia="Times New Roman" w:hAnsi="Tahoma" w:cs="Tahoma"/>
                  <w:sz w:val="18"/>
                  <w:szCs w:val="18"/>
                  <w:lang w:eastAsia="zh-CN"/>
                </w:rPr>
                <w:t>98/2015</w:t>
              </w:r>
            </w:hyperlink>
            <w:r w:rsidRPr="005533B4">
              <w:rPr>
                <w:rFonts w:ascii="Tahoma" w:eastAsia="Times New Roman" w:hAnsi="Tahoma" w:cs="Tahoma"/>
                <w:sz w:val="18"/>
                <w:szCs w:val="18"/>
                <w:lang w:eastAsia="zh-CN"/>
              </w:rPr>
              <w:t xml:space="preserve">, </w:t>
            </w:r>
            <w:hyperlink r:id="rId26" w:tgtFrame="_blank" w:tooltip="Uredba o dopolnitvi Uredbe o odvajanju in čiščenju komunalne odpadne vode" w:history="1">
              <w:r w:rsidRPr="005533B4">
                <w:rPr>
                  <w:rFonts w:ascii="Tahoma" w:eastAsia="Times New Roman" w:hAnsi="Tahoma" w:cs="Tahoma"/>
                  <w:sz w:val="18"/>
                  <w:szCs w:val="18"/>
                  <w:lang w:eastAsia="zh-CN"/>
                </w:rPr>
                <w:t>76/2017</w:t>
              </w:r>
            </w:hyperlink>
            <w:r w:rsidRPr="005533B4">
              <w:rPr>
                <w:rFonts w:ascii="Tahoma" w:eastAsia="Times New Roman" w:hAnsi="Tahoma" w:cs="Tahoma"/>
                <w:sz w:val="18"/>
                <w:szCs w:val="18"/>
                <w:lang w:eastAsia="zh-CN"/>
              </w:rPr>
              <w:t xml:space="preserve">, </w:t>
            </w:r>
            <w:hyperlink r:id="rId27" w:tgtFrame="_blank" w:tooltip="Uredba o spremembah in dopolnitvah Uredbe o odvajanju in čiščenju komunalne odpadne vode" w:history="1">
              <w:r w:rsidRPr="005533B4">
                <w:rPr>
                  <w:rFonts w:ascii="Tahoma" w:eastAsia="Times New Roman" w:hAnsi="Tahoma" w:cs="Tahoma"/>
                  <w:sz w:val="18"/>
                  <w:szCs w:val="18"/>
                  <w:lang w:eastAsia="zh-CN"/>
                </w:rPr>
                <w:t>81/2019</w:t>
              </w:r>
            </w:hyperlink>
            <w:r w:rsidRPr="005533B4">
              <w:rPr>
                <w:rFonts w:ascii="Tahoma" w:eastAsia="Times New Roman" w:hAnsi="Tahoma" w:cs="Tahoma"/>
                <w:sz w:val="18"/>
                <w:szCs w:val="18"/>
                <w:lang w:eastAsia="zh-CN"/>
              </w:rPr>
              <w:t xml:space="preserve">, </w:t>
            </w:r>
            <w:hyperlink r:id="rId28" w:tgtFrame="_blank" w:tooltip="Uredba o spremembah Uredbe o odvajanju in čiščenju komunalne odpadne vode" w:history="1">
              <w:r w:rsidRPr="005533B4">
                <w:rPr>
                  <w:rFonts w:ascii="Tahoma" w:eastAsia="Times New Roman" w:hAnsi="Tahoma" w:cs="Tahoma"/>
                  <w:sz w:val="18"/>
                  <w:szCs w:val="18"/>
                  <w:lang w:eastAsia="zh-CN"/>
                </w:rPr>
                <w:t>194/2021</w:t>
              </w:r>
            </w:hyperlink>
            <w:r w:rsidRPr="005533B4">
              <w:rPr>
                <w:rFonts w:ascii="Tahoma" w:eastAsia="Times New Roman" w:hAnsi="Tahoma" w:cs="Tahoma"/>
                <w:sz w:val="18"/>
                <w:szCs w:val="18"/>
                <w:lang w:eastAsia="zh-CN"/>
              </w:rPr>
              <w:t xml:space="preserve"> in </w:t>
            </w:r>
            <w:hyperlink r:id="rId29" w:tgtFrame="_blank" w:tooltip="Zakon o varstvu okolja" w:history="1">
              <w:r w:rsidRPr="005533B4">
                <w:rPr>
                  <w:rFonts w:ascii="Tahoma" w:eastAsia="Times New Roman" w:hAnsi="Tahoma" w:cs="Tahoma"/>
                  <w:sz w:val="18"/>
                  <w:szCs w:val="18"/>
                  <w:lang w:eastAsia="zh-CN"/>
                </w:rPr>
                <w:t>44/2022</w:t>
              </w:r>
            </w:hyperlink>
            <w:r w:rsidRPr="005533B4">
              <w:rPr>
                <w:rFonts w:ascii="Tahoma" w:eastAsia="Times New Roman" w:hAnsi="Tahoma" w:cs="Tahoma"/>
                <w:sz w:val="18"/>
                <w:szCs w:val="18"/>
                <w:lang w:eastAsia="zh-CN"/>
              </w:rPr>
              <w:t xml:space="preserve"> – ZVO-2)</w:t>
            </w:r>
          </w:p>
        </w:tc>
      </w:tr>
      <w:tr w:rsidR="00750D6C" w:rsidRPr="002E3000" w14:paraId="7467548B"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0DFD0041" w14:textId="77777777" w:rsidR="00750D6C" w:rsidRPr="005533B4" w:rsidRDefault="00750D6C" w:rsidP="00750D6C">
            <w:pPr>
              <w:spacing w:after="120"/>
              <w:rPr>
                <w:rFonts w:ascii="Tahoma" w:eastAsia="Times New Roman" w:hAnsi="Tahoma" w:cs="Tahoma"/>
                <w:sz w:val="18"/>
                <w:szCs w:val="18"/>
                <w:lang w:eastAsia="zh-CN"/>
              </w:rPr>
            </w:pPr>
            <w:r w:rsidRPr="005533B4">
              <w:rPr>
                <w:rFonts w:ascii="Tahoma" w:eastAsia="Times New Roman" w:hAnsi="Tahoma" w:cs="Tahoma"/>
                <w:sz w:val="18"/>
                <w:szCs w:val="18"/>
                <w:lang w:eastAsia="zh-CN"/>
              </w:rPr>
              <w:t>7.</w:t>
            </w:r>
          </w:p>
        </w:tc>
        <w:tc>
          <w:tcPr>
            <w:tcW w:w="1643" w:type="dxa"/>
          </w:tcPr>
          <w:p w14:paraId="3DFF816D" w14:textId="55BBD020"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highlight w:val="yellow"/>
                <w:lang w:eastAsia="zh-CN"/>
              </w:rPr>
            </w:pPr>
            <w:r w:rsidRPr="005533B4">
              <w:rPr>
                <w:rFonts w:ascii="Tahoma" w:eastAsia="Times New Roman" w:hAnsi="Tahoma" w:cs="Tahoma"/>
                <w:sz w:val="18"/>
                <w:szCs w:val="18"/>
                <w:lang w:eastAsia="zh-CN"/>
              </w:rPr>
              <w:t xml:space="preserve">Ocena odpadkov za </w:t>
            </w:r>
            <w:r w:rsidR="00287F72">
              <w:rPr>
                <w:rFonts w:ascii="Tahoma" w:eastAsia="Times New Roman" w:hAnsi="Tahoma" w:cs="Tahoma"/>
                <w:sz w:val="18"/>
                <w:szCs w:val="18"/>
                <w:lang w:eastAsia="zh-CN"/>
              </w:rPr>
              <w:t>Centralno</w:t>
            </w:r>
            <w:r w:rsidRPr="005533B4">
              <w:rPr>
                <w:rFonts w:ascii="Tahoma" w:eastAsia="Times New Roman" w:hAnsi="Tahoma" w:cs="Tahoma"/>
                <w:sz w:val="18"/>
                <w:szCs w:val="18"/>
                <w:lang w:eastAsia="zh-CN"/>
              </w:rPr>
              <w:t xml:space="preserve"> napravo Kranj</w:t>
            </w:r>
          </w:p>
        </w:tc>
        <w:tc>
          <w:tcPr>
            <w:tcW w:w="1268" w:type="dxa"/>
          </w:tcPr>
          <w:p w14:paraId="0E14F4D6"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Kranj</w:t>
            </w:r>
          </w:p>
        </w:tc>
        <w:tc>
          <w:tcPr>
            <w:tcW w:w="1129" w:type="dxa"/>
          </w:tcPr>
          <w:p w14:paraId="55017F19"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95.000</w:t>
            </w:r>
          </w:p>
        </w:tc>
        <w:tc>
          <w:tcPr>
            <w:tcW w:w="1272" w:type="dxa"/>
          </w:tcPr>
          <w:p w14:paraId="3575B541"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1 krat</w:t>
            </w:r>
          </w:p>
        </w:tc>
        <w:tc>
          <w:tcPr>
            <w:tcW w:w="3053" w:type="dxa"/>
          </w:tcPr>
          <w:p w14:paraId="30394961" w14:textId="77777777"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OVD KČN Kranj, v prilogi.</w:t>
            </w:r>
          </w:p>
          <w:p w14:paraId="20C0DBB7" w14:textId="77777777" w:rsidR="00750D6C" w:rsidRPr="005533B4" w:rsidRDefault="00750D6C" w:rsidP="00750D6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5533B4">
              <w:rPr>
                <w:rFonts w:ascii="Tahoma" w:hAnsi="Tahoma" w:cs="Tahoma"/>
                <w:b/>
                <w:bCs/>
                <w:sz w:val="18"/>
                <w:szCs w:val="18"/>
              </w:rPr>
              <w:t>Za čezmejno premeščanje</w:t>
            </w:r>
            <w:r w:rsidRPr="005533B4">
              <w:rPr>
                <w:rFonts w:ascii="Tahoma" w:hAnsi="Tahoma" w:cs="Tahoma"/>
                <w:sz w:val="18"/>
                <w:szCs w:val="18"/>
              </w:rPr>
              <w:t xml:space="preserve"> skladno z Uredbo o odpadkih (Ur. l. RS št. 77/22 in 113/23),  prilogo Uredbe 1357/2014/EU ter </w:t>
            </w:r>
            <w:bookmarkStart w:id="25" w:name="_Hlk61520940"/>
            <w:r w:rsidRPr="005533B4">
              <w:rPr>
                <w:rFonts w:ascii="Tahoma" w:hAnsi="Tahoma" w:cs="Tahoma"/>
                <w:sz w:val="18"/>
                <w:szCs w:val="18"/>
              </w:rPr>
              <w:t>Uredbo (ES) št. 1272/2008</w:t>
            </w:r>
          </w:p>
          <w:p w14:paraId="21B9CE47" w14:textId="77777777" w:rsidR="00750D6C" w:rsidRPr="005533B4" w:rsidRDefault="00750D6C" w:rsidP="00750D6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p w14:paraId="702B489D" w14:textId="77777777" w:rsidR="00750D6C" w:rsidRPr="005533B4" w:rsidRDefault="00750D6C" w:rsidP="00750D6C">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r w:rsidRPr="005533B4">
              <w:rPr>
                <w:rFonts w:ascii="Tahoma" w:hAnsi="Tahoma" w:cs="Tahoma"/>
                <w:b/>
                <w:bCs/>
                <w:sz w:val="18"/>
                <w:szCs w:val="18"/>
              </w:rPr>
              <w:t>Za odlaganje</w:t>
            </w:r>
          </w:p>
          <w:bookmarkEnd w:id="25"/>
          <w:p w14:paraId="4C36FBD1" w14:textId="478DB289" w:rsidR="00750D6C" w:rsidRPr="005533B4" w:rsidRDefault="00750D6C" w:rsidP="00750D6C">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hAnsi="Tahoma" w:cs="Tahoma"/>
                <w:sz w:val="18"/>
                <w:szCs w:val="18"/>
              </w:rPr>
              <w:t>skladno z Uredbo o odlagališčih odpadkov (Ur. l. RS 10/2014 s spremembami in dopolnitvami)</w:t>
            </w:r>
          </w:p>
        </w:tc>
      </w:tr>
      <w:tr w:rsidR="00AE0FB1" w:rsidRPr="002E3000" w14:paraId="7FBD3FC6"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64B0FC52" w14:textId="185A7947" w:rsidR="00AE0FB1" w:rsidRPr="005533B4" w:rsidRDefault="00AE0FB1" w:rsidP="00AE0FB1">
            <w:pPr>
              <w:spacing w:after="120"/>
              <w:rPr>
                <w:rFonts w:ascii="Tahoma" w:eastAsia="Times New Roman" w:hAnsi="Tahoma" w:cs="Tahoma"/>
                <w:b w:val="0"/>
                <w:bCs w:val="0"/>
                <w:sz w:val="18"/>
                <w:szCs w:val="18"/>
                <w:lang w:eastAsia="zh-CN"/>
              </w:rPr>
            </w:pPr>
            <w:r w:rsidRPr="005533B4">
              <w:rPr>
                <w:rFonts w:ascii="Tahoma" w:eastAsia="Times New Roman" w:hAnsi="Tahoma" w:cs="Tahoma"/>
                <w:sz w:val="18"/>
                <w:szCs w:val="18"/>
                <w:lang w:eastAsia="zh-CN"/>
              </w:rPr>
              <w:t>8.</w:t>
            </w:r>
          </w:p>
        </w:tc>
        <w:tc>
          <w:tcPr>
            <w:tcW w:w="1643" w:type="dxa"/>
          </w:tcPr>
          <w:p w14:paraId="74CCBCBD" w14:textId="61EB5183"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Vodarna Bašelj</w:t>
            </w:r>
          </w:p>
        </w:tc>
        <w:tc>
          <w:tcPr>
            <w:tcW w:w="1268" w:type="dxa"/>
          </w:tcPr>
          <w:p w14:paraId="6D718E87" w14:textId="1BA2FBB0"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Bašelj</w:t>
            </w:r>
          </w:p>
        </w:tc>
        <w:tc>
          <w:tcPr>
            <w:tcW w:w="1129" w:type="dxa"/>
          </w:tcPr>
          <w:p w14:paraId="3875B23A" w14:textId="4AEC36C7"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w:t>
            </w:r>
          </w:p>
        </w:tc>
        <w:tc>
          <w:tcPr>
            <w:tcW w:w="1272" w:type="dxa"/>
          </w:tcPr>
          <w:p w14:paraId="1643252D" w14:textId="569E5465"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6 krat</w:t>
            </w:r>
          </w:p>
        </w:tc>
        <w:tc>
          <w:tcPr>
            <w:tcW w:w="3053" w:type="dxa"/>
          </w:tcPr>
          <w:p w14:paraId="2D6CF3CC" w14:textId="77777777"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OVD  Vodarna Bašelj, v prilogi.</w:t>
            </w:r>
          </w:p>
          <w:p w14:paraId="28F5FB7A" w14:textId="75FFA19F" w:rsidR="00750D6C" w:rsidRPr="005533B4" w:rsidRDefault="00750D6C"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 xml:space="preserve">Temperatura, pH-vrednost, Klor-prosti, Neraztopljene snovi, </w:t>
            </w:r>
            <w:proofErr w:type="spellStart"/>
            <w:r w:rsidRPr="005533B4">
              <w:rPr>
                <w:rFonts w:ascii="Tahoma" w:eastAsia="Times New Roman" w:hAnsi="Tahoma" w:cs="Tahoma"/>
                <w:sz w:val="18"/>
                <w:szCs w:val="18"/>
                <w:lang w:eastAsia="zh-CN"/>
              </w:rPr>
              <w:t>Usedljive</w:t>
            </w:r>
            <w:proofErr w:type="spellEnd"/>
            <w:r w:rsidRPr="005533B4">
              <w:rPr>
                <w:rFonts w:ascii="Tahoma" w:eastAsia="Times New Roman" w:hAnsi="Tahoma" w:cs="Tahoma"/>
                <w:sz w:val="18"/>
                <w:szCs w:val="18"/>
                <w:lang w:eastAsia="zh-CN"/>
              </w:rPr>
              <w:t xml:space="preserve"> snovi, KPK, BPK5, Strupenost za vodne bolhe, Aluminij, Cink, Železo, Vsota anionskih in </w:t>
            </w:r>
            <w:proofErr w:type="spellStart"/>
            <w:r w:rsidRPr="005533B4">
              <w:rPr>
                <w:rFonts w:ascii="Tahoma" w:eastAsia="Times New Roman" w:hAnsi="Tahoma" w:cs="Tahoma"/>
                <w:sz w:val="18"/>
                <w:szCs w:val="18"/>
                <w:lang w:eastAsia="zh-CN"/>
              </w:rPr>
              <w:t>neionskih</w:t>
            </w:r>
            <w:proofErr w:type="spellEnd"/>
            <w:r w:rsidRPr="005533B4">
              <w:rPr>
                <w:rFonts w:ascii="Tahoma" w:eastAsia="Times New Roman" w:hAnsi="Tahoma" w:cs="Tahoma"/>
                <w:sz w:val="18"/>
                <w:szCs w:val="18"/>
                <w:lang w:eastAsia="zh-CN"/>
              </w:rPr>
              <w:t xml:space="preserve"> </w:t>
            </w:r>
            <w:proofErr w:type="spellStart"/>
            <w:r w:rsidRPr="005533B4">
              <w:rPr>
                <w:rFonts w:ascii="Tahoma" w:eastAsia="Times New Roman" w:hAnsi="Tahoma" w:cs="Tahoma"/>
                <w:sz w:val="18"/>
                <w:szCs w:val="18"/>
                <w:lang w:eastAsia="zh-CN"/>
              </w:rPr>
              <w:t>tenzidov</w:t>
            </w:r>
            <w:proofErr w:type="spellEnd"/>
            <w:r w:rsidRPr="005533B4">
              <w:rPr>
                <w:rFonts w:ascii="Tahoma" w:eastAsia="Times New Roman" w:hAnsi="Tahoma" w:cs="Tahoma"/>
                <w:sz w:val="18"/>
                <w:szCs w:val="18"/>
                <w:lang w:eastAsia="zh-CN"/>
              </w:rPr>
              <w:t xml:space="preserve">, </w:t>
            </w:r>
            <w:proofErr w:type="spellStart"/>
            <w:r w:rsidRPr="005533B4">
              <w:rPr>
                <w:rFonts w:ascii="Tahoma" w:eastAsia="Times New Roman" w:hAnsi="Tahoma" w:cs="Tahoma"/>
                <w:sz w:val="18"/>
                <w:szCs w:val="18"/>
                <w:lang w:eastAsia="zh-CN"/>
              </w:rPr>
              <w:t>Adsorbljivi</w:t>
            </w:r>
            <w:proofErr w:type="spellEnd"/>
            <w:r w:rsidRPr="005533B4">
              <w:rPr>
                <w:rFonts w:ascii="Tahoma" w:eastAsia="Times New Roman" w:hAnsi="Tahoma" w:cs="Tahoma"/>
                <w:sz w:val="18"/>
                <w:szCs w:val="18"/>
                <w:lang w:eastAsia="zh-CN"/>
              </w:rPr>
              <w:t xml:space="preserve"> organski </w:t>
            </w:r>
            <w:proofErr w:type="spellStart"/>
            <w:r w:rsidRPr="005533B4">
              <w:rPr>
                <w:rFonts w:ascii="Tahoma" w:eastAsia="Times New Roman" w:hAnsi="Tahoma" w:cs="Tahoma"/>
                <w:sz w:val="18"/>
                <w:szCs w:val="18"/>
                <w:lang w:eastAsia="zh-CN"/>
              </w:rPr>
              <w:t>haloheni</w:t>
            </w:r>
            <w:proofErr w:type="spellEnd"/>
            <w:r w:rsidRPr="005533B4">
              <w:rPr>
                <w:rFonts w:ascii="Tahoma" w:eastAsia="Times New Roman" w:hAnsi="Tahoma" w:cs="Tahoma"/>
                <w:sz w:val="18"/>
                <w:szCs w:val="18"/>
                <w:lang w:eastAsia="zh-CN"/>
              </w:rPr>
              <w:t xml:space="preserve"> (AOX)</w:t>
            </w:r>
          </w:p>
        </w:tc>
      </w:tr>
      <w:tr w:rsidR="00AE0FB1" w:rsidRPr="002E3000" w14:paraId="71487F04"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4E0B5607" w14:textId="45B45853" w:rsidR="00AE0FB1" w:rsidRPr="005533B4" w:rsidRDefault="00AE0FB1" w:rsidP="00AE0FB1">
            <w:pPr>
              <w:spacing w:after="120"/>
              <w:rPr>
                <w:rFonts w:ascii="Tahoma" w:eastAsia="Times New Roman" w:hAnsi="Tahoma" w:cs="Tahoma"/>
                <w:b w:val="0"/>
                <w:bCs w:val="0"/>
                <w:sz w:val="18"/>
                <w:szCs w:val="18"/>
                <w:lang w:eastAsia="zh-CN"/>
              </w:rPr>
            </w:pPr>
            <w:r w:rsidRPr="005533B4">
              <w:rPr>
                <w:rFonts w:ascii="Tahoma" w:eastAsia="Times New Roman" w:hAnsi="Tahoma" w:cs="Tahoma"/>
                <w:sz w:val="18"/>
                <w:szCs w:val="18"/>
                <w:lang w:eastAsia="zh-CN"/>
              </w:rPr>
              <w:t>9.</w:t>
            </w:r>
          </w:p>
        </w:tc>
        <w:tc>
          <w:tcPr>
            <w:tcW w:w="1643" w:type="dxa"/>
          </w:tcPr>
          <w:p w14:paraId="23F019BF" w14:textId="32AD38B4"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 xml:space="preserve">Vodarna Krvavec </w:t>
            </w:r>
          </w:p>
        </w:tc>
        <w:tc>
          <w:tcPr>
            <w:tcW w:w="1268" w:type="dxa"/>
          </w:tcPr>
          <w:p w14:paraId="4D1867A3" w14:textId="3A650EFB"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Krvavec</w:t>
            </w:r>
          </w:p>
        </w:tc>
        <w:tc>
          <w:tcPr>
            <w:tcW w:w="1129" w:type="dxa"/>
          </w:tcPr>
          <w:p w14:paraId="3C4CBB58" w14:textId="51FC98DC"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w:t>
            </w:r>
          </w:p>
        </w:tc>
        <w:tc>
          <w:tcPr>
            <w:tcW w:w="1272" w:type="dxa"/>
          </w:tcPr>
          <w:p w14:paraId="66BC04B8" w14:textId="62811C6B"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6 krat</w:t>
            </w:r>
          </w:p>
        </w:tc>
        <w:tc>
          <w:tcPr>
            <w:tcW w:w="3053" w:type="dxa"/>
          </w:tcPr>
          <w:p w14:paraId="6C8B3014" w14:textId="77777777" w:rsidR="00AE0FB1" w:rsidRPr="005533B4" w:rsidRDefault="00AE0FB1"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OVD  Vodarna Krvavec, v prilogi.</w:t>
            </w:r>
          </w:p>
          <w:p w14:paraId="560DFA4F" w14:textId="7A983BFF" w:rsidR="00750D6C" w:rsidRPr="005533B4" w:rsidRDefault="00750D6C" w:rsidP="00AE0FB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5533B4">
              <w:rPr>
                <w:rFonts w:ascii="Tahoma" w:eastAsia="Times New Roman" w:hAnsi="Tahoma" w:cs="Tahoma"/>
                <w:sz w:val="18"/>
                <w:szCs w:val="18"/>
                <w:lang w:eastAsia="zh-CN"/>
              </w:rPr>
              <w:t xml:space="preserve">Temperatura, pH-vrednost, Klor-prosti, Neraztopljene snovi, </w:t>
            </w:r>
            <w:proofErr w:type="spellStart"/>
            <w:r w:rsidRPr="005533B4">
              <w:rPr>
                <w:rFonts w:ascii="Tahoma" w:eastAsia="Times New Roman" w:hAnsi="Tahoma" w:cs="Tahoma"/>
                <w:sz w:val="18"/>
                <w:szCs w:val="18"/>
                <w:lang w:eastAsia="zh-CN"/>
              </w:rPr>
              <w:t>Usedljive</w:t>
            </w:r>
            <w:proofErr w:type="spellEnd"/>
            <w:r w:rsidRPr="005533B4">
              <w:rPr>
                <w:rFonts w:ascii="Tahoma" w:eastAsia="Times New Roman" w:hAnsi="Tahoma" w:cs="Tahoma"/>
                <w:sz w:val="18"/>
                <w:szCs w:val="18"/>
                <w:lang w:eastAsia="zh-CN"/>
              </w:rPr>
              <w:t xml:space="preserve"> snovi, KPK, BPK5, Strupenost za vodne bolhe, Aluminij, Železo, Vsota anionskih in </w:t>
            </w:r>
            <w:proofErr w:type="spellStart"/>
            <w:r w:rsidRPr="005533B4">
              <w:rPr>
                <w:rFonts w:ascii="Tahoma" w:eastAsia="Times New Roman" w:hAnsi="Tahoma" w:cs="Tahoma"/>
                <w:sz w:val="18"/>
                <w:szCs w:val="18"/>
                <w:lang w:eastAsia="zh-CN"/>
              </w:rPr>
              <w:t>neionskih</w:t>
            </w:r>
            <w:proofErr w:type="spellEnd"/>
            <w:r w:rsidRPr="005533B4">
              <w:rPr>
                <w:rFonts w:ascii="Tahoma" w:eastAsia="Times New Roman" w:hAnsi="Tahoma" w:cs="Tahoma"/>
                <w:sz w:val="18"/>
                <w:szCs w:val="18"/>
                <w:lang w:eastAsia="zh-CN"/>
              </w:rPr>
              <w:t xml:space="preserve"> </w:t>
            </w:r>
            <w:proofErr w:type="spellStart"/>
            <w:r w:rsidRPr="005533B4">
              <w:rPr>
                <w:rFonts w:ascii="Tahoma" w:eastAsia="Times New Roman" w:hAnsi="Tahoma" w:cs="Tahoma"/>
                <w:sz w:val="18"/>
                <w:szCs w:val="18"/>
                <w:lang w:eastAsia="zh-CN"/>
              </w:rPr>
              <w:t>tenzidov</w:t>
            </w:r>
            <w:proofErr w:type="spellEnd"/>
            <w:r w:rsidRPr="005533B4">
              <w:rPr>
                <w:rFonts w:ascii="Tahoma" w:eastAsia="Times New Roman" w:hAnsi="Tahoma" w:cs="Tahoma"/>
                <w:sz w:val="18"/>
                <w:szCs w:val="18"/>
                <w:lang w:eastAsia="zh-CN"/>
              </w:rPr>
              <w:t xml:space="preserve">, </w:t>
            </w:r>
            <w:proofErr w:type="spellStart"/>
            <w:r w:rsidRPr="005533B4">
              <w:rPr>
                <w:rFonts w:ascii="Tahoma" w:eastAsia="Times New Roman" w:hAnsi="Tahoma" w:cs="Tahoma"/>
                <w:sz w:val="18"/>
                <w:szCs w:val="18"/>
                <w:lang w:eastAsia="zh-CN"/>
              </w:rPr>
              <w:t>Adsorbljivi</w:t>
            </w:r>
            <w:proofErr w:type="spellEnd"/>
            <w:r w:rsidRPr="005533B4">
              <w:rPr>
                <w:rFonts w:ascii="Tahoma" w:eastAsia="Times New Roman" w:hAnsi="Tahoma" w:cs="Tahoma"/>
                <w:sz w:val="18"/>
                <w:szCs w:val="18"/>
                <w:lang w:eastAsia="zh-CN"/>
              </w:rPr>
              <w:t xml:space="preserve"> organski </w:t>
            </w:r>
            <w:proofErr w:type="spellStart"/>
            <w:r w:rsidRPr="005533B4">
              <w:rPr>
                <w:rFonts w:ascii="Tahoma" w:eastAsia="Times New Roman" w:hAnsi="Tahoma" w:cs="Tahoma"/>
                <w:sz w:val="18"/>
                <w:szCs w:val="18"/>
                <w:lang w:eastAsia="zh-CN"/>
              </w:rPr>
              <w:t>haloheni</w:t>
            </w:r>
            <w:proofErr w:type="spellEnd"/>
            <w:r w:rsidRPr="005533B4">
              <w:rPr>
                <w:rFonts w:ascii="Tahoma" w:eastAsia="Times New Roman" w:hAnsi="Tahoma" w:cs="Tahoma"/>
                <w:sz w:val="18"/>
                <w:szCs w:val="18"/>
                <w:lang w:eastAsia="zh-CN"/>
              </w:rPr>
              <w:t xml:space="preserve"> (AOX)</w:t>
            </w:r>
          </w:p>
        </w:tc>
      </w:tr>
      <w:tr w:rsidR="00632D61" w:rsidRPr="002E3000" w14:paraId="1EBCF7F3" w14:textId="77777777" w:rsidTr="00FC60FF">
        <w:tc>
          <w:tcPr>
            <w:cnfStyle w:val="001000000000" w:firstRow="0" w:lastRow="0" w:firstColumn="1" w:lastColumn="0" w:oddVBand="0" w:evenVBand="0" w:oddHBand="0" w:evenHBand="0" w:firstRowFirstColumn="0" w:firstRowLastColumn="0" w:lastRowFirstColumn="0" w:lastRowLastColumn="0"/>
            <w:tcW w:w="674" w:type="dxa"/>
          </w:tcPr>
          <w:p w14:paraId="32ED229E" w14:textId="3BE1E7EA" w:rsidR="00632D61" w:rsidRPr="00CC0938" w:rsidRDefault="00632D61" w:rsidP="00632D61">
            <w:pPr>
              <w:spacing w:after="120"/>
              <w:rPr>
                <w:rFonts w:ascii="Tahoma" w:eastAsia="Times New Roman" w:hAnsi="Tahoma" w:cs="Tahoma"/>
                <w:sz w:val="18"/>
                <w:szCs w:val="18"/>
                <w:lang w:eastAsia="zh-CN"/>
              </w:rPr>
            </w:pPr>
            <w:r w:rsidRPr="00CC0938">
              <w:rPr>
                <w:rFonts w:ascii="Tahoma" w:eastAsia="Times New Roman" w:hAnsi="Tahoma" w:cs="Tahoma"/>
                <w:sz w:val="18"/>
                <w:szCs w:val="18"/>
                <w:lang w:eastAsia="zh-CN"/>
              </w:rPr>
              <w:lastRenderedPageBreak/>
              <w:t>10.</w:t>
            </w:r>
          </w:p>
        </w:tc>
        <w:tc>
          <w:tcPr>
            <w:tcW w:w="1643" w:type="dxa"/>
          </w:tcPr>
          <w:p w14:paraId="4E55E0DD" w14:textId="21CF8F0F" w:rsidR="00632D61" w:rsidRPr="00CC0938" w:rsidRDefault="00632D61" w:rsidP="00632D61">
            <w:pPr>
              <w:spacing w:after="120"/>
              <w:jc w:val="center"/>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Odlagališče Tenetiše</w:t>
            </w:r>
            <w:r w:rsidR="00E33677" w:rsidRPr="00CC0938">
              <w:rPr>
                <w:rFonts w:ascii="Tahoma" w:eastAsia="Times New Roman" w:hAnsi="Tahoma" w:cs="Tahoma"/>
                <w:sz w:val="18"/>
                <w:szCs w:val="18"/>
                <w:lang w:eastAsia="zh-CN"/>
              </w:rPr>
              <w:t xml:space="preserve"> – odpadn</w:t>
            </w:r>
            <w:r w:rsidR="007E273C" w:rsidRPr="00CC0938">
              <w:rPr>
                <w:rFonts w:ascii="Tahoma" w:eastAsia="Times New Roman" w:hAnsi="Tahoma" w:cs="Tahoma"/>
                <w:sz w:val="18"/>
                <w:szCs w:val="18"/>
                <w:lang w:eastAsia="zh-CN"/>
              </w:rPr>
              <w:t>a</w:t>
            </w:r>
            <w:r w:rsidR="00E33677" w:rsidRPr="00CC0938">
              <w:rPr>
                <w:rFonts w:ascii="Tahoma" w:eastAsia="Times New Roman" w:hAnsi="Tahoma" w:cs="Tahoma"/>
                <w:sz w:val="18"/>
                <w:szCs w:val="18"/>
                <w:lang w:eastAsia="zh-CN"/>
              </w:rPr>
              <w:t xml:space="preserve"> vod</w:t>
            </w:r>
            <w:r w:rsidR="007E273C" w:rsidRPr="00CC0938">
              <w:rPr>
                <w:rFonts w:ascii="Tahoma" w:eastAsia="Times New Roman" w:hAnsi="Tahoma" w:cs="Tahoma"/>
                <w:sz w:val="18"/>
                <w:szCs w:val="18"/>
                <w:lang w:eastAsia="zh-CN"/>
              </w:rPr>
              <w:t>a</w:t>
            </w:r>
          </w:p>
        </w:tc>
        <w:tc>
          <w:tcPr>
            <w:tcW w:w="1268" w:type="dxa"/>
          </w:tcPr>
          <w:p w14:paraId="4FA0537A" w14:textId="361794A0" w:rsidR="00632D61" w:rsidRPr="00CC0938" w:rsidRDefault="00632D61" w:rsidP="00632D6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Tenetiše</w:t>
            </w:r>
          </w:p>
        </w:tc>
        <w:tc>
          <w:tcPr>
            <w:tcW w:w="1129" w:type="dxa"/>
          </w:tcPr>
          <w:p w14:paraId="54AF5D50" w14:textId="6C553A6A" w:rsidR="00632D61" w:rsidRPr="00CC0938" w:rsidRDefault="00632D61" w:rsidP="00632D6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w:t>
            </w:r>
          </w:p>
        </w:tc>
        <w:tc>
          <w:tcPr>
            <w:tcW w:w="1272" w:type="dxa"/>
          </w:tcPr>
          <w:p w14:paraId="669BB8C7" w14:textId="27A9EDA5" w:rsidR="00632D61" w:rsidRPr="00CC0938" w:rsidRDefault="00632D61" w:rsidP="00632D6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2 krat</w:t>
            </w:r>
          </w:p>
        </w:tc>
        <w:tc>
          <w:tcPr>
            <w:tcW w:w="3053" w:type="dxa"/>
          </w:tcPr>
          <w:p w14:paraId="5CB4B81C" w14:textId="77777777" w:rsidR="00632D61" w:rsidRPr="00CC0938" w:rsidRDefault="00632D61" w:rsidP="00632D6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OVD  Odlagališče Tenetiše, v prilogi.</w:t>
            </w:r>
          </w:p>
          <w:p w14:paraId="1C0804FB" w14:textId="77777777" w:rsidR="00632D61" w:rsidRPr="00CC0938" w:rsidRDefault="00632D61" w:rsidP="00632D6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V okviru monitoringa se izvedejo analize:</w:t>
            </w:r>
          </w:p>
          <w:p w14:paraId="7F0C87A6" w14:textId="7AB3DFDB" w:rsidR="00632D61" w:rsidRPr="00CC0938" w:rsidRDefault="00632D61" w:rsidP="00632D61">
            <w:pPr>
              <w:spacing w:after="120"/>
              <w:cnfStyle w:val="000000000000" w:firstRow="0" w:lastRow="0" w:firstColumn="0" w:lastColumn="0" w:oddVBand="0" w:evenVBand="0" w:oddHBand="0" w:evenHBand="0" w:firstRowFirstColumn="0" w:firstRowLastColumn="0" w:lastRowFirstColumn="0" w:lastRowLastColumn="0"/>
              <w:rPr>
                <w:rFonts w:ascii="Tahoma" w:eastAsia="Times New Roman" w:hAnsi="Tahoma" w:cs="Tahoma"/>
                <w:sz w:val="18"/>
                <w:szCs w:val="18"/>
                <w:lang w:eastAsia="zh-CN"/>
              </w:rPr>
            </w:pPr>
            <w:r w:rsidRPr="00CC0938">
              <w:rPr>
                <w:rFonts w:ascii="Tahoma" w:eastAsia="Times New Roman" w:hAnsi="Tahoma" w:cs="Tahoma"/>
                <w:sz w:val="18"/>
                <w:szCs w:val="18"/>
                <w:lang w:eastAsia="zh-CN"/>
              </w:rPr>
              <w:t xml:space="preserve">pH, T, neraztopljene snovi, </w:t>
            </w:r>
            <w:proofErr w:type="spellStart"/>
            <w:r w:rsidRPr="00CC0938">
              <w:rPr>
                <w:rFonts w:ascii="Tahoma" w:eastAsia="Times New Roman" w:hAnsi="Tahoma" w:cs="Tahoma"/>
                <w:sz w:val="18"/>
                <w:szCs w:val="18"/>
                <w:lang w:eastAsia="zh-CN"/>
              </w:rPr>
              <w:t>usedljive</w:t>
            </w:r>
            <w:proofErr w:type="spellEnd"/>
            <w:r w:rsidRPr="00CC0938">
              <w:rPr>
                <w:rFonts w:ascii="Tahoma" w:eastAsia="Times New Roman" w:hAnsi="Tahoma" w:cs="Tahoma"/>
                <w:sz w:val="18"/>
                <w:szCs w:val="18"/>
                <w:lang w:eastAsia="zh-CN"/>
              </w:rPr>
              <w:t xml:space="preserve"> snovi, KPK, BPK5, baker, kadmij, nikelj, svinec, živo srebro, bor, cink, celotni krom, železo, celotni fosfor, celotni dušik, amonijev dušik, test biorazgradljivosti, sulfid, celotni ogljikovodiki (mineralna olja), BTX in vsota anionskih in </w:t>
            </w:r>
            <w:proofErr w:type="spellStart"/>
            <w:r w:rsidRPr="00CC0938">
              <w:rPr>
                <w:rFonts w:ascii="Tahoma" w:eastAsia="Times New Roman" w:hAnsi="Tahoma" w:cs="Tahoma"/>
                <w:sz w:val="18"/>
                <w:szCs w:val="18"/>
                <w:lang w:eastAsia="zh-CN"/>
              </w:rPr>
              <w:t>neionskih</w:t>
            </w:r>
            <w:proofErr w:type="spellEnd"/>
            <w:r w:rsidRPr="00CC0938">
              <w:rPr>
                <w:rFonts w:ascii="Tahoma" w:eastAsia="Times New Roman" w:hAnsi="Tahoma" w:cs="Tahoma"/>
                <w:sz w:val="18"/>
                <w:szCs w:val="18"/>
                <w:lang w:eastAsia="zh-CN"/>
              </w:rPr>
              <w:t xml:space="preserve"> </w:t>
            </w:r>
            <w:proofErr w:type="spellStart"/>
            <w:r w:rsidRPr="00CC0938">
              <w:rPr>
                <w:rFonts w:ascii="Tahoma" w:eastAsia="Times New Roman" w:hAnsi="Tahoma" w:cs="Tahoma"/>
                <w:sz w:val="18"/>
                <w:szCs w:val="18"/>
                <w:lang w:eastAsia="zh-CN"/>
              </w:rPr>
              <w:t>tenzidov</w:t>
            </w:r>
            <w:proofErr w:type="spellEnd"/>
          </w:p>
        </w:tc>
      </w:tr>
      <w:bookmarkEnd w:id="24"/>
      <w:bookmarkEnd w:id="23"/>
    </w:tbl>
    <w:p w14:paraId="3194699E" w14:textId="77777777" w:rsidR="00FF1932" w:rsidRDefault="00FF1932" w:rsidP="00FF1932">
      <w:pPr>
        <w:pStyle w:val="Odstavekseznama"/>
        <w:spacing w:after="120" w:line="259" w:lineRule="auto"/>
        <w:ind w:left="1080"/>
        <w:rPr>
          <w:rFonts w:ascii="Tahoma" w:eastAsia="Times New Roman" w:hAnsi="Tahoma" w:cs="Tahoma"/>
          <w:b/>
          <w:bCs/>
          <w:sz w:val="18"/>
          <w:szCs w:val="18"/>
        </w:rPr>
      </w:pPr>
    </w:p>
    <w:p w14:paraId="585BC557" w14:textId="2BAD801E" w:rsidR="004504CF" w:rsidRPr="00FF1932" w:rsidRDefault="004504CF" w:rsidP="00FF1932">
      <w:pPr>
        <w:pStyle w:val="Odstavekseznama"/>
        <w:numPr>
          <w:ilvl w:val="1"/>
          <w:numId w:val="40"/>
        </w:numPr>
        <w:spacing w:after="120" w:line="259" w:lineRule="auto"/>
        <w:rPr>
          <w:rFonts w:ascii="Tahoma" w:eastAsia="Times New Roman" w:hAnsi="Tahoma" w:cs="Tahoma"/>
          <w:b/>
          <w:bCs/>
          <w:sz w:val="18"/>
          <w:szCs w:val="18"/>
        </w:rPr>
      </w:pPr>
      <w:r w:rsidRPr="00FF1932">
        <w:rPr>
          <w:rFonts w:ascii="Tahoma" w:eastAsia="Times New Roman" w:hAnsi="Tahoma" w:cs="Tahoma"/>
          <w:b/>
          <w:bCs/>
          <w:sz w:val="18"/>
          <w:szCs w:val="18"/>
          <w:lang w:eastAsia="zh-CN"/>
        </w:rPr>
        <w:t>V</w:t>
      </w:r>
      <w:r w:rsidRPr="00FF1932">
        <w:rPr>
          <w:rFonts w:ascii="Tahoma" w:eastAsia="Times New Roman" w:hAnsi="Tahoma" w:cs="Tahoma"/>
          <w:b/>
          <w:bCs/>
          <w:sz w:val="18"/>
          <w:szCs w:val="18"/>
        </w:rPr>
        <w:t>ZORČENJE IN LABORATORIJSKO PRESKUŠANJE PITNE VODE</w:t>
      </w:r>
    </w:p>
    <w:p w14:paraId="051F6D16" w14:textId="77777777" w:rsidR="0023304D" w:rsidRPr="004504CF" w:rsidRDefault="0023304D" w:rsidP="0023304D">
      <w:pPr>
        <w:spacing w:after="120"/>
        <w:jc w:val="both"/>
        <w:rPr>
          <w:rFonts w:ascii="Tahoma" w:eastAsia="Times New Roman" w:hAnsi="Tahoma" w:cs="Tahoma"/>
          <w:sz w:val="18"/>
          <w:szCs w:val="18"/>
          <w:lang w:eastAsia="zh-CN"/>
        </w:rPr>
      </w:pPr>
      <w:r w:rsidRPr="004504CF">
        <w:rPr>
          <w:rFonts w:ascii="Tahoma" w:eastAsia="Times New Roman" w:hAnsi="Tahoma" w:cs="Tahoma"/>
          <w:sz w:val="18"/>
          <w:szCs w:val="18"/>
          <w:lang w:eastAsia="zh-CN"/>
        </w:rPr>
        <w:t>Za analitiko pitne vode so zahtevani pogoji, ki izhajajo iz Uredbe o pitni vodi (Ur.l.RS, št. 61/</w:t>
      </w:r>
      <w:r>
        <w:rPr>
          <w:rFonts w:ascii="Tahoma" w:eastAsia="Times New Roman" w:hAnsi="Tahoma" w:cs="Tahoma"/>
          <w:sz w:val="18"/>
          <w:szCs w:val="18"/>
          <w:lang w:eastAsia="zh-CN"/>
        </w:rPr>
        <w:t>20</w:t>
      </w:r>
      <w:r w:rsidRPr="004504CF">
        <w:rPr>
          <w:rFonts w:ascii="Tahoma" w:eastAsia="Times New Roman" w:hAnsi="Tahoma" w:cs="Tahoma"/>
          <w:sz w:val="18"/>
          <w:szCs w:val="18"/>
          <w:lang w:eastAsia="zh-CN"/>
        </w:rPr>
        <w:t xml:space="preserve">23): </w:t>
      </w:r>
    </w:p>
    <w:p w14:paraId="21A8A0F0" w14:textId="67B68450" w:rsidR="0023304D" w:rsidRPr="004504CF" w:rsidRDefault="0023304D" w:rsidP="0023304D">
      <w:pPr>
        <w:spacing w:after="120"/>
        <w:jc w:val="both"/>
        <w:rPr>
          <w:rFonts w:ascii="Tahoma" w:eastAsia="Times New Roman" w:hAnsi="Tahoma" w:cs="Tahoma"/>
          <w:sz w:val="18"/>
          <w:szCs w:val="18"/>
          <w:lang w:eastAsia="zh-CN"/>
        </w:rPr>
      </w:pPr>
      <w:r w:rsidRPr="004504CF">
        <w:rPr>
          <w:rFonts w:ascii="Tahoma" w:eastAsia="Times New Roman" w:hAnsi="Tahoma" w:cs="Tahoma"/>
          <w:sz w:val="18"/>
          <w:szCs w:val="18"/>
          <w:lang w:eastAsia="zh-CN"/>
        </w:rPr>
        <w:t xml:space="preserve">Vzorci se lahko odvzamejo le na vnaprej določenih odvzemnih mestih (primarna odvzemna mesta ali alternativna odvzemna mesta), ki </w:t>
      </w:r>
      <w:r w:rsidR="00CC049D">
        <w:rPr>
          <w:rFonts w:ascii="Tahoma" w:eastAsia="Times New Roman" w:hAnsi="Tahoma" w:cs="Tahoma"/>
          <w:sz w:val="18"/>
          <w:szCs w:val="18"/>
          <w:lang w:eastAsia="zh-CN"/>
        </w:rPr>
        <w:t>bodo</w:t>
      </w:r>
      <w:r w:rsidRPr="004504CF">
        <w:rPr>
          <w:rFonts w:ascii="Tahoma" w:eastAsia="Times New Roman" w:hAnsi="Tahoma" w:cs="Tahoma"/>
          <w:sz w:val="18"/>
          <w:szCs w:val="18"/>
          <w:lang w:eastAsia="zh-CN"/>
        </w:rPr>
        <w:t xml:space="preserve"> razvidna iz </w:t>
      </w:r>
      <w:r w:rsidR="00CC049D">
        <w:rPr>
          <w:rFonts w:ascii="Tahoma" w:eastAsia="Times New Roman" w:hAnsi="Tahoma" w:cs="Tahoma"/>
          <w:sz w:val="18"/>
          <w:szCs w:val="18"/>
          <w:lang w:eastAsia="zh-CN"/>
        </w:rPr>
        <w:t>terminskega plana</w:t>
      </w:r>
      <w:r w:rsidRPr="004504CF">
        <w:rPr>
          <w:rFonts w:ascii="Tahoma" w:eastAsia="Times New Roman" w:hAnsi="Tahoma" w:cs="Tahoma"/>
          <w:sz w:val="18"/>
          <w:szCs w:val="18"/>
          <w:lang w:eastAsia="zh-CN"/>
        </w:rPr>
        <w:t xml:space="preserve">. </w:t>
      </w:r>
    </w:p>
    <w:p w14:paraId="5D32D6A6" w14:textId="77777777" w:rsidR="0023304D" w:rsidRPr="000D1ED5" w:rsidRDefault="0023304D" w:rsidP="0023304D">
      <w:pPr>
        <w:spacing w:after="120"/>
        <w:jc w:val="both"/>
        <w:rPr>
          <w:rFonts w:ascii="Tahoma" w:eastAsia="Times New Roman" w:hAnsi="Tahoma" w:cs="Tahoma"/>
          <w:sz w:val="18"/>
          <w:szCs w:val="18"/>
          <w:lang w:eastAsia="zh-CN"/>
        </w:rPr>
      </w:pPr>
      <w:r w:rsidRPr="000D1ED5">
        <w:rPr>
          <w:rFonts w:ascii="Tahoma" w:eastAsia="Times New Roman" w:hAnsi="Tahoma" w:cs="Tahoma"/>
          <w:sz w:val="18"/>
          <w:szCs w:val="18"/>
          <w:shd w:val="clear" w:color="auto" w:fill="FAFAFA"/>
          <w:lang w:eastAsia="zh-CN"/>
        </w:rPr>
        <w:t>Vzorčenje mora biti izvedeno enakomerno preko celotnega meseca po dogovoru z naročnikom.</w:t>
      </w:r>
    </w:p>
    <w:p w14:paraId="026198BE" w14:textId="77777777" w:rsidR="0023304D" w:rsidRPr="000D1ED5" w:rsidRDefault="0023304D" w:rsidP="0023304D">
      <w:pPr>
        <w:spacing w:after="120"/>
        <w:jc w:val="both"/>
        <w:rPr>
          <w:rFonts w:ascii="Tahoma" w:eastAsia="Times New Roman" w:hAnsi="Tahoma" w:cs="Tahoma"/>
          <w:sz w:val="18"/>
          <w:szCs w:val="18"/>
          <w:shd w:val="clear" w:color="auto" w:fill="FAFAFA"/>
          <w:lang w:eastAsia="zh-CN"/>
        </w:rPr>
      </w:pPr>
      <w:r w:rsidRPr="000D1ED5">
        <w:rPr>
          <w:rFonts w:ascii="Tahoma" w:eastAsia="Times New Roman" w:hAnsi="Tahoma" w:cs="Tahoma"/>
          <w:sz w:val="18"/>
          <w:szCs w:val="18"/>
          <w:shd w:val="clear" w:color="auto" w:fill="FAFAFA"/>
          <w:lang w:eastAsia="zh-CN"/>
        </w:rPr>
        <w:t>Laboratorijska preskušanja in terensko delo naj vključujejo vse stroške (morebitni izolati, potni in drugi stroški, ki nastanejo pri izvajanju navedenih del).</w:t>
      </w:r>
    </w:p>
    <w:p w14:paraId="0CA1BD7D" w14:textId="79FC49A9" w:rsidR="003B4A06" w:rsidRPr="00A25EE8" w:rsidRDefault="003B4A06" w:rsidP="003B4A06">
      <w:pPr>
        <w:spacing w:after="120"/>
        <w:jc w:val="both"/>
        <w:rPr>
          <w:rFonts w:ascii="Tahoma" w:eastAsia="Times New Roman" w:hAnsi="Tahoma" w:cs="Tahoma"/>
          <w:sz w:val="18"/>
          <w:szCs w:val="18"/>
          <w:lang w:eastAsia="zh-CN"/>
        </w:rPr>
      </w:pPr>
      <w:r w:rsidRPr="001D1AC2">
        <w:rPr>
          <w:rFonts w:ascii="Tahoma" w:eastAsia="Times New Roman" w:hAnsi="Tahoma" w:cs="Tahoma"/>
          <w:b/>
          <w:bCs/>
          <w:sz w:val="18"/>
          <w:szCs w:val="18"/>
          <w:lang w:eastAsia="zh-CN"/>
        </w:rPr>
        <w:t>Odzivni čas dodatnih vzorčenj</w:t>
      </w:r>
      <w:r w:rsidRPr="001D1AC2">
        <w:rPr>
          <w:rFonts w:ascii="Tahoma" w:eastAsia="Times New Roman" w:hAnsi="Tahoma" w:cs="Tahoma"/>
          <w:sz w:val="18"/>
          <w:szCs w:val="18"/>
          <w:lang w:eastAsia="zh-CN"/>
        </w:rPr>
        <w:t xml:space="preserve"> v primeru neskladnosti ali suma na neskladnost </w:t>
      </w:r>
      <w:r w:rsidRPr="001D1AC2">
        <w:rPr>
          <w:rFonts w:ascii="Tahoma" w:eastAsia="Times New Roman" w:hAnsi="Tahoma" w:cs="Tahoma"/>
          <w:b/>
          <w:bCs/>
          <w:sz w:val="18"/>
          <w:szCs w:val="18"/>
          <w:lang w:eastAsia="zh-CN"/>
        </w:rPr>
        <w:t>ne sme biti daljši od dveh ur.</w:t>
      </w:r>
    </w:p>
    <w:p w14:paraId="6850215D" w14:textId="02AB1AEC" w:rsidR="0023304D" w:rsidRPr="000D1ED5" w:rsidRDefault="0023304D" w:rsidP="0023304D">
      <w:pPr>
        <w:spacing w:after="120"/>
        <w:jc w:val="both"/>
        <w:rPr>
          <w:rFonts w:ascii="Tahoma" w:eastAsia="Times New Roman" w:hAnsi="Tahoma" w:cs="Tahoma"/>
          <w:sz w:val="18"/>
          <w:szCs w:val="18"/>
          <w:shd w:val="clear" w:color="auto" w:fill="FAFAFA"/>
          <w:lang w:eastAsia="zh-CN"/>
        </w:rPr>
      </w:pPr>
      <w:r w:rsidRPr="000D1ED5">
        <w:rPr>
          <w:rFonts w:ascii="Tahoma" w:eastAsia="Times New Roman" w:hAnsi="Tahoma" w:cs="Tahoma"/>
          <w:sz w:val="18"/>
          <w:szCs w:val="18"/>
          <w:shd w:val="clear" w:color="auto" w:fill="FAFAFA"/>
          <w:lang w:eastAsia="zh-CN"/>
        </w:rPr>
        <w:t>V primeru dodatnih naročil vzorčenja in /ali laboratorijskih preskušanj morajo biti le-ti zaračunani skladno s ponu</w:t>
      </w:r>
      <w:r w:rsidR="006100BC">
        <w:rPr>
          <w:rFonts w:ascii="Tahoma" w:eastAsia="Times New Roman" w:hAnsi="Tahoma" w:cs="Tahoma"/>
          <w:sz w:val="18"/>
          <w:szCs w:val="18"/>
          <w:shd w:val="clear" w:color="auto" w:fill="FAFAFA"/>
          <w:lang w:eastAsia="zh-CN"/>
        </w:rPr>
        <w:t>dbo izvajalca</w:t>
      </w:r>
      <w:r w:rsidRPr="000D1ED5">
        <w:rPr>
          <w:rFonts w:ascii="Tahoma" w:eastAsia="Times New Roman" w:hAnsi="Tahoma" w:cs="Tahoma"/>
          <w:sz w:val="18"/>
          <w:szCs w:val="18"/>
          <w:shd w:val="clear" w:color="auto" w:fill="FAFAFA"/>
          <w:lang w:eastAsia="zh-CN"/>
        </w:rPr>
        <w:t>.</w:t>
      </w:r>
    </w:p>
    <w:p w14:paraId="651CDB9A" w14:textId="77777777" w:rsidR="0023304D" w:rsidRPr="000D1ED5" w:rsidRDefault="0023304D" w:rsidP="0023304D">
      <w:pPr>
        <w:spacing w:after="120"/>
        <w:jc w:val="both"/>
        <w:rPr>
          <w:rFonts w:ascii="Tahoma" w:eastAsia="Times New Roman" w:hAnsi="Tahoma" w:cs="Tahoma"/>
          <w:sz w:val="18"/>
          <w:szCs w:val="18"/>
          <w:lang w:eastAsia="zh-CN"/>
        </w:rPr>
      </w:pPr>
      <w:r w:rsidRPr="000D1ED5">
        <w:rPr>
          <w:rFonts w:ascii="Tahoma" w:eastAsia="Times New Roman" w:hAnsi="Tahoma" w:cs="Tahoma"/>
          <w:sz w:val="18"/>
          <w:szCs w:val="18"/>
          <w:lang w:eastAsia="zh-CN"/>
        </w:rPr>
        <w:t xml:space="preserve">Izvajalec pripravi podatke, vnos podatkov in poročanje o rezultatih notranjega nadzora v elektronskem načinu kot to predpisuje veljavna zakonodaja. Upravljavec podatke potrdi in omogoči oddajo v spletno aplikacijo npv.si. Izvedba poročila je zajeta v ceni ponudbe. </w:t>
      </w:r>
    </w:p>
    <w:p w14:paraId="1F219597" w14:textId="77777777" w:rsidR="0023304D" w:rsidRPr="000D1ED5" w:rsidRDefault="0023304D" w:rsidP="0023304D">
      <w:pPr>
        <w:spacing w:after="120"/>
        <w:jc w:val="both"/>
        <w:rPr>
          <w:rFonts w:ascii="Tahoma" w:eastAsia="Times New Roman" w:hAnsi="Tahoma" w:cs="Tahoma"/>
          <w:sz w:val="18"/>
          <w:szCs w:val="18"/>
          <w:lang w:eastAsia="zh-CN"/>
        </w:rPr>
      </w:pPr>
      <w:r w:rsidRPr="000D1ED5">
        <w:rPr>
          <w:rFonts w:ascii="Tahoma" w:eastAsia="Times New Roman" w:hAnsi="Tahoma" w:cs="Tahoma"/>
          <w:sz w:val="18"/>
          <w:szCs w:val="18"/>
          <w:shd w:val="clear" w:color="auto" w:fill="FAFAFA"/>
          <w:lang w:eastAsia="zh-CN"/>
        </w:rPr>
        <w:t>Izbrani izvajalec zagotavlja prevzem in preiskavo vzorcev pitnih vod, ki jih vzorči naročnik sam, na lokaciji naročnika.</w:t>
      </w:r>
    </w:p>
    <w:p w14:paraId="667471E2" w14:textId="77777777" w:rsidR="0023304D" w:rsidRPr="000D1ED5" w:rsidRDefault="0023304D" w:rsidP="0023304D">
      <w:pPr>
        <w:spacing w:after="120"/>
        <w:jc w:val="both"/>
        <w:rPr>
          <w:rFonts w:ascii="Tahoma" w:eastAsia="Times New Roman" w:hAnsi="Tahoma" w:cs="Tahoma"/>
          <w:sz w:val="18"/>
          <w:szCs w:val="18"/>
          <w:shd w:val="clear" w:color="auto" w:fill="FAFAFA"/>
          <w:lang w:eastAsia="zh-CN"/>
        </w:rPr>
      </w:pPr>
      <w:r w:rsidRPr="000D1ED5">
        <w:rPr>
          <w:rFonts w:ascii="Tahoma" w:eastAsia="Times New Roman" w:hAnsi="Tahoma" w:cs="Tahoma"/>
          <w:sz w:val="18"/>
          <w:szCs w:val="18"/>
          <w:shd w:val="clear" w:color="auto" w:fill="FAFAFA"/>
          <w:lang w:eastAsia="zh-CN"/>
        </w:rPr>
        <w:t xml:space="preserve">V ceni </w:t>
      </w:r>
      <w:proofErr w:type="spellStart"/>
      <w:r w:rsidRPr="000D1ED5">
        <w:rPr>
          <w:rFonts w:ascii="Tahoma" w:eastAsia="Times New Roman" w:hAnsi="Tahoma" w:cs="Tahoma"/>
          <w:sz w:val="18"/>
          <w:szCs w:val="18"/>
          <w:shd w:val="clear" w:color="auto" w:fill="FAFAFA"/>
          <w:lang w:eastAsia="zh-CN"/>
        </w:rPr>
        <w:t>hiperkloriranja</w:t>
      </w:r>
      <w:proofErr w:type="spellEnd"/>
      <w:r w:rsidRPr="000D1ED5">
        <w:rPr>
          <w:rFonts w:ascii="Tahoma" w:eastAsia="Times New Roman" w:hAnsi="Tahoma" w:cs="Tahoma"/>
          <w:sz w:val="18"/>
          <w:szCs w:val="18"/>
          <w:shd w:val="clear" w:color="auto" w:fill="FAFAFA"/>
          <w:lang w:eastAsia="zh-CN"/>
        </w:rPr>
        <w:t xml:space="preserve"> so vključeni vsi morebitni stroški, razen laboratorijskega preskušanja.</w:t>
      </w:r>
    </w:p>
    <w:p w14:paraId="1C41D581" w14:textId="5E23FD55" w:rsidR="0023304D" w:rsidRDefault="0023304D" w:rsidP="0023304D">
      <w:pPr>
        <w:spacing w:after="120"/>
        <w:jc w:val="both"/>
        <w:rPr>
          <w:rFonts w:ascii="Tahoma" w:eastAsia="Times New Roman" w:hAnsi="Tahoma" w:cs="Tahoma"/>
          <w:sz w:val="18"/>
          <w:szCs w:val="18"/>
          <w:shd w:val="clear" w:color="auto" w:fill="FAFAFA"/>
          <w:lang w:eastAsia="zh-CN"/>
        </w:rPr>
      </w:pPr>
      <w:r w:rsidRPr="006A518D">
        <w:rPr>
          <w:rFonts w:ascii="Tahoma" w:eastAsia="Times New Roman" w:hAnsi="Tahoma" w:cs="Tahoma"/>
          <w:sz w:val="18"/>
          <w:szCs w:val="18"/>
          <w:shd w:val="clear" w:color="auto" w:fill="FAFAFA"/>
          <w:lang w:eastAsia="zh-CN"/>
        </w:rPr>
        <w:t>Preostale zahteve so razvidne iz vzorca pogodbe.</w:t>
      </w:r>
    </w:p>
    <w:p w14:paraId="1D37AEB0" w14:textId="77777777" w:rsidR="001818A9" w:rsidRDefault="001818A9" w:rsidP="004504CF">
      <w:pPr>
        <w:spacing w:before="20" w:after="20"/>
        <w:rPr>
          <w:rFonts w:ascii="Tahoma" w:eastAsia="Aptos" w:hAnsi="Tahoma" w:cs="Tahoma"/>
          <w:i/>
          <w:iCs/>
          <w:color w:val="3A7C22"/>
          <w:sz w:val="18"/>
          <w:szCs w:val="18"/>
          <w:u w:val="single"/>
        </w:rPr>
      </w:pPr>
    </w:p>
    <w:p w14:paraId="389AC7DD" w14:textId="709B4118" w:rsidR="004504CF" w:rsidRDefault="004504CF" w:rsidP="004504CF">
      <w:pPr>
        <w:spacing w:before="20" w:after="20"/>
        <w:rPr>
          <w:rFonts w:ascii="Tahoma" w:eastAsia="Aptos" w:hAnsi="Tahoma" w:cs="Tahoma"/>
          <w:i/>
          <w:iCs/>
          <w:color w:val="3A7C22"/>
          <w:sz w:val="18"/>
          <w:szCs w:val="18"/>
          <w:u w:val="single"/>
        </w:rPr>
      </w:pPr>
      <w:r w:rsidRPr="004504CF">
        <w:rPr>
          <w:rFonts w:ascii="Tahoma" w:eastAsia="Aptos" w:hAnsi="Tahoma" w:cs="Tahoma"/>
          <w:i/>
          <w:iCs/>
          <w:color w:val="3A7C22"/>
          <w:sz w:val="18"/>
          <w:szCs w:val="18"/>
          <w:u w:val="single"/>
        </w:rPr>
        <w:t>Tabela: Vzorčenje in laboratorijsko preskušanje pitne vode</w:t>
      </w:r>
    </w:p>
    <w:p w14:paraId="5F090DE4" w14:textId="77777777" w:rsidR="0023304D" w:rsidRDefault="0023304D" w:rsidP="004504CF">
      <w:pPr>
        <w:spacing w:before="20" w:after="20"/>
        <w:rPr>
          <w:rFonts w:ascii="Tahoma" w:eastAsia="Aptos" w:hAnsi="Tahoma" w:cs="Tahoma"/>
          <w:i/>
          <w:iCs/>
          <w:color w:val="3A7C22"/>
          <w:sz w:val="18"/>
          <w:szCs w:val="18"/>
          <w:u w:val="single"/>
        </w:rPr>
      </w:pPr>
    </w:p>
    <w:tbl>
      <w:tblPr>
        <w:tblW w:w="9101" w:type="dxa"/>
        <w:tblInd w:w="-10" w:type="dxa"/>
        <w:tblCellMar>
          <w:left w:w="0" w:type="dxa"/>
          <w:right w:w="0" w:type="dxa"/>
        </w:tblCellMar>
        <w:tblLook w:val="04A0" w:firstRow="1" w:lastRow="0" w:firstColumn="1" w:lastColumn="0" w:noHBand="0" w:noVBand="1"/>
      </w:tblPr>
      <w:tblGrid>
        <w:gridCol w:w="572"/>
        <w:gridCol w:w="3004"/>
        <w:gridCol w:w="5525"/>
      </w:tblGrid>
      <w:tr w:rsidR="0023304D" w:rsidRPr="004504CF" w14:paraId="4F44877F" w14:textId="77777777" w:rsidTr="00723AE6">
        <w:trPr>
          <w:trHeight w:val="300"/>
        </w:trPr>
        <w:tc>
          <w:tcPr>
            <w:tcW w:w="9101" w:type="dxa"/>
            <w:gridSpan w:val="3"/>
            <w:tcBorders>
              <w:top w:val="single" w:sz="4" w:space="0" w:color="auto"/>
              <w:left w:val="single" w:sz="4" w:space="0" w:color="auto"/>
              <w:bottom w:val="single" w:sz="4" w:space="0" w:color="auto"/>
              <w:right w:val="single" w:sz="4" w:space="0" w:color="auto"/>
            </w:tcBorders>
          </w:tcPr>
          <w:p w14:paraId="064990CC" w14:textId="77777777" w:rsidR="0023304D" w:rsidRPr="004504CF" w:rsidRDefault="0023304D" w:rsidP="00723AE6">
            <w:pPr>
              <w:spacing w:after="160" w:line="259" w:lineRule="auto"/>
              <w:jc w:val="center"/>
              <w:rPr>
                <w:rFonts w:ascii="Tahoma" w:eastAsia="Aptos" w:hAnsi="Tahoma" w:cs="Tahoma"/>
                <w:b/>
                <w:bCs/>
                <w:sz w:val="18"/>
                <w:szCs w:val="18"/>
              </w:rPr>
            </w:pPr>
            <w:r w:rsidRPr="004504CF">
              <w:rPr>
                <w:rFonts w:ascii="Tahoma" w:eastAsia="Aptos" w:hAnsi="Tahoma" w:cs="Tahoma"/>
                <w:b/>
                <w:bCs/>
                <w:sz w:val="18"/>
                <w:szCs w:val="18"/>
              </w:rPr>
              <w:t>VRSTE IN OBSEG PAKETOV</w:t>
            </w:r>
          </w:p>
        </w:tc>
      </w:tr>
      <w:tr w:rsidR="0023304D" w:rsidRPr="004504CF" w14:paraId="1F239ECA" w14:textId="77777777" w:rsidTr="00723AE6">
        <w:trPr>
          <w:trHeight w:val="334"/>
        </w:trPr>
        <w:tc>
          <w:tcPr>
            <w:tcW w:w="572" w:type="dxa"/>
            <w:tcBorders>
              <w:top w:val="nil"/>
              <w:left w:val="single" w:sz="4" w:space="0" w:color="auto"/>
              <w:bottom w:val="single" w:sz="4" w:space="0" w:color="auto"/>
              <w:right w:val="single" w:sz="4" w:space="0" w:color="auto"/>
            </w:tcBorders>
          </w:tcPr>
          <w:p w14:paraId="130F057B" w14:textId="77777777" w:rsidR="0023304D" w:rsidRPr="004504CF" w:rsidRDefault="0023304D" w:rsidP="00723AE6">
            <w:pPr>
              <w:spacing w:after="160" w:line="259" w:lineRule="auto"/>
              <w:rPr>
                <w:rFonts w:ascii="Tahoma" w:eastAsia="Aptos" w:hAnsi="Tahoma" w:cs="Tahoma"/>
                <w:b/>
                <w:bCs/>
                <w:sz w:val="18"/>
                <w:szCs w:val="18"/>
              </w:rPr>
            </w:pPr>
            <w:r w:rsidRPr="004504CF">
              <w:rPr>
                <w:rFonts w:ascii="Tahoma" w:eastAsia="Aptos" w:hAnsi="Tahoma" w:cs="Tahoma"/>
                <w:b/>
                <w:bCs/>
                <w:sz w:val="18"/>
                <w:szCs w:val="18"/>
              </w:rPr>
              <w:t>ZŠ</w:t>
            </w:r>
          </w:p>
        </w:tc>
        <w:tc>
          <w:tcPr>
            <w:tcW w:w="300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4251FA34" w14:textId="77777777" w:rsidR="0023304D" w:rsidRPr="004504CF" w:rsidRDefault="0023304D" w:rsidP="00723AE6">
            <w:pPr>
              <w:spacing w:after="160" w:line="259" w:lineRule="auto"/>
              <w:rPr>
                <w:rFonts w:ascii="Tahoma" w:eastAsia="Aptos" w:hAnsi="Tahoma" w:cs="Tahoma"/>
                <w:b/>
                <w:bCs/>
                <w:sz w:val="18"/>
                <w:szCs w:val="18"/>
              </w:rPr>
            </w:pPr>
            <w:r w:rsidRPr="004504CF">
              <w:rPr>
                <w:rFonts w:ascii="Tahoma" w:eastAsia="Aptos" w:hAnsi="Tahoma" w:cs="Tahoma"/>
                <w:b/>
                <w:bCs/>
                <w:sz w:val="18"/>
                <w:szCs w:val="18"/>
              </w:rPr>
              <w:t>Obseg</w:t>
            </w:r>
          </w:p>
        </w:tc>
        <w:tc>
          <w:tcPr>
            <w:tcW w:w="5525" w:type="dxa"/>
            <w:tcBorders>
              <w:top w:val="single" w:sz="4" w:space="0" w:color="auto"/>
              <w:left w:val="nil"/>
              <w:bottom w:val="single" w:sz="4" w:space="0" w:color="auto"/>
              <w:right w:val="single" w:sz="4" w:space="0" w:color="000000"/>
            </w:tcBorders>
            <w:noWrap/>
            <w:tcMar>
              <w:top w:w="15" w:type="dxa"/>
              <w:left w:w="15" w:type="dxa"/>
              <w:bottom w:w="0" w:type="dxa"/>
              <w:right w:w="15" w:type="dxa"/>
            </w:tcMar>
            <w:vAlign w:val="bottom"/>
            <w:hideMark/>
          </w:tcPr>
          <w:p w14:paraId="5DF87169" w14:textId="77777777" w:rsidR="0023304D" w:rsidRPr="004504CF" w:rsidRDefault="0023304D" w:rsidP="00723AE6">
            <w:pPr>
              <w:spacing w:after="160" w:line="259" w:lineRule="auto"/>
              <w:rPr>
                <w:rFonts w:ascii="Tahoma" w:eastAsia="Aptos" w:hAnsi="Tahoma" w:cs="Tahoma"/>
                <w:b/>
                <w:bCs/>
                <w:sz w:val="18"/>
                <w:szCs w:val="18"/>
              </w:rPr>
            </w:pPr>
            <w:r w:rsidRPr="004504CF">
              <w:rPr>
                <w:rFonts w:ascii="Tahoma" w:eastAsia="Aptos" w:hAnsi="Tahoma" w:cs="Tahoma"/>
                <w:b/>
                <w:bCs/>
                <w:sz w:val="18"/>
                <w:szCs w:val="18"/>
              </w:rPr>
              <w:t>Parametri</w:t>
            </w:r>
          </w:p>
        </w:tc>
      </w:tr>
      <w:tr w:rsidR="0023304D" w:rsidRPr="004504CF" w14:paraId="6D50A5C4"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348F7676"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1.</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C066DA"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MBR</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636BF2B" w14:textId="77777777" w:rsidR="0023304D" w:rsidRPr="005533B4" w:rsidRDefault="0023304D" w:rsidP="00723AE6">
            <w:pPr>
              <w:rPr>
                <w:rFonts w:ascii="Tahoma" w:hAnsi="Tahoma" w:cs="Tahoma"/>
                <w:sz w:val="18"/>
                <w:szCs w:val="18"/>
                <w:lang w:eastAsia="sl-SI"/>
              </w:rPr>
            </w:pPr>
            <w:proofErr w:type="spellStart"/>
            <w:r w:rsidRPr="005533B4">
              <w:rPr>
                <w:rFonts w:ascii="Tahoma" w:hAnsi="Tahoma" w:cs="Tahoma"/>
                <w:i/>
                <w:iCs/>
                <w:sz w:val="18"/>
                <w:szCs w:val="18"/>
              </w:rPr>
              <w:t>E.coli</w:t>
            </w:r>
            <w:proofErr w:type="spellEnd"/>
            <w:r w:rsidRPr="005533B4">
              <w:rPr>
                <w:rFonts w:ascii="Tahoma" w:hAnsi="Tahoma" w:cs="Tahoma"/>
                <w:sz w:val="18"/>
                <w:szCs w:val="18"/>
              </w:rPr>
              <w:t>, koliformne bakterije, št.MO pri 22°C in 36°C</w:t>
            </w:r>
          </w:p>
        </w:tc>
      </w:tr>
      <w:tr w:rsidR="0023304D" w:rsidRPr="004504CF" w14:paraId="4ACF7403"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49F4458A"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2.</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B1CAA5B"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MBR+C</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C03C20" w14:textId="77777777" w:rsidR="0023304D" w:rsidRPr="005533B4" w:rsidRDefault="0023304D" w:rsidP="00723AE6">
            <w:pPr>
              <w:rPr>
                <w:rFonts w:ascii="Tahoma" w:hAnsi="Tahoma" w:cs="Tahoma"/>
                <w:sz w:val="18"/>
                <w:szCs w:val="18"/>
                <w:lang w:eastAsia="sl-SI"/>
              </w:rPr>
            </w:pPr>
            <w:r w:rsidRPr="005533B4">
              <w:rPr>
                <w:rFonts w:ascii="Tahoma" w:hAnsi="Tahoma" w:cs="Tahoma"/>
                <w:sz w:val="18"/>
                <w:szCs w:val="18"/>
              </w:rPr>
              <w:t xml:space="preserve">MBR,  </w:t>
            </w:r>
            <w:proofErr w:type="spellStart"/>
            <w:r w:rsidRPr="005533B4">
              <w:rPr>
                <w:rFonts w:ascii="Tahoma" w:hAnsi="Tahoma" w:cs="Tahoma"/>
                <w:sz w:val="18"/>
                <w:szCs w:val="18"/>
              </w:rPr>
              <w:t>klostridiji</w:t>
            </w:r>
            <w:proofErr w:type="spellEnd"/>
            <w:r w:rsidRPr="005533B4">
              <w:rPr>
                <w:rFonts w:ascii="Tahoma" w:hAnsi="Tahoma" w:cs="Tahoma"/>
                <w:sz w:val="18"/>
                <w:szCs w:val="18"/>
              </w:rPr>
              <w:t xml:space="preserve"> s sporami</w:t>
            </w:r>
          </w:p>
        </w:tc>
      </w:tr>
      <w:tr w:rsidR="0023304D" w:rsidRPr="004504CF" w14:paraId="1E136C66"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13A26F82"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3.</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99C8E97"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MBO</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61711D1" w14:textId="77777777" w:rsidR="0023304D" w:rsidRPr="005533B4" w:rsidRDefault="0023304D" w:rsidP="00723AE6">
            <w:pPr>
              <w:rPr>
                <w:rFonts w:ascii="Tahoma" w:hAnsi="Tahoma" w:cs="Tahoma"/>
                <w:sz w:val="18"/>
                <w:szCs w:val="18"/>
                <w:lang w:eastAsia="sl-SI"/>
              </w:rPr>
            </w:pPr>
            <w:r w:rsidRPr="005533B4">
              <w:rPr>
                <w:rFonts w:ascii="Tahoma" w:hAnsi="Tahoma" w:cs="Tahoma"/>
                <w:sz w:val="18"/>
                <w:szCs w:val="18"/>
              </w:rPr>
              <w:t xml:space="preserve">MBR, </w:t>
            </w:r>
            <w:proofErr w:type="spellStart"/>
            <w:r w:rsidRPr="005533B4">
              <w:rPr>
                <w:rFonts w:ascii="Tahoma" w:hAnsi="Tahoma" w:cs="Tahoma"/>
                <w:sz w:val="18"/>
                <w:szCs w:val="18"/>
              </w:rPr>
              <w:t>enterokoki</w:t>
            </w:r>
            <w:proofErr w:type="spellEnd"/>
          </w:p>
        </w:tc>
      </w:tr>
      <w:tr w:rsidR="0023304D" w:rsidRPr="004504CF" w14:paraId="19F30D65"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6A3246FD"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4.</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DA521F"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MBO+C</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38D2C8E" w14:textId="77777777" w:rsidR="0023304D" w:rsidRPr="005533B4" w:rsidRDefault="0023304D" w:rsidP="00723AE6">
            <w:pPr>
              <w:rPr>
                <w:rFonts w:ascii="Tahoma" w:hAnsi="Tahoma" w:cs="Tahoma"/>
                <w:sz w:val="18"/>
                <w:szCs w:val="18"/>
                <w:lang w:eastAsia="sl-SI"/>
              </w:rPr>
            </w:pPr>
            <w:r w:rsidRPr="005533B4">
              <w:rPr>
                <w:rFonts w:ascii="Tahoma" w:hAnsi="Tahoma" w:cs="Tahoma"/>
                <w:sz w:val="18"/>
                <w:szCs w:val="18"/>
              </w:rPr>
              <w:t xml:space="preserve">MBO, </w:t>
            </w:r>
            <w:proofErr w:type="spellStart"/>
            <w:r w:rsidRPr="005533B4">
              <w:rPr>
                <w:rFonts w:ascii="Tahoma" w:hAnsi="Tahoma" w:cs="Tahoma"/>
                <w:sz w:val="18"/>
                <w:szCs w:val="18"/>
              </w:rPr>
              <w:t>klostridiji</w:t>
            </w:r>
            <w:proofErr w:type="spellEnd"/>
            <w:r w:rsidRPr="005533B4">
              <w:rPr>
                <w:rFonts w:ascii="Tahoma" w:hAnsi="Tahoma" w:cs="Tahoma"/>
                <w:sz w:val="18"/>
                <w:szCs w:val="18"/>
              </w:rPr>
              <w:t xml:space="preserve"> s sporami</w:t>
            </w:r>
          </w:p>
        </w:tc>
      </w:tr>
      <w:tr w:rsidR="0023304D" w:rsidRPr="004504CF" w14:paraId="325226B9"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1C558BF3"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5.</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E69BDB"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LEG</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1F5EB56" w14:textId="77777777" w:rsidR="0023304D" w:rsidRPr="005533B4" w:rsidRDefault="0023304D" w:rsidP="00723AE6">
            <w:pPr>
              <w:rPr>
                <w:rFonts w:ascii="Tahoma" w:hAnsi="Tahoma" w:cs="Tahoma"/>
                <w:i/>
                <w:iCs/>
                <w:sz w:val="18"/>
                <w:szCs w:val="18"/>
                <w:lang w:eastAsia="sl-SI"/>
              </w:rPr>
            </w:pPr>
            <w:proofErr w:type="spellStart"/>
            <w:r w:rsidRPr="005533B4">
              <w:rPr>
                <w:rFonts w:ascii="Tahoma" w:hAnsi="Tahoma" w:cs="Tahoma"/>
                <w:i/>
                <w:iCs/>
                <w:sz w:val="18"/>
                <w:szCs w:val="18"/>
              </w:rPr>
              <w:t>Legionella</w:t>
            </w:r>
            <w:proofErr w:type="spellEnd"/>
            <w:r w:rsidRPr="005533B4">
              <w:rPr>
                <w:rFonts w:ascii="Tahoma" w:hAnsi="Tahoma" w:cs="Tahoma"/>
                <w:i/>
                <w:iCs/>
                <w:sz w:val="18"/>
                <w:szCs w:val="18"/>
              </w:rPr>
              <w:t xml:space="preserve"> </w:t>
            </w:r>
            <w:proofErr w:type="spellStart"/>
            <w:r w:rsidRPr="005533B4">
              <w:rPr>
                <w:rFonts w:ascii="Tahoma" w:hAnsi="Tahoma" w:cs="Tahoma"/>
                <w:i/>
                <w:iCs/>
                <w:sz w:val="18"/>
                <w:szCs w:val="18"/>
              </w:rPr>
              <w:t>spp</w:t>
            </w:r>
            <w:proofErr w:type="spellEnd"/>
            <w:r w:rsidRPr="005533B4">
              <w:rPr>
                <w:rFonts w:ascii="Tahoma" w:hAnsi="Tahoma" w:cs="Tahoma"/>
                <w:i/>
                <w:iCs/>
                <w:sz w:val="18"/>
                <w:szCs w:val="18"/>
              </w:rPr>
              <w:t>.</w:t>
            </w:r>
          </w:p>
        </w:tc>
      </w:tr>
      <w:tr w:rsidR="0023304D" w:rsidRPr="004504CF" w14:paraId="71012563"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14A450F0"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6.</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EC1D6D5"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NO3-</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D5BACCD"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Nitrati</w:t>
            </w:r>
          </w:p>
        </w:tc>
      </w:tr>
      <w:tr w:rsidR="0023304D" w:rsidRPr="004504CF" w14:paraId="2C0905C2"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54043CFA"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7.</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1A41FF5"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AL</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06ACB60"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Aluminij</w:t>
            </w:r>
          </w:p>
        </w:tc>
      </w:tr>
      <w:tr w:rsidR="0023304D" w:rsidRPr="004504CF" w14:paraId="23840B6B"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712E9BD2"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8.</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41CB7E9"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AS</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CC8196B"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Arzen</w:t>
            </w:r>
          </w:p>
        </w:tc>
      </w:tr>
      <w:tr w:rsidR="0023304D" w:rsidRPr="004504CF" w14:paraId="6F51A6BC"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1BB6D0EE"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9.</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F79F1C2"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FE</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43C7B44"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Železo</w:t>
            </w:r>
          </w:p>
        </w:tc>
      </w:tr>
      <w:tr w:rsidR="0023304D" w:rsidRPr="004504CF" w14:paraId="5126F673"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2A765BA1"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10.</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9A60788"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KR</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17BB04B" w14:textId="77777777" w:rsidR="0023304D" w:rsidRPr="005533B4" w:rsidRDefault="0023304D" w:rsidP="00723AE6">
            <w:pPr>
              <w:rPr>
                <w:rFonts w:ascii="Tahoma" w:hAnsi="Tahoma" w:cs="Tahoma"/>
                <w:sz w:val="18"/>
                <w:szCs w:val="18"/>
                <w:lang w:eastAsia="sl-SI"/>
              </w:rPr>
            </w:pPr>
            <w:r w:rsidRPr="005533B4">
              <w:rPr>
                <w:rFonts w:ascii="Tahoma" w:hAnsi="Tahoma" w:cs="Tahoma"/>
                <w:sz w:val="18"/>
                <w:szCs w:val="18"/>
              </w:rPr>
              <w:t xml:space="preserve">barva, motnost, okus, vonj, pH, električna prevodnost, </w:t>
            </w:r>
            <w:proofErr w:type="spellStart"/>
            <w:r w:rsidRPr="005533B4">
              <w:rPr>
                <w:rFonts w:ascii="Tahoma" w:hAnsi="Tahoma" w:cs="Tahoma"/>
                <w:sz w:val="18"/>
                <w:szCs w:val="18"/>
              </w:rPr>
              <w:t>oksidativnost</w:t>
            </w:r>
            <w:proofErr w:type="spellEnd"/>
            <w:r w:rsidRPr="005533B4">
              <w:rPr>
                <w:rFonts w:ascii="Tahoma" w:hAnsi="Tahoma" w:cs="Tahoma"/>
                <w:sz w:val="18"/>
                <w:szCs w:val="18"/>
              </w:rPr>
              <w:t>, amonij</w:t>
            </w:r>
          </w:p>
        </w:tc>
      </w:tr>
      <w:tr w:rsidR="0023304D" w:rsidRPr="004504CF" w14:paraId="53502DE4"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5EC9855F"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lastRenderedPageBreak/>
              <w:t>11.</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40E876B"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THM</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C6E0203" w14:textId="77777777" w:rsidR="0023304D" w:rsidRPr="005533B4" w:rsidRDefault="0023304D" w:rsidP="00723AE6">
            <w:pPr>
              <w:rPr>
                <w:rFonts w:ascii="Tahoma" w:hAnsi="Tahoma" w:cs="Tahoma"/>
                <w:b/>
                <w:bCs/>
                <w:sz w:val="18"/>
                <w:szCs w:val="18"/>
                <w:lang w:eastAsia="sl-SI"/>
              </w:rPr>
            </w:pPr>
            <w:r w:rsidRPr="005533B4">
              <w:rPr>
                <w:rFonts w:ascii="Tahoma" w:hAnsi="Tahoma" w:cs="Tahoma"/>
                <w:b/>
                <w:bCs/>
                <w:sz w:val="18"/>
                <w:szCs w:val="18"/>
              </w:rPr>
              <w:t xml:space="preserve">Lahkohlapne organske spojine: </w:t>
            </w:r>
            <w:proofErr w:type="spellStart"/>
            <w:r w:rsidRPr="005533B4">
              <w:rPr>
                <w:rFonts w:ascii="Tahoma" w:hAnsi="Tahoma" w:cs="Tahoma"/>
                <w:sz w:val="18"/>
                <w:szCs w:val="18"/>
              </w:rPr>
              <w:t>Trihalometani</w:t>
            </w:r>
            <w:proofErr w:type="spellEnd"/>
            <w:r w:rsidRPr="005533B4">
              <w:rPr>
                <w:rFonts w:ascii="Tahoma" w:hAnsi="Tahoma" w:cs="Tahoma"/>
                <w:sz w:val="18"/>
                <w:szCs w:val="18"/>
              </w:rPr>
              <w:t xml:space="preserve"> (vsota); </w:t>
            </w:r>
            <w:proofErr w:type="spellStart"/>
            <w:r w:rsidRPr="005533B4">
              <w:rPr>
                <w:rFonts w:ascii="Tahoma" w:hAnsi="Tahoma" w:cs="Tahoma"/>
                <w:sz w:val="18"/>
                <w:szCs w:val="18"/>
              </w:rPr>
              <w:t>Triklorometan</w:t>
            </w:r>
            <w:proofErr w:type="spellEnd"/>
            <w:r w:rsidRPr="005533B4">
              <w:rPr>
                <w:rFonts w:ascii="Tahoma" w:hAnsi="Tahoma" w:cs="Tahoma"/>
                <w:sz w:val="18"/>
                <w:szCs w:val="18"/>
              </w:rPr>
              <w:t xml:space="preserve"> (kloroform), </w:t>
            </w:r>
            <w:proofErr w:type="spellStart"/>
            <w:r w:rsidRPr="005533B4">
              <w:rPr>
                <w:rFonts w:ascii="Tahoma" w:hAnsi="Tahoma" w:cs="Tahoma"/>
                <w:sz w:val="18"/>
                <w:szCs w:val="18"/>
              </w:rPr>
              <w:t>Tribromometan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bromoform</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Diklorobromometan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Dibromoklorometan</w:t>
            </w:r>
            <w:proofErr w:type="spellEnd"/>
          </w:p>
        </w:tc>
      </w:tr>
      <w:tr w:rsidR="0023304D" w:rsidRPr="004504CF" w14:paraId="76358114"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45FD66F5"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12.</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563AAC2"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KR4</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B9AA193" w14:textId="77777777" w:rsidR="0023304D" w:rsidRPr="005533B4" w:rsidRDefault="0023304D" w:rsidP="00723AE6">
            <w:pPr>
              <w:rPr>
                <w:rFonts w:ascii="Tahoma" w:hAnsi="Tahoma" w:cs="Tahoma"/>
                <w:b/>
                <w:bCs/>
                <w:sz w:val="18"/>
                <w:szCs w:val="18"/>
                <w:lang w:eastAsia="sl-SI"/>
              </w:rPr>
            </w:pPr>
            <w:r w:rsidRPr="005533B4">
              <w:rPr>
                <w:rFonts w:ascii="Tahoma" w:hAnsi="Tahoma" w:cs="Tahoma"/>
                <w:b/>
                <w:bCs/>
                <w:sz w:val="18"/>
                <w:szCs w:val="18"/>
              </w:rPr>
              <w:t xml:space="preserve">Lahkohlapne organske spojine: </w:t>
            </w:r>
            <w:proofErr w:type="spellStart"/>
            <w:r w:rsidRPr="005533B4">
              <w:rPr>
                <w:rFonts w:ascii="Tahoma" w:hAnsi="Tahoma" w:cs="Tahoma"/>
                <w:sz w:val="18"/>
                <w:szCs w:val="18"/>
              </w:rPr>
              <w:t>Trihalometani</w:t>
            </w:r>
            <w:proofErr w:type="spellEnd"/>
            <w:r w:rsidRPr="005533B4">
              <w:rPr>
                <w:rFonts w:ascii="Tahoma" w:hAnsi="Tahoma" w:cs="Tahoma"/>
                <w:sz w:val="18"/>
                <w:szCs w:val="18"/>
              </w:rPr>
              <w:t xml:space="preserve"> (vsota); </w:t>
            </w:r>
            <w:proofErr w:type="spellStart"/>
            <w:r w:rsidRPr="005533B4">
              <w:rPr>
                <w:rFonts w:ascii="Tahoma" w:hAnsi="Tahoma" w:cs="Tahoma"/>
                <w:sz w:val="18"/>
                <w:szCs w:val="18"/>
              </w:rPr>
              <w:t>Triklorometan</w:t>
            </w:r>
            <w:proofErr w:type="spellEnd"/>
            <w:r w:rsidRPr="005533B4">
              <w:rPr>
                <w:rFonts w:ascii="Tahoma" w:hAnsi="Tahoma" w:cs="Tahoma"/>
                <w:sz w:val="18"/>
                <w:szCs w:val="18"/>
              </w:rPr>
              <w:t xml:space="preserve"> (kloroform), </w:t>
            </w:r>
            <w:proofErr w:type="spellStart"/>
            <w:r w:rsidRPr="005533B4">
              <w:rPr>
                <w:rFonts w:ascii="Tahoma" w:hAnsi="Tahoma" w:cs="Tahoma"/>
                <w:sz w:val="18"/>
                <w:szCs w:val="18"/>
              </w:rPr>
              <w:t>Tribromometan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bromoform</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Diklorobromometan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Dibromoklorometan</w:t>
            </w:r>
            <w:proofErr w:type="spellEnd"/>
            <w:r w:rsidRPr="005533B4">
              <w:rPr>
                <w:rFonts w:ascii="Tahoma" w:hAnsi="Tahoma" w:cs="Tahoma"/>
                <w:b/>
                <w:bCs/>
                <w:sz w:val="18"/>
                <w:szCs w:val="18"/>
              </w:rPr>
              <w:t xml:space="preserve">, </w:t>
            </w:r>
            <w:r w:rsidRPr="005533B4">
              <w:rPr>
                <w:rFonts w:ascii="Tahoma" w:hAnsi="Tahoma" w:cs="Tahoma"/>
                <w:sz w:val="18"/>
                <w:szCs w:val="18"/>
              </w:rPr>
              <w:t>bromat, klorat</w:t>
            </w:r>
          </w:p>
        </w:tc>
      </w:tr>
      <w:tr w:rsidR="0023304D" w:rsidRPr="004504CF" w14:paraId="0C6FCBB3" w14:textId="77777777" w:rsidTr="00723AE6">
        <w:trPr>
          <w:trHeight w:val="369"/>
        </w:trPr>
        <w:tc>
          <w:tcPr>
            <w:tcW w:w="572" w:type="dxa"/>
            <w:tcBorders>
              <w:top w:val="single" w:sz="4" w:space="0" w:color="auto"/>
              <w:left w:val="single" w:sz="4" w:space="0" w:color="auto"/>
              <w:bottom w:val="single" w:sz="4" w:space="0" w:color="auto"/>
              <w:right w:val="single" w:sz="4" w:space="0" w:color="auto"/>
            </w:tcBorders>
          </w:tcPr>
          <w:p w14:paraId="7DA5E60E" w14:textId="77777777" w:rsidR="0023304D" w:rsidRPr="005533B4" w:rsidRDefault="0023304D" w:rsidP="00723AE6">
            <w:pPr>
              <w:spacing w:after="160" w:line="259" w:lineRule="auto"/>
              <w:rPr>
                <w:rFonts w:ascii="Tahoma" w:eastAsia="Aptos" w:hAnsi="Tahoma" w:cs="Tahoma"/>
                <w:sz w:val="18"/>
                <w:szCs w:val="18"/>
              </w:rPr>
            </w:pPr>
            <w:r w:rsidRPr="005533B4">
              <w:rPr>
                <w:rFonts w:ascii="Tahoma" w:eastAsia="Aptos" w:hAnsi="Tahoma" w:cs="Tahoma"/>
                <w:sz w:val="18"/>
                <w:szCs w:val="18"/>
              </w:rPr>
              <w:t>13.</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77A8C9" w14:textId="77777777" w:rsidR="0023304D" w:rsidRPr="005533B4" w:rsidRDefault="0023304D" w:rsidP="00723AE6">
            <w:pPr>
              <w:rPr>
                <w:rFonts w:ascii="Tahoma" w:hAnsi="Tahoma" w:cs="Tahoma"/>
                <w:color w:val="000000"/>
                <w:sz w:val="18"/>
                <w:szCs w:val="18"/>
                <w:lang w:eastAsia="sl-SI"/>
              </w:rPr>
            </w:pPr>
            <w:r w:rsidRPr="005533B4">
              <w:rPr>
                <w:rFonts w:ascii="Tahoma" w:hAnsi="Tahoma" w:cs="Tahoma"/>
                <w:color w:val="000000"/>
                <w:sz w:val="18"/>
                <w:szCs w:val="18"/>
              </w:rPr>
              <w:t xml:space="preserve">KR 3 (-THM + </w:t>
            </w:r>
            <w:proofErr w:type="spellStart"/>
            <w:r w:rsidRPr="005533B4">
              <w:rPr>
                <w:rFonts w:ascii="Tahoma" w:hAnsi="Tahoma" w:cs="Tahoma"/>
                <w:color w:val="000000"/>
                <w:sz w:val="18"/>
                <w:szCs w:val="18"/>
              </w:rPr>
              <w:t>akrilamid</w:t>
            </w:r>
            <w:proofErr w:type="spellEnd"/>
            <w:r w:rsidRPr="005533B4">
              <w:rPr>
                <w:rFonts w:ascii="Tahoma" w:hAnsi="Tahoma" w:cs="Tahoma"/>
                <w:color w:val="000000"/>
                <w:sz w:val="18"/>
                <w:szCs w:val="18"/>
              </w:rPr>
              <w:t xml:space="preserve"> + </w:t>
            </w:r>
            <w:proofErr w:type="spellStart"/>
            <w:r w:rsidRPr="005533B4">
              <w:rPr>
                <w:rFonts w:ascii="Tahoma" w:hAnsi="Tahoma" w:cs="Tahoma"/>
                <w:color w:val="000000"/>
                <w:sz w:val="18"/>
                <w:szCs w:val="18"/>
              </w:rPr>
              <w:t>bisfenol</w:t>
            </w:r>
            <w:proofErr w:type="spellEnd"/>
            <w:r w:rsidRPr="005533B4">
              <w:rPr>
                <w:rFonts w:ascii="Tahoma" w:hAnsi="Tahoma" w:cs="Tahoma"/>
                <w:color w:val="000000"/>
                <w:sz w:val="18"/>
                <w:szCs w:val="18"/>
              </w:rPr>
              <w:t xml:space="preserve"> A + </w:t>
            </w:r>
            <w:proofErr w:type="spellStart"/>
            <w:r w:rsidRPr="005533B4">
              <w:rPr>
                <w:rFonts w:ascii="Tahoma" w:hAnsi="Tahoma" w:cs="Tahoma"/>
                <w:color w:val="000000"/>
                <w:sz w:val="18"/>
                <w:szCs w:val="18"/>
              </w:rPr>
              <w:t>epiklorohidrin</w:t>
            </w:r>
            <w:proofErr w:type="spellEnd"/>
            <w:r w:rsidRPr="005533B4">
              <w:rPr>
                <w:rFonts w:ascii="Tahoma" w:hAnsi="Tahoma" w:cs="Tahoma"/>
                <w:color w:val="000000"/>
                <w:sz w:val="18"/>
                <w:szCs w:val="18"/>
              </w:rPr>
              <w:t xml:space="preserve"> + kalcij + kalij + klorat + magnezij + uran + vinil klorid)</w:t>
            </w:r>
          </w:p>
          <w:p w14:paraId="6993110A" w14:textId="77777777" w:rsidR="0023304D" w:rsidRPr="005533B4" w:rsidRDefault="0023304D" w:rsidP="00723AE6">
            <w:pPr>
              <w:spacing w:after="160" w:line="259" w:lineRule="auto"/>
              <w:rPr>
                <w:rFonts w:ascii="Tahoma" w:eastAsia="Aptos" w:hAnsi="Tahoma" w:cs="Tahoma"/>
                <w:sz w:val="18"/>
                <w:szCs w:val="18"/>
              </w:rPr>
            </w:pP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D6FFDFE" w14:textId="440B8A88" w:rsidR="0023304D" w:rsidRPr="005533B4" w:rsidRDefault="0023304D" w:rsidP="005B1E72">
            <w:pPr>
              <w:rPr>
                <w:rFonts w:ascii="Tahoma" w:eastAsia="Aptos" w:hAnsi="Tahoma" w:cs="Tahoma"/>
                <w:sz w:val="18"/>
                <w:szCs w:val="18"/>
              </w:rPr>
            </w:pPr>
            <w:proofErr w:type="spellStart"/>
            <w:r w:rsidRPr="005533B4">
              <w:rPr>
                <w:rFonts w:ascii="Tahoma" w:hAnsi="Tahoma" w:cs="Tahoma"/>
                <w:sz w:val="18"/>
                <w:szCs w:val="18"/>
              </w:rPr>
              <w:t>Acetoklor</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Akrilamid</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Alaklor</w:t>
            </w:r>
            <w:proofErr w:type="spellEnd"/>
            <w:r w:rsidRPr="005533B4">
              <w:rPr>
                <w:rFonts w:ascii="Tahoma" w:hAnsi="Tahoma" w:cs="Tahoma"/>
                <w:sz w:val="18"/>
                <w:szCs w:val="18"/>
              </w:rPr>
              <w:t xml:space="preserve">, Aldrin, Aluminij, </w:t>
            </w:r>
            <w:proofErr w:type="spellStart"/>
            <w:r w:rsidRPr="005533B4">
              <w:rPr>
                <w:rFonts w:ascii="Tahoma" w:hAnsi="Tahoma" w:cs="Tahoma"/>
                <w:sz w:val="18"/>
                <w:szCs w:val="18"/>
              </w:rPr>
              <w:t>Ametrin</w:t>
            </w:r>
            <w:proofErr w:type="spellEnd"/>
            <w:r w:rsidRPr="005533B4">
              <w:rPr>
                <w:rFonts w:ascii="Tahoma" w:hAnsi="Tahoma" w:cs="Tahoma"/>
                <w:sz w:val="18"/>
                <w:szCs w:val="18"/>
              </w:rPr>
              <w:t xml:space="preserve">, Amonij, Antimon, Arzen, Atrazin, Baker, Barva, Benzen, </w:t>
            </w:r>
            <w:proofErr w:type="spellStart"/>
            <w:r w:rsidRPr="005533B4">
              <w:rPr>
                <w:rFonts w:ascii="Tahoma" w:hAnsi="Tahoma" w:cs="Tahoma"/>
                <w:sz w:val="18"/>
                <w:szCs w:val="18"/>
              </w:rPr>
              <w:t>Benzo</w:t>
            </w:r>
            <w:proofErr w:type="spellEnd"/>
            <w:r w:rsidRPr="005533B4">
              <w:rPr>
                <w:rFonts w:ascii="Tahoma" w:hAnsi="Tahoma" w:cs="Tahoma"/>
                <w:sz w:val="18"/>
                <w:szCs w:val="18"/>
              </w:rPr>
              <w:t>(a)</w:t>
            </w:r>
            <w:proofErr w:type="spellStart"/>
            <w:r w:rsidRPr="005533B4">
              <w:rPr>
                <w:rFonts w:ascii="Tahoma" w:hAnsi="Tahoma" w:cs="Tahoma"/>
                <w:sz w:val="18"/>
                <w:szCs w:val="18"/>
              </w:rPr>
              <w:t>piren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Benzo</w:t>
            </w:r>
            <w:proofErr w:type="spellEnd"/>
            <w:r w:rsidRPr="005533B4">
              <w:rPr>
                <w:rFonts w:ascii="Tahoma" w:hAnsi="Tahoma" w:cs="Tahoma"/>
                <w:sz w:val="18"/>
                <w:szCs w:val="18"/>
              </w:rPr>
              <w:t>(b)</w:t>
            </w:r>
            <w:proofErr w:type="spellStart"/>
            <w:r w:rsidRPr="005533B4">
              <w:rPr>
                <w:rFonts w:ascii="Tahoma" w:hAnsi="Tahoma" w:cs="Tahoma"/>
                <w:sz w:val="18"/>
                <w:szCs w:val="18"/>
              </w:rPr>
              <w:t>fluoranten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Benzo</w:t>
            </w:r>
            <w:proofErr w:type="spellEnd"/>
            <w:r w:rsidRPr="005533B4">
              <w:rPr>
                <w:rFonts w:ascii="Tahoma" w:hAnsi="Tahoma" w:cs="Tahoma"/>
                <w:sz w:val="18"/>
                <w:szCs w:val="18"/>
              </w:rPr>
              <w:t>(</w:t>
            </w:r>
            <w:proofErr w:type="spellStart"/>
            <w:r w:rsidRPr="005533B4">
              <w:rPr>
                <w:rFonts w:ascii="Tahoma" w:hAnsi="Tahoma" w:cs="Tahoma"/>
                <w:sz w:val="18"/>
                <w:szCs w:val="18"/>
              </w:rPr>
              <w:t>ghi</w:t>
            </w:r>
            <w:proofErr w:type="spellEnd"/>
            <w:r w:rsidRPr="005533B4">
              <w:rPr>
                <w:rFonts w:ascii="Tahoma" w:hAnsi="Tahoma" w:cs="Tahoma"/>
                <w:sz w:val="18"/>
                <w:szCs w:val="18"/>
              </w:rPr>
              <w:t xml:space="preserve">)perilen, </w:t>
            </w:r>
            <w:proofErr w:type="spellStart"/>
            <w:r w:rsidRPr="005533B4">
              <w:rPr>
                <w:rFonts w:ascii="Tahoma" w:hAnsi="Tahoma" w:cs="Tahoma"/>
                <w:sz w:val="18"/>
                <w:szCs w:val="18"/>
              </w:rPr>
              <w:t>Benzo</w:t>
            </w:r>
            <w:proofErr w:type="spellEnd"/>
            <w:r w:rsidRPr="005533B4">
              <w:rPr>
                <w:rFonts w:ascii="Tahoma" w:hAnsi="Tahoma" w:cs="Tahoma"/>
                <w:sz w:val="18"/>
                <w:szCs w:val="18"/>
              </w:rPr>
              <w:t>(k)</w:t>
            </w:r>
            <w:proofErr w:type="spellStart"/>
            <w:r w:rsidRPr="005533B4">
              <w:rPr>
                <w:rFonts w:ascii="Tahoma" w:hAnsi="Tahoma" w:cs="Tahoma"/>
                <w:sz w:val="18"/>
                <w:szCs w:val="18"/>
              </w:rPr>
              <w:t>fluoranten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Bisfenol</w:t>
            </w:r>
            <w:proofErr w:type="spellEnd"/>
            <w:r w:rsidRPr="005533B4">
              <w:rPr>
                <w:rFonts w:ascii="Tahoma" w:hAnsi="Tahoma" w:cs="Tahoma"/>
                <w:sz w:val="18"/>
                <w:szCs w:val="18"/>
              </w:rPr>
              <w:t xml:space="preserve"> A, Bor, Bromat, </w:t>
            </w:r>
            <w:proofErr w:type="spellStart"/>
            <w:r w:rsidRPr="005533B4">
              <w:rPr>
                <w:rFonts w:ascii="Tahoma" w:hAnsi="Tahoma" w:cs="Tahoma"/>
                <w:sz w:val="18"/>
                <w:szCs w:val="18"/>
              </w:rPr>
              <w:t>Cianazin</w:t>
            </w:r>
            <w:proofErr w:type="spellEnd"/>
            <w:r w:rsidRPr="005533B4">
              <w:rPr>
                <w:rFonts w:ascii="Tahoma" w:hAnsi="Tahoma" w:cs="Tahoma"/>
                <w:sz w:val="18"/>
                <w:szCs w:val="18"/>
              </w:rPr>
              <w:t>, Cianid – celotni, DDD (</w:t>
            </w:r>
            <w:proofErr w:type="spellStart"/>
            <w:r w:rsidRPr="005533B4">
              <w:rPr>
                <w:rFonts w:ascii="Tahoma" w:hAnsi="Tahoma" w:cs="Tahoma"/>
                <w:sz w:val="18"/>
                <w:szCs w:val="18"/>
              </w:rPr>
              <w:t>o,p</w:t>
            </w:r>
            <w:proofErr w:type="spellEnd"/>
            <w:r w:rsidRPr="005533B4">
              <w:rPr>
                <w:rFonts w:ascii="Tahoma" w:hAnsi="Tahoma" w:cs="Tahoma"/>
                <w:sz w:val="18"/>
                <w:szCs w:val="18"/>
              </w:rPr>
              <w:t>), DDD (</w:t>
            </w:r>
            <w:proofErr w:type="spellStart"/>
            <w:r w:rsidRPr="005533B4">
              <w:rPr>
                <w:rFonts w:ascii="Tahoma" w:hAnsi="Tahoma" w:cs="Tahoma"/>
                <w:sz w:val="18"/>
                <w:szCs w:val="18"/>
              </w:rPr>
              <w:t>p,p</w:t>
            </w:r>
            <w:proofErr w:type="spellEnd"/>
            <w:r w:rsidRPr="005533B4">
              <w:rPr>
                <w:rFonts w:ascii="Tahoma" w:hAnsi="Tahoma" w:cs="Tahoma"/>
                <w:sz w:val="18"/>
                <w:szCs w:val="18"/>
              </w:rPr>
              <w:t>), DDE (</w:t>
            </w:r>
            <w:proofErr w:type="spellStart"/>
            <w:r w:rsidRPr="005533B4">
              <w:rPr>
                <w:rFonts w:ascii="Tahoma" w:hAnsi="Tahoma" w:cs="Tahoma"/>
                <w:sz w:val="18"/>
                <w:szCs w:val="18"/>
              </w:rPr>
              <w:t>o,p</w:t>
            </w:r>
            <w:proofErr w:type="spellEnd"/>
            <w:r w:rsidRPr="005533B4">
              <w:rPr>
                <w:rFonts w:ascii="Tahoma" w:hAnsi="Tahoma" w:cs="Tahoma"/>
                <w:sz w:val="18"/>
                <w:szCs w:val="18"/>
              </w:rPr>
              <w:t>), DDE (</w:t>
            </w:r>
            <w:proofErr w:type="spellStart"/>
            <w:r w:rsidRPr="005533B4">
              <w:rPr>
                <w:rFonts w:ascii="Tahoma" w:hAnsi="Tahoma" w:cs="Tahoma"/>
                <w:sz w:val="18"/>
                <w:szCs w:val="18"/>
              </w:rPr>
              <w:t>p,p</w:t>
            </w:r>
            <w:proofErr w:type="spellEnd"/>
            <w:r w:rsidRPr="005533B4">
              <w:rPr>
                <w:rFonts w:ascii="Tahoma" w:hAnsi="Tahoma" w:cs="Tahoma"/>
                <w:sz w:val="18"/>
                <w:szCs w:val="18"/>
              </w:rPr>
              <w:t>), DDT (</w:t>
            </w:r>
            <w:proofErr w:type="spellStart"/>
            <w:r w:rsidRPr="005533B4">
              <w:rPr>
                <w:rFonts w:ascii="Tahoma" w:hAnsi="Tahoma" w:cs="Tahoma"/>
                <w:sz w:val="18"/>
                <w:szCs w:val="18"/>
              </w:rPr>
              <w:t>o,p</w:t>
            </w:r>
            <w:proofErr w:type="spellEnd"/>
            <w:r w:rsidRPr="005533B4">
              <w:rPr>
                <w:rFonts w:ascii="Tahoma" w:hAnsi="Tahoma" w:cs="Tahoma"/>
                <w:sz w:val="18"/>
                <w:szCs w:val="18"/>
              </w:rPr>
              <w:t>), DDT (</w:t>
            </w:r>
            <w:proofErr w:type="spellStart"/>
            <w:r w:rsidRPr="005533B4">
              <w:rPr>
                <w:rFonts w:ascii="Tahoma" w:hAnsi="Tahoma" w:cs="Tahoma"/>
                <w:sz w:val="18"/>
                <w:szCs w:val="18"/>
              </w:rPr>
              <w:t>p,p</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Desetilatrazin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Desizopropilatrazin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Dieldrin</w:t>
            </w:r>
            <w:proofErr w:type="spellEnd"/>
            <w:r w:rsidRPr="005533B4">
              <w:rPr>
                <w:rFonts w:ascii="Tahoma" w:hAnsi="Tahoma" w:cs="Tahoma"/>
                <w:sz w:val="18"/>
                <w:szCs w:val="18"/>
              </w:rPr>
              <w:t xml:space="preserve">, Električna prevodnost (20°C), Železo, </w:t>
            </w:r>
            <w:proofErr w:type="spellStart"/>
            <w:r w:rsidRPr="005533B4">
              <w:rPr>
                <w:rFonts w:ascii="Tahoma" w:hAnsi="Tahoma" w:cs="Tahoma"/>
                <w:sz w:val="18"/>
                <w:szCs w:val="18"/>
              </w:rPr>
              <w:t>Endosulfan</w:t>
            </w:r>
            <w:proofErr w:type="spellEnd"/>
            <w:r w:rsidRPr="005533B4">
              <w:rPr>
                <w:rFonts w:ascii="Tahoma" w:hAnsi="Tahoma" w:cs="Tahoma"/>
                <w:sz w:val="18"/>
                <w:szCs w:val="18"/>
              </w:rPr>
              <w:t xml:space="preserve"> – alfa, </w:t>
            </w:r>
            <w:proofErr w:type="spellStart"/>
            <w:r w:rsidRPr="005533B4">
              <w:rPr>
                <w:rFonts w:ascii="Tahoma" w:hAnsi="Tahoma" w:cs="Tahoma"/>
                <w:sz w:val="18"/>
                <w:szCs w:val="18"/>
              </w:rPr>
              <w:t>Endosulfan</w:t>
            </w:r>
            <w:proofErr w:type="spellEnd"/>
            <w:r w:rsidRPr="005533B4">
              <w:rPr>
                <w:rFonts w:ascii="Tahoma" w:hAnsi="Tahoma" w:cs="Tahoma"/>
                <w:sz w:val="18"/>
                <w:szCs w:val="18"/>
              </w:rPr>
              <w:t xml:space="preserve"> – beta, </w:t>
            </w:r>
            <w:proofErr w:type="spellStart"/>
            <w:r w:rsidRPr="005533B4">
              <w:rPr>
                <w:rFonts w:ascii="Tahoma" w:hAnsi="Tahoma" w:cs="Tahoma"/>
                <w:sz w:val="18"/>
                <w:szCs w:val="18"/>
              </w:rPr>
              <w:t>Endrin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Epiklorohidrin</w:t>
            </w:r>
            <w:proofErr w:type="spellEnd"/>
            <w:r w:rsidRPr="005533B4">
              <w:rPr>
                <w:rFonts w:ascii="Tahoma" w:hAnsi="Tahoma" w:cs="Tahoma"/>
                <w:sz w:val="18"/>
                <w:szCs w:val="18"/>
              </w:rPr>
              <w:t xml:space="preserve">, Fluorid, HCH-alfa, HCH-beta, HCH-delta, </w:t>
            </w:r>
            <w:proofErr w:type="spellStart"/>
            <w:r w:rsidRPr="005533B4">
              <w:rPr>
                <w:rFonts w:ascii="Tahoma" w:hAnsi="Tahoma" w:cs="Tahoma"/>
                <w:sz w:val="18"/>
                <w:szCs w:val="18"/>
              </w:rPr>
              <w:t>Heksaklorobenzen</w:t>
            </w:r>
            <w:proofErr w:type="spellEnd"/>
            <w:r w:rsidRPr="005533B4">
              <w:rPr>
                <w:rFonts w:ascii="Tahoma" w:hAnsi="Tahoma" w:cs="Tahoma"/>
                <w:sz w:val="18"/>
                <w:szCs w:val="18"/>
              </w:rPr>
              <w:t xml:space="preserve"> (HCB), </w:t>
            </w:r>
            <w:proofErr w:type="spellStart"/>
            <w:r w:rsidRPr="005533B4">
              <w:rPr>
                <w:rFonts w:ascii="Tahoma" w:hAnsi="Tahoma" w:cs="Tahoma"/>
                <w:sz w:val="18"/>
                <w:szCs w:val="18"/>
              </w:rPr>
              <w:t>Heksaklorobutadien</w:t>
            </w:r>
            <w:proofErr w:type="spellEnd"/>
            <w:r w:rsidRPr="005533B4">
              <w:rPr>
                <w:rFonts w:ascii="Tahoma" w:hAnsi="Tahoma" w:cs="Tahoma"/>
                <w:sz w:val="18"/>
                <w:szCs w:val="18"/>
              </w:rPr>
              <w:t xml:space="preserve"> (HCBD), </w:t>
            </w:r>
            <w:proofErr w:type="spellStart"/>
            <w:r w:rsidRPr="005533B4">
              <w:rPr>
                <w:rFonts w:ascii="Tahoma" w:hAnsi="Tahoma" w:cs="Tahoma"/>
                <w:sz w:val="18"/>
                <w:szCs w:val="18"/>
              </w:rPr>
              <w:t>Heptaklor</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Heptaklorepoksid</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Indeno</w:t>
            </w:r>
            <w:proofErr w:type="spellEnd"/>
            <w:r w:rsidRPr="005533B4">
              <w:rPr>
                <w:rFonts w:ascii="Tahoma" w:hAnsi="Tahoma" w:cs="Tahoma"/>
                <w:sz w:val="18"/>
                <w:szCs w:val="18"/>
              </w:rPr>
              <w:t>(1,2,3-c,d)</w:t>
            </w:r>
            <w:proofErr w:type="spellStart"/>
            <w:r w:rsidRPr="005533B4">
              <w:rPr>
                <w:rFonts w:ascii="Tahoma" w:hAnsi="Tahoma" w:cs="Tahoma"/>
                <w:sz w:val="18"/>
                <w:szCs w:val="18"/>
              </w:rPr>
              <w:t>piren</w:t>
            </w:r>
            <w:proofErr w:type="spellEnd"/>
            <w:r w:rsidRPr="005533B4">
              <w:rPr>
                <w:rFonts w:ascii="Tahoma" w:hAnsi="Tahoma" w:cs="Tahoma"/>
                <w:sz w:val="18"/>
                <w:szCs w:val="18"/>
              </w:rPr>
              <w:t xml:space="preserve">, Živo srebro, </w:t>
            </w:r>
            <w:proofErr w:type="spellStart"/>
            <w:r w:rsidRPr="005533B4">
              <w:rPr>
                <w:rFonts w:ascii="Tahoma" w:hAnsi="Tahoma" w:cs="Tahoma"/>
                <w:sz w:val="18"/>
                <w:szCs w:val="18"/>
              </w:rPr>
              <w:t>Izodrin</w:t>
            </w:r>
            <w:proofErr w:type="spellEnd"/>
            <w:r w:rsidRPr="005533B4">
              <w:rPr>
                <w:rFonts w:ascii="Tahoma" w:hAnsi="Tahoma" w:cs="Tahoma"/>
                <w:sz w:val="18"/>
                <w:szCs w:val="18"/>
              </w:rPr>
              <w:t xml:space="preserve">, Kadmij, Kalcij, Kalij, Klorat, Klorid, Krom – celotni, </w:t>
            </w:r>
            <w:proofErr w:type="spellStart"/>
            <w:r w:rsidRPr="005533B4">
              <w:rPr>
                <w:rFonts w:ascii="Tahoma" w:hAnsi="Tahoma" w:cs="Tahoma"/>
                <w:sz w:val="18"/>
                <w:szCs w:val="18"/>
              </w:rPr>
              <w:t>Lindan</w:t>
            </w:r>
            <w:proofErr w:type="spellEnd"/>
            <w:r w:rsidRPr="005533B4">
              <w:rPr>
                <w:rFonts w:ascii="Tahoma" w:hAnsi="Tahoma" w:cs="Tahoma"/>
                <w:sz w:val="18"/>
                <w:szCs w:val="18"/>
              </w:rPr>
              <w:t xml:space="preserve"> (gama HCH), Magnezij, Mangan, </w:t>
            </w:r>
            <w:proofErr w:type="spellStart"/>
            <w:r w:rsidRPr="005533B4">
              <w:rPr>
                <w:rFonts w:ascii="Tahoma" w:hAnsi="Tahoma" w:cs="Tahoma"/>
                <w:sz w:val="18"/>
                <w:szCs w:val="18"/>
              </w:rPr>
              <w:t>Metamitron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Metazaklor</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Metolaklor</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Metribuzin</w:t>
            </w:r>
            <w:proofErr w:type="spellEnd"/>
            <w:r w:rsidRPr="005533B4">
              <w:rPr>
                <w:rFonts w:ascii="Tahoma" w:hAnsi="Tahoma" w:cs="Tahoma"/>
                <w:sz w:val="18"/>
                <w:szCs w:val="18"/>
              </w:rPr>
              <w:t xml:space="preserve">, Motnost, Natrij, Nikelj, Nitrat, Nitrit, </w:t>
            </w:r>
            <w:proofErr w:type="spellStart"/>
            <w:r w:rsidRPr="005533B4">
              <w:rPr>
                <w:rFonts w:ascii="Tahoma" w:hAnsi="Tahoma" w:cs="Tahoma"/>
                <w:sz w:val="18"/>
                <w:szCs w:val="18"/>
              </w:rPr>
              <w:t>Oksidativnost</w:t>
            </w:r>
            <w:proofErr w:type="spellEnd"/>
            <w:r w:rsidRPr="005533B4">
              <w:rPr>
                <w:rFonts w:ascii="Tahoma" w:hAnsi="Tahoma" w:cs="Tahoma"/>
                <w:sz w:val="18"/>
                <w:szCs w:val="18"/>
              </w:rPr>
              <w:t xml:space="preserve">, Pesticidi-vsota, pH, Policiklični aromatski ogljikovodiki (vsota), </w:t>
            </w:r>
            <w:proofErr w:type="spellStart"/>
            <w:r w:rsidRPr="005533B4">
              <w:rPr>
                <w:rFonts w:ascii="Tahoma" w:hAnsi="Tahoma" w:cs="Tahoma"/>
                <w:sz w:val="18"/>
                <w:szCs w:val="18"/>
              </w:rPr>
              <w:t>Prometon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Prometrin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Propazin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Sebutilazin</w:t>
            </w:r>
            <w:proofErr w:type="spellEnd"/>
            <w:r w:rsidRPr="005533B4">
              <w:rPr>
                <w:rFonts w:ascii="Tahoma" w:hAnsi="Tahoma" w:cs="Tahoma"/>
                <w:sz w:val="18"/>
                <w:szCs w:val="18"/>
              </w:rPr>
              <w:t xml:space="preserve">, Selen, </w:t>
            </w:r>
            <w:proofErr w:type="spellStart"/>
            <w:r w:rsidRPr="005533B4">
              <w:rPr>
                <w:rFonts w:ascii="Tahoma" w:hAnsi="Tahoma" w:cs="Tahoma"/>
                <w:sz w:val="18"/>
                <w:szCs w:val="18"/>
              </w:rPr>
              <w:t>Simazin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Simetrin</w:t>
            </w:r>
            <w:proofErr w:type="spellEnd"/>
            <w:r w:rsidRPr="005533B4">
              <w:rPr>
                <w:rFonts w:ascii="Tahoma" w:hAnsi="Tahoma" w:cs="Tahoma"/>
                <w:sz w:val="18"/>
                <w:szCs w:val="18"/>
              </w:rPr>
              <w:t xml:space="preserve">, Sulfat, Svinec, </w:t>
            </w:r>
            <w:proofErr w:type="spellStart"/>
            <w:r w:rsidRPr="005533B4">
              <w:rPr>
                <w:rFonts w:ascii="Tahoma" w:hAnsi="Tahoma" w:cs="Tahoma"/>
                <w:sz w:val="18"/>
                <w:szCs w:val="18"/>
              </w:rPr>
              <w:t>Terbumeton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Terbutilazin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Terbutrin</w:t>
            </w:r>
            <w:proofErr w:type="spellEnd"/>
            <w:r w:rsidRPr="005533B4">
              <w:rPr>
                <w:rFonts w:ascii="Tahoma" w:hAnsi="Tahoma" w:cs="Tahoma"/>
                <w:sz w:val="18"/>
                <w:szCs w:val="18"/>
              </w:rPr>
              <w:t xml:space="preserve">, </w:t>
            </w:r>
            <w:proofErr w:type="spellStart"/>
            <w:r w:rsidRPr="005533B4">
              <w:rPr>
                <w:rFonts w:ascii="Tahoma" w:hAnsi="Tahoma" w:cs="Tahoma"/>
                <w:sz w:val="18"/>
                <w:szCs w:val="18"/>
              </w:rPr>
              <w:t>Tetrakloroeten</w:t>
            </w:r>
            <w:proofErr w:type="spellEnd"/>
            <w:r w:rsidRPr="005533B4">
              <w:rPr>
                <w:rFonts w:ascii="Tahoma" w:hAnsi="Tahoma" w:cs="Tahoma"/>
                <w:sz w:val="18"/>
                <w:szCs w:val="18"/>
              </w:rPr>
              <w:t xml:space="preserve"> in </w:t>
            </w:r>
            <w:proofErr w:type="spellStart"/>
            <w:r w:rsidRPr="005533B4">
              <w:rPr>
                <w:rFonts w:ascii="Tahoma" w:hAnsi="Tahoma" w:cs="Tahoma"/>
                <w:sz w:val="18"/>
                <w:szCs w:val="18"/>
              </w:rPr>
              <w:t>trikloroeten</w:t>
            </w:r>
            <w:proofErr w:type="spellEnd"/>
            <w:r w:rsidRPr="005533B4">
              <w:rPr>
                <w:rFonts w:ascii="Tahoma" w:hAnsi="Tahoma" w:cs="Tahoma"/>
                <w:sz w:val="18"/>
                <w:szCs w:val="18"/>
              </w:rPr>
              <w:t>, Trdota karbonatna, Trdota nekarbonatna, Trdota skupna, Vonj, 1,2-Dikloroetan, 2,6-Diklorobenzamid, uran, vinil klorid</w:t>
            </w:r>
          </w:p>
        </w:tc>
      </w:tr>
      <w:tr w:rsidR="00D350B2" w:rsidRPr="004504CF" w14:paraId="62F50EA0" w14:textId="77777777" w:rsidTr="00D350B2">
        <w:trPr>
          <w:trHeight w:val="369"/>
        </w:trPr>
        <w:tc>
          <w:tcPr>
            <w:tcW w:w="572" w:type="dxa"/>
            <w:tcBorders>
              <w:top w:val="single" w:sz="4" w:space="0" w:color="auto"/>
              <w:left w:val="single" w:sz="4" w:space="0" w:color="auto"/>
              <w:bottom w:val="single" w:sz="4" w:space="0" w:color="auto"/>
              <w:right w:val="single" w:sz="4" w:space="0" w:color="auto"/>
            </w:tcBorders>
          </w:tcPr>
          <w:p w14:paraId="37B663A9" w14:textId="0231B169" w:rsidR="00D350B2" w:rsidRPr="005533B4" w:rsidRDefault="00D350B2" w:rsidP="00D350B2">
            <w:pPr>
              <w:spacing w:after="160" w:line="259" w:lineRule="auto"/>
              <w:rPr>
                <w:rFonts w:ascii="Tahoma" w:eastAsia="Aptos" w:hAnsi="Tahoma" w:cs="Tahoma"/>
                <w:sz w:val="18"/>
                <w:szCs w:val="18"/>
              </w:rPr>
            </w:pPr>
            <w:r w:rsidRPr="005533B4">
              <w:rPr>
                <w:rFonts w:ascii="Tahoma" w:eastAsia="Aptos" w:hAnsi="Tahoma" w:cs="Tahoma"/>
                <w:sz w:val="18"/>
                <w:szCs w:val="18"/>
              </w:rPr>
              <w:t>14.</w:t>
            </w:r>
          </w:p>
        </w:tc>
        <w:tc>
          <w:tcPr>
            <w:tcW w:w="30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0D9726A" w14:textId="2CFEA8D1" w:rsidR="00D350B2" w:rsidRPr="005533B4" w:rsidRDefault="00D350B2" w:rsidP="00D350B2">
            <w:pPr>
              <w:rPr>
                <w:rFonts w:ascii="Tahoma" w:hAnsi="Tahoma" w:cs="Tahoma"/>
                <w:color w:val="000000"/>
                <w:sz w:val="18"/>
                <w:szCs w:val="18"/>
              </w:rPr>
            </w:pPr>
            <w:r w:rsidRPr="005533B4">
              <w:rPr>
                <w:rFonts w:ascii="Tahoma" w:hAnsi="Tahoma" w:cs="Tahoma"/>
                <w:sz w:val="18"/>
                <w:szCs w:val="18"/>
              </w:rPr>
              <w:t>Dezinfekcija cevovodov</w:t>
            </w:r>
          </w:p>
        </w:tc>
        <w:tc>
          <w:tcPr>
            <w:tcW w:w="552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A3FF70A" w14:textId="44C18662" w:rsidR="00D350B2" w:rsidRPr="005533B4" w:rsidRDefault="00AB19F6" w:rsidP="00D350B2">
            <w:pPr>
              <w:rPr>
                <w:rFonts w:ascii="Tahoma" w:hAnsi="Tahoma" w:cs="Tahoma"/>
                <w:sz w:val="18"/>
                <w:szCs w:val="18"/>
              </w:rPr>
            </w:pPr>
            <w:r w:rsidRPr="001D1AC2">
              <w:rPr>
                <w:rFonts w:ascii="Tahoma" w:hAnsi="Tahoma" w:cs="Tahoma"/>
                <w:sz w:val="18"/>
                <w:szCs w:val="18"/>
              </w:rPr>
              <w:t>Novo zgrajeni cevovodi</w:t>
            </w:r>
          </w:p>
        </w:tc>
      </w:tr>
    </w:tbl>
    <w:p w14:paraId="766470D5" w14:textId="77777777" w:rsidR="0023304D" w:rsidRDefault="0023304D" w:rsidP="004504CF">
      <w:pPr>
        <w:spacing w:before="20" w:after="20"/>
        <w:rPr>
          <w:rFonts w:ascii="Tahoma" w:eastAsia="Aptos" w:hAnsi="Tahoma" w:cs="Tahoma"/>
          <w:i/>
          <w:iCs/>
          <w:color w:val="3A7C22"/>
          <w:sz w:val="18"/>
          <w:szCs w:val="18"/>
          <w:u w:val="single"/>
        </w:rPr>
      </w:pPr>
    </w:p>
    <w:p w14:paraId="6AAA05FF" w14:textId="77777777" w:rsidR="00FF1932" w:rsidRDefault="00FF1932" w:rsidP="004504CF">
      <w:pPr>
        <w:spacing w:before="20" w:after="20"/>
        <w:rPr>
          <w:rFonts w:ascii="Tahoma" w:eastAsia="Aptos" w:hAnsi="Tahoma" w:cs="Tahoma"/>
          <w:i/>
          <w:iCs/>
          <w:color w:val="3A7C22"/>
          <w:sz w:val="18"/>
          <w:szCs w:val="18"/>
          <w:u w:val="single"/>
        </w:rPr>
      </w:pPr>
    </w:p>
    <w:p w14:paraId="1524A4CE" w14:textId="1AF6B379" w:rsidR="00B03D0C" w:rsidRPr="001818A9" w:rsidRDefault="001818A9" w:rsidP="00FF1932">
      <w:pPr>
        <w:pStyle w:val="Odstavekseznama"/>
        <w:numPr>
          <w:ilvl w:val="1"/>
          <w:numId w:val="40"/>
        </w:numPr>
        <w:spacing w:before="20" w:after="20"/>
        <w:rPr>
          <w:rFonts w:ascii="Tahoma" w:eastAsia="Aptos" w:hAnsi="Tahoma" w:cs="Tahoma"/>
          <w:b/>
          <w:bCs/>
          <w:sz w:val="18"/>
          <w:szCs w:val="18"/>
        </w:rPr>
      </w:pPr>
      <w:r w:rsidRPr="001818A9">
        <w:rPr>
          <w:rFonts w:ascii="Tahoma" w:eastAsia="Aptos" w:hAnsi="Tahoma" w:cs="Tahoma"/>
          <w:b/>
          <w:bCs/>
          <w:sz w:val="18"/>
          <w:szCs w:val="18"/>
        </w:rPr>
        <w:t>MONITORING POVRŠINSK</w:t>
      </w:r>
      <w:r w:rsidR="009667E2">
        <w:rPr>
          <w:rFonts w:ascii="Tahoma" w:eastAsia="Aptos" w:hAnsi="Tahoma" w:cs="Tahoma"/>
          <w:b/>
          <w:bCs/>
          <w:sz w:val="18"/>
          <w:szCs w:val="18"/>
        </w:rPr>
        <w:t>E</w:t>
      </w:r>
      <w:r w:rsidRPr="001818A9">
        <w:rPr>
          <w:rFonts w:ascii="Tahoma" w:eastAsia="Aptos" w:hAnsi="Tahoma" w:cs="Tahoma"/>
          <w:b/>
          <w:bCs/>
          <w:sz w:val="18"/>
          <w:szCs w:val="18"/>
        </w:rPr>
        <w:t xml:space="preserve"> VOD</w:t>
      </w:r>
      <w:r w:rsidR="009667E2">
        <w:rPr>
          <w:rFonts w:ascii="Tahoma" w:eastAsia="Aptos" w:hAnsi="Tahoma" w:cs="Tahoma"/>
          <w:b/>
          <w:bCs/>
          <w:sz w:val="18"/>
          <w:szCs w:val="18"/>
        </w:rPr>
        <w:t>E</w:t>
      </w:r>
    </w:p>
    <w:p w14:paraId="37E91DEB" w14:textId="77777777" w:rsidR="00B03D0C" w:rsidRPr="00564FB3" w:rsidRDefault="00B03D0C" w:rsidP="00B03D0C">
      <w:pPr>
        <w:keepNext/>
        <w:keepLines/>
        <w:rPr>
          <w:rFonts w:ascii="Tahoma" w:hAnsi="Tahoma" w:cs="Tahoma"/>
          <w:color w:val="EE0000"/>
          <w:sz w:val="18"/>
          <w:szCs w:val="18"/>
        </w:rPr>
      </w:pPr>
    </w:p>
    <w:p w14:paraId="052D9F9C" w14:textId="3226339D" w:rsidR="00B03D0C" w:rsidRPr="001818A9" w:rsidRDefault="00B03D0C" w:rsidP="00B03D0C">
      <w:pPr>
        <w:keepNext/>
        <w:keepLines/>
        <w:rPr>
          <w:rFonts w:ascii="Tahoma" w:hAnsi="Tahoma" w:cs="Tahoma"/>
          <w:sz w:val="18"/>
          <w:szCs w:val="18"/>
        </w:rPr>
      </w:pPr>
      <w:r w:rsidRPr="001818A9">
        <w:rPr>
          <w:rFonts w:ascii="Tahoma" w:hAnsi="Tahoma" w:cs="Tahoma"/>
          <w:sz w:val="18"/>
          <w:szCs w:val="18"/>
        </w:rPr>
        <w:t>Monitoring površinsk</w:t>
      </w:r>
      <w:r w:rsidR="009667E2">
        <w:rPr>
          <w:rFonts w:ascii="Tahoma" w:hAnsi="Tahoma" w:cs="Tahoma"/>
          <w:sz w:val="18"/>
          <w:szCs w:val="18"/>
        </w:rPr>
        <w:t>e</w:t>
      </w:r>
      <w:r w:rsidRPr="001818A9">
        <w:rPr>
          <w:rFonts w:ascii="Tahoma" w:hAnsi="Tahoma" w:cs="Tahoma"/>
          <w:sz w:val="18"/>
          <w:szCs w:val="18"/>
        </w:rPr>
        <w:t xml:space="preserve"> vod</w:t>
      </w:r>
      <w:r w:rsidR="009667E2">
        <w:rPr>
          <w:rFonts w:ascii="Tahoma" w:hAnsi="Tahoma" w:cs="Tahoma"/>
          <w:sz w:val="18"/>
          <w:szCs w:val="18"/>
        </w:rPr>
        <w:t>e</w:t>
      </w:r>
      <w:r w:rsidRPr="001818A9">
        <w:rPr>
          <w:rFonts w:ascii="Tahoma" w:hAnsi="Tahoma" w:cs="Tahoma"/>
          <w:sz w:val="18"/>
          <w:szCs w:val="18"/>
        </w:rPr>
        <w:t xml:space="preserve"> se izvaja 2 x letno (s časovnim presledkom najmanj 6 mesecev), na osnovi:</w:t>
      </w:r>
    </w:p>
    <w:p w14:paraId="4250D1FA" w14:textId="77777777" w:rsidR="00B03D0C" w:rsidRPr="001818A9" w:rsidRDefault="00B03D0C" w:rsidP="00B03D0C">
      <w:pPr>
        <w:pStyle w:val="Odstavekseznama"/>
        <w:keepNext/>
        <w:keepLines/>
        <w:numPr>
          <w:ilvl w:val="0"/>
          <w:numId w:val="13"/>
        </w:numPr>
        <w:rPr>
          <w:rFonts w:ascii="Tahoma" w:hAnsi="Tahoma" w:cs="Tahoma"/>
          <w:sz w:val="18"/>
          <w:szCs w:val="18"/>
        </w:rPr>
      </w:pPr>
      <w:r w:rsidRPr="001818A9">
        <w:rPr>
          <w:rFonts w:ascii="Tahoma" w:hAnsi="Tahoma" w:cs="Tahoma"/>
          <w:sz w:val="18"/>
          <w:szCs w:val="18"/>
        </w:rPr>
        <w:t>točke 6. OVD,</w:t>
      </w:r>
    </w:p>
    <w:p w14:paraId="31944767" w14:textId="77777777" w:rsidR="00B03D0C" w:rsidRPr="001818A9" w:rsidRDefault="00B03D0C" w:rsidP="00B03D0C">
      <w:pPr>
        <w:pStyle w:val="Odstavekseznama"/>
        <w:keepNext/>
        <w:keepLines/>
        <w:numPr>
          <w:ilvl w:val="0"/>
          <w:numId w:val="13"/>
        </w:numPr>
        <w:rPr>
          <w:rFonts w:ascii="Tahoma" w:hAnsi="Tahoma" w:cs="Tahoma"/>
          <w:sz w:val="18"/>
          <w:szCs w:val="18"/>
        </w:rPr>
      </w:pPr>
      <w:r w:rsidRPr="001818A9">
        <w:rPr>
          <w:rFonts w:ascii="Tahoma" w:hAnsi="Tahoma" w:cs="Tahoma"/>
          <w:sz w:val="18"/>
          <w:szCs w:val="18"/>
        </w:rPr>
        <w:t xml:space="preserve">točke 4. obrazložitve OVD (Pravna podlaga za določitev zahtev v zvezi z izvajanjem ukrepov v obdobju zaprtja </w:t>
      </w:r>
    </w:p>
    <w:p w14:paraId="2083FD42" w14:textId="77777777" w:rsidR="00B03D0C" w:rsidRPr="001818A9" w:rsidRDefault="00B03D0C" w:rsidP="001818A9">
      <w:pPr>
        <w:pStyle w:val="Odstavekseznama"/>
        <w:keepNext/>
        <w:keepLines/>
        <w:rPr>
          <w:rFonts w:ascii="Tahoma" w:hAnsi="Tahoma" w:cs="Tahoma"/>
          <w:sz w:val="18"/>
          <w:szCs w:val="18"/>
        </w:rPr>
      </w:pPr>
      <w:r w:rsidRPr="001818A9">
        <w:rPr>
          <w:rFonts w:ascii="Tahoma" w:hAnsi="Tahoma" w:cs="Tahoma"/>
          <w:sz w:val="18"/>
          <w:szCs w:val="18"/>
        </w:rPr>
        <w:t>odlagališča, obveznosti izvajanja obratovalnega monitoringa, poročanjem ter razlogi za odločitev),</w:t>
      </w:r>
    </w:p>
    <w:p w14:paraId="0297815B" w14:textId="6AABDBEF" w:rsidR="00B03D0C" w:rsidRPr="001818A9" w:rsidRDefault="00B03D0C" w:rsidP="00B03D0C">
      <w:pPr>
        <w:pStyle w:val="Odstavekseznama"/>
        <w:keepNext/>
        <w:keepLines/>
        <w:numPr>
          <w:ilvl w:val="0"/>
          <w:numId w:val="13"/>
        </w:numPr>
        <w:rPr>
          <w:rFonts w:ascii="Tahoma" w:hAnsi="Tahoma" w:cs="Tahoma"/>
          <w:sz w:val="18"/>
          <w:szCs w:val="18"/>
        </w:rPr>
      </w:pPr>
      <w:r w:rsidRPr="001818A9">
        <w:rPr>
          <w:rFonts w:ascii="Tahoma" w:hAnsi="Tahoma" w:cs="Tahoma"/>
          <w:sz w:val="18"/>
          <w:szCs w:val="18"/>
        </w:rPr>
        <w:t>Pravilnika o obratovalnem monitoringu stanja površinskih voda (Uradni list RS, št. 91/</w:t>
      </w:r>
      <w:r w:rsidR="001818A9">
        <w:rPr>
          <w:rFonts w:ascii="Tahoma" w:hAnsi="Tahoma" w:cs="Tahoma"/>
          <w:sz w:val="18"/>
          <w:szCs w:val="18"/>
        </w:rPr>
        <w:t>20</w:t>
      </w:r>
      <w:r w:rsidRPr="001818A9">
        <w:rPr>
          <w:rFonts w:ascii="Tahoma" w:hAnsi="Tahoma" w:cs="Tahoma"/>
          <w:sz w:val="18"/>
          <w:szCs w:val="18"/>
        </w:rPr>
        <w:t xml:space="preserve">13 </w:t>
      </w:r>
      <w:r w:rsidR="001818A9">
        <w:rPr>
          <w:rFonts w:ascii="Tahoma" w:hAnsi="Tahoma" w:cs="Tahoma"/>
          <w:sz w:val="18"/>
          <w:szCs w:val="18"/>
        </w:rPr>
        <w:t>s spremembami</w:t>
      </w:r>
      <w:r w:rsidRPr="001818A9">
        <w:rPr>
          <w:rFonts w:ascii="Tahoma" w:hAnsi="Tahoma" w:cs="Tahoma"/>
          <w:sz w:val="18"/>
          <w:szCs w:val="18"/>
        </w:rPr>
        <w:t>),</w:t>
      </w:r>
    </w:p>
    <w:p w14:paraId="094A3244" w14:textId="06C68EA8" w:rsidR="00B03D0C" w:rsidRPr="001818A9" w:rsidRDefault="00B03D0C" w:rsidP="00B03D0C">
      <w:pPr>
        <w:pStyle w:val="Odstavekseznama"/>
        <w:keepNext/>
        <w:keepLines/>
        <w:numPr>
          <w:ilvl w:val="0"/>
          <w:numId w:val="13"/>
        </w:numPr>
        <w:rPr>
          <w:rFonts w:ascii="Tahoma" w:hAnsi="Tahoma" w:cs="Tahoma"/>
          <w:sz w:val="18"/>
          <w:szCs w:val="18"/>
        </w:rPr>
      </w:pPr>
      <w:r w:rsidRPr="001818A9">
        <w:rPr>
          <w:rFonts w:ascii="Tahoma" w:hAnsi="Tahoma" w:cs="Tahoma"/>
          <w:sz w:val="18"/>
          <w:szCs w:val="18"/>
        </w:rPr>
        <w:t>Uredbe o stanju površinskih voda (Uradni list RS, št. 14/</w:t>
      </w:r>
      <w:r w:rsidR="001818A9">
        <w:rPr>
          <w:rFonts w:ascii="Tahoma" w:hAnsi="Tahoma" w:cs="Tahoma"/>
          <w:sz w:val="18"/>
          <w:szCs w:val="18"/>
        </w:rPr>
        <w:t>20</w:t>
      </w:r>
      <w:r w:rsidRPr="001818A9">
        <w:rPr>
          <w:rFonts w:ascii="Tahoma" w:hAnsi="Tahoma" w:cs="Tahoma"/>
          <w:sz w:val="18"/>
          <w:szCs w:val="18"/>
        </w:rPr>
        <w:t>09</w:t>
      </w:r>
      <w:r w:rsidR="001818A9">
        <w:rPr>
          <w:rFonts w:ascii="Tahoma" w:hAnsi="Tahoma" w:cs="Tahoma"/>
          <w:sz w:val="18"/>
          <w:szCs w:val="18"/>
        </w:rPr>
        <w:t xml:space="preserve"> s spremembami</w:t>
      </w:r>
      <w:r w:rsidRPr="001818A9">
        <w:rPr>
          <w:rFonts w:ascii="Tahoma" w:hAnsi="Tahoma" w:cs="Tahoma"/>
          <w:sz w:val="18"/>
          <w:szCs w:val="18"/>
        </w:rPr>
        <w:t>).</w:t>
      </w:r>
    </w:p>
    <w:p w14:paraId="7E7702A4" w14:textId="77777777" w:rsidR="00B03D0C" w:rsidRDefault="00B03D0C" w:rsidP="00FC60FF">
      <w:pPr>
        <w:pStyle w:val="Odstavekseznama"/>
        <w:keepNext/>
        <w:keepLines/>
        <w:rPr>
          <w:rFonts w:ascii="Tahoma" w:hAnsi="Tahoma" w:cs="Tahoma"/>
          <w:color w:val="EE0000"/>
          <w:sz w:val="18"/>
          <w:szCs w:val="18"/>
        </w:rPr>
      </w:pPr>
    </w:p>
    <w:p w14:paraId="3677F675" w14:textId="520E2F69" w:rsidR="00FF1932" w:rsidRDefault="00FF1932" w:rsidP="00FF1932">
      <w:pPr>
        <w:keepNext/>
        <w:keepLines/>
        <w:rPr>
          <w:rFonts w:ascii="Tahoma" w:hAnsi="Tahoma" w:cs="Tahoma"/>
          <w:bCs/>
          <w:sz w:val="18"/>
          <w:szCs w:val="18"/>
        </w:rPr>
      </w:pPr>
      <w:r w:rsidRPr="001818A9">
        <w:rPr>
          <w:rFonts w:ascii="Tahoma" w:hAnsi="Tahoma" w:cs="Tahoma"/>
          <w:bCs/>
          <w:sz w:val="18"/>
          <w:szCs w:val="18"/>
        </w:rPr>
        <w:t>OBSEG PARAMETROV, KI SE MERIJO V SKLOPU MONITORINGA POVRŠINSK</w:t>
      </w:r>
      <w:r w:rsidR="009667E2">
        <w:rPr>
          <w:rFonts w:ascii="Tahoma" w:hAnsi="Tahoma" w:cs="Tahoma"/>
          <w:bCs/>
          <w:sz w:val="18"/>
          <w:szCs w:val="18"/>
        </w:rPr>
        <w:t>E</w:t>
      </w:r>
      <w:r w:rsidRPr="001818A9">
        <w:rPr>
          <w:rFonts w:ascii="Tahoma" w:hAnsi="Tahoma" w:cs="Tahoma"/>
          <w:bCs/>
          <w:sz w:val="18"/>
          <w:szCs w:val="18"/>
        </w:rPr>
        <w:t xml:space="preserve"> VOD</w:t>
      </w:r>
      <w:r w:rsidR="009667E2">
        <w:rPr>
          <w:rFonts w:ascii="Tahoma" w:hAnsi="Tahoma" w:cs="Tahoma"/>
          <w:bCs/>
          <w:sz w:val="18"/>
          <w:szCs w:val="18"/>
        </w:rPr>
        <w:t>E</w:t>
      </w:r>
      <w:r w:rsidRPr="001818A9">
        <w:rPr>
          <w:rFonts w:ascii="Tahoma" w:hAnsi="Tahoma" w:cs="Tahoma"/>
          <w:bCs/>
          <w:sz w:val="18"/>
          <w:szCs w:val="18"/>
        </w:rPr>
        <w:t>:</w:t>
      </w:r>
    </w:p>
    <w:p w14:paraId="1C0EACAF" w14:textId="77777777" w:rsidR="00FF1932" w:rsidRDefault="00FF1932" w:rsidP="00FF1932">
      <w:pPr>
        <w:keepNext/>
        <w:keepLines/>
        <w:rPr>
          <w:rFonts w:ascii="Tahoma" w:hAnsi="Tahoma" w:cs="Tahoma"/>
          <w:bCs/>
          <w:sz w:val="18"/>
          <w:szCs w:val="18"/>
        </w:rPr>
      </w:pPr>
    </w:p>
    <w:p w14:paraId="58A66A93" w14:textId="45785B76" w:rsidR="004E60D3" w:rsidRDefault="00FF1932" w:rsidP="00FF1932">
      <w:pPr>
        <w:keepNext/>
        <w:keepLines/>
        <w:rPr>
          <w:rFonts w:ascii="Tahoma" w:eastAsia="Aptos" w:hAnsi="Tahoma" w:cs="Tahoma"/>
          <w:i/>
          <w:iCs/>
          <w:color w:val="3A7C22"/>
          <w:sz w:val="18"/>
          <w:szCs w:val="18"/>
          <w:u w:val="single"/>
        </w:rPr>
      </w:pPr>
      <w:r w:rsidRPr="004504CF">
        <w:rPr>
          <w:rFonts w:ascii="Tahoma" w:eastAsia="Aptos" w:hAnsi="Tahoma" w:cs="Tahoma"/>
          <w:i/>
          <w:iCs/>
          <w:color w:val="3A7C22"/>
          <w:sz w:val="18"/>
          <w:szCs w:val="18"/>
          <w:u w:val="single"/>
        </w:rPr>
        <w:t>Tabela</w:t>
      </w:r>
      <w:r>
        <w:rPr>
          <w:rFonts w:ascii="Tahoma" w:eastAsia="Aptos" w:hAnsi="Tahoma" w:cs="Tahoma"/>
          <w:i/>
          <w:iCs/>
          <w:color w:val="3A7C22"/>
          <w:sz w:val="18"/>
          <w:szCs w:val="18"/>
          <w:u w:val="single"/>
        </w:rPr>
        <w:t>:</w:t>
      </w:r>
      <w:r w:rsidRPr="004504CF">
        <w:rPr>
          <w:rFonts w:ascii="Tahoma" w:eastAsia="Aptos" w:hAnsi="Tahoma" w:cs="Tahoma"/>
          <w:i/>
          <w:iCs/>
          <w:color w:val="3A7C22"/>
          <w:sz w:val="18"/>
          <w:szCs w:val="18"/>
          <w:u w:val="single"/>
        </w:rPr>
        <w:t xml:space="preserve"> </w:t>
      </w:r>
      <w:r>
        <w:rPr>
          <w:rFonts w:ascii="Tahoma" w:eastAsia="Aptos" w:hAnsi="Tahoma" w:cs="Tahoma"/>
          <w:i/>
          <w:iCs/>
          <w:color w:val="3A7C22"/>
          <w:sz w:val="18"/>
          <w:szCs w:val="18"/>
          <w:u w:val="single"/>
        </w:rPr>
        <w:t>Parametri kemijskega stanja, splošno fizikalnih-kemijskih parametrov in posebnih onesnaževal:</w:t>
      </w:r>
    </w:p>
    <w:p w14:paraId="0E455F5E" w14:textId="77777777" w:rsidR="00FF1932" w:rsidRDefault="00FF1932" w:rsidP="00FF1932">
      <w:pPr>
        <w:keepNext/>
        <w:keepLines/>
        <w:rPr>
          <w:rFonts w:ascii="Tahoma" w:eastAsia="Times New Roman" w:hAnsi="Tahoma" w:cs="Tahoma"/>
          <w:sz w:val="18"/>
          <w:szCs w:val="18"/>
          <w:lang w:eastAsia="zh-CN"/>
        </w:rPr>
      </w:pPr>
    </w:p>
    <w:p w14:paraId="547B1E8A" w14:textId="124F8162" w:rsidR="00FF1932" w:rsidRDefault="00FF1932" w:rsidP="004E60D3">
      <w:pPr>
        <w:spacing w:after="120"/>
        <w:jc w:val="both"/>
        <w:rPr>
          <w:rFonts w:ascii="Tahoma" w:eastAsia="Times New Roman" w:hAnsi="Tahoma" w:cs="Tahoma"/>
          <w:sz w:val="18"/>
          <w:szCs w:val="18"/>
          <w:lang w:eastAsia="zh-CN"/>
        </w:rPr>
      </w:pPr>
      <w:r w:rsidRPr="00B4271C">
        <w:rPr>
          <w:rFonts w:ascii="Roboto" w:eastAsia="Aptos" w:hAnsi="Roboto"/>
          <w:noProof/>
          <w:color w:val="EE0000"/>
          <w:sz w:val="18"/>
          <w:szCs w:val="18"/>
        </w:rPr>
        <w:drawing>
          <wp:inline distT="0" distB="0" distL="0" distR="0" wp14:anchorId="0F2339A3" wp14:editId="3B3B53C8">
            <wp:extent cx="3899139" cy="3224445"/>
            <wp:effectExtent l="0" t="0" r="6350" b="0"/>
            <wp:docPr id="47619390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48135" cy="3264963"/>
                    </a:xfrm>
                    <a:prstGeom prst="rect">
                      <a:avLst/>
                    </a:prstGeom>
                    <a:noFill/>
                    <a:ln>
                      <a:noFill/>
                    </a:ln>
                  </pic:spPr>
                </pic:pic>
              </a:graphicData>
            </a:graphic>
          </wp:inline>
        </w:drawing>
      </w:r>
    </w:p>
    <w:p w14:paraId="60044005" w14:textId="621AC615" w:rsidR="00331F90" w:rsidRDefault="00B03D0C" w:rsidP="004504CF">
      <w:pPr>
        <w:spacing w:after="160" w:line="259" w:lineRule="auto"/>
        <w:rPr>
          <w:rFonts w:ascii="Roboto" w:eastAsia="Aptos" w:hAnsi="Roboto"/>
          <w:color w:val="FF0000"/>
          <w:sz w:val="22"/>
        </w:rPr>
      </w:pPr>
      <w:r w:rsidRPr="00B4271C">
        <w:rPr>
          <w:rFonts w:ascii="Roboto" w:eastAsia="Aptos" w:hAnsi="Roboto"/>
          <w:noProof/>
          <w:color w:val="EE0000"/>
          <w:sz w:val="18"/>
          <w:szCs w:val="18"/>
        </w:rPr>
        <w:lastRenderedPageBreak/>
        <w:drawing>
          <wp:inline distT="0" distB="0" distL="0" distR="0" wp14:anchorId="382E0106" wp14:editId="0C92F157">
            <wp:extent cx="3908188" cy="7280695"/>
            <wp:effectExtent l="0" t="0" r="0" b="0"/>
            <wp:docPr id="172746349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33264" cy="7327409"/>
                    </a:xfrm>
                    <a:prstGeom prst="rect">
                      <a:avLst/>
                    </a:prstGeom>
                    <a:noFill/>
                    <a:ln>
                      <a:noFill/>
                    </a:ln>
                  </pic:spPr>
                </pic:pic>
              </a:graphicData>
            </a:graphic>
          </wp:inline>
        </w:drawing>
      </w:r>
    </w:p>
    <w:p w14:paraId="3EEEFF54" w14:textId="31C5F3C5" w:rsidR="00331F90" w:rsidRDefault="00B03D0C" w:rsidP="004504CF">
      <w:pPr>
        <w:spacing w:after="160" w:line="259" w:lineRule="auto"/>
        <w:rPr>
          <w:rFonts w:ascii="Roboto" w:eastAsia="Aptos" w:hAnsi="Roboto"/>
          <w:color w:val="FF0000"/>
          <w:sz w:val="22"/>
        </w:rPr>
      </w:pPr>
      <w:r w:rsidRPr="00B4271C">
        <w:rPr>
          <w:rFonts w:ascii="Roboto" w:eastAsia="Aptos" w:hAnsi="Roboto"/>
          <w:noProof/>
          <w:color w:val="EE0000"/>
          <w:sz w:val="18"/>
          <w:szCs w:val="18"/>
        </w:rPr>
        <w:lastRenderedPageBreak/>
        <w:drawing>
          <wp:inline distT="0" distB="0" distL="0" distR="0" wp14:anchorId="122595ED" wp14:editId="11736392">
            <wp:extent cx="4183811" cy="4933683"/>
            <wp:effectExtent l="0" t="0" r="7620" b="635"/>
            <wp:docPr id="193785848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07055" cy="4961094"/>
                    </a:xfrm>
                    <a:prstGeom prst="rect">
                      <a:avLst/>
                    </a:prstGeom>
                    <a:noFill/>
                    <a:ln>
                      <a:noFill/>
                    </a:ln>
                  </pic:spPr>
                </pic:pic>
              </a:graphicData>
            </a:graphic>
          </wp:inline>
        </w:drawing>
      </w:r>
    </w:p>
    <w:p w14:paraId="62CBE01E" w14:textId="4DDA568D" w:rsidR="00716F65" w:rsidRDefault="00716F65" w:rsidP="00716F65">
      <w:pPr>
        <w:keepNext/>
        <w:keepLines/>
        <w:rPr>
          <w:rFonts w:ascii="Tahoma" w:eastAsia="Aptos" w:hAnsi="Tahoma" w:cs="Tahoma"/>
          <w:i/>
          <w:iCs/>
          <w:color w:val="3A7C22"/>
          <w:sz w:val="18"/>
          <w:szCs w:val="18"/>
          <w:u w:val="single"/>
        </w:rPr>
      </w:pPr>
      <w:r w:rsidRPr="004504CF">
        <w:rPr>
          <w:rFonts w:ascii="Tahoma" w:eastAsia="Aptos" w:hAnsi="Tahoma" w:cs="Tahoma"/>
          <w:i/>
          <w:iCs/>
          <w:color w:val="3A7C22"/>
          <w:sz w:val="18"/>
          <w:szCs w:val="18"/>
          <w:u w:val="single"/>
        </w:rPr>
        <w:t>Tabela</w:t>
      </w:r>
      <w:r>
        <w:rPr>
          <w:rFonts w:ascii="Tahoma" w:eastAsia="Aptos" w:hAnsi="Tahoma" w:cs="Tahoma"/>
          <w:i/>
          <w:iCs/>
          <w:color w:val="3A7C22"/>
          <w:sz w:val="18"/>
          <w:szCs w:val="18"/>
          <w:u w:val="single"/>
        </w:rPr>
        <w:t>:</w:t>
      </w:r>
      <w:r w:rsidRPr="004504CF">
        <w:rPr>
          <w:rFonts w:ascii="Tahoma" w:eastAsia="Aptos" w:hAnsi="Tahoma" w:cs="Tahoma"/>
          <w:i/>
          <w:iCs/>
          <w:color w:val="3A7C22"/>
          <w:sz w:val="18"/>
          <w:szCs w:val="18"/>
          <w:u w:val="single"/>
        </w:rPr>
        <w:t xml:space="preserve"> </w:t>
      </w:r>
      <w:r>
        <w:rPr>
          <w:rFonts w:ascii="Tahoma" w:eastAsia="Aptos" w:hAnsi="Tahoma" w:cs="Tahoma"/>
          <w:i/>
          <w:iCs/>
          <w:color w:val="3A7C22"/>
          <w:sz w:val="18"/>
          <w:szCs w:val="18"/>
          <w:u w:val="single"/>
        </w:rPr>
        <w:t>Parametri za spremljanje dolgoročne analize trendov koncentracij v sedimentu</w:t>
      </w:r>
    </w:p>
    <w:p w14:paraId="4A58E97B" w14:textId="77777777" w:rsidR="005B1E72" w:rsidRDefault="005B1E72" w:rsidP="00716F65">
      <w:pPr>
        <w:keepNext/>
        <w:keepLines/>
        <w:rPr>
          <w:rFonts w:ascii="Tahoma" w:hAnsi="Tahoma" w:cs="Tahoma"/>
          <w:b/>
          <w:color w:val="EE0000"/>
          <w:sz w:val="18"/>
          <w:szCs w:val="18"/>
        </w:rPr>
      </w:pPr>
    </w:p>
    <w:p w14:paraId="1C2F8E84" w14:textId="172689DE" w:rsidR="00331F90" w:rsidRDefault="00B03D0C" w:rsidP="004504CF">
      <w:pPr>
        <w:spacing w:after="160" w:line="259" w:lineRule="auto"/>
        <w:rPr>
          <w:rFonts w:ascii="Roboto" w:eastAsia="Aptos" w:hAnsi="Roboto"/>
          <w:color w:val="FF0000"/>
          <w:sz w:val="22"/>
        </w:rPr>
      </w:pPr>
      <w:r w:rsidRPr="00B4271C">
        <w:rPr>
          <w:rFonts w:ascii="Roboto" w:eastAsia="Aptos" w:hAnsi="Roboto"/>
          <w:noProof/>
          <w:color w:val="EE0000"/>
          <w:sz w:val="18"/>
          <w:szCs w:val="18"/>
        </w:rPr>
        <w:drawing>
          <wp:inline distT="0" distB="0" distL="0" distR="0" wp14:anchorId="3C83B628" wp14:editId="6148BE0F">
            <wp:extent cx="4045788" cy="3369506"/>
            <wp:effectExtent l="0" t="0" r="0" b="2540"/>
            <wp:docPr id="1008705575"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082589" cy="3400156"/>
                    </a:xfrm>
                    <a:prstGeom prst="rect">
                      <a:avLst/>
                    </a:prstGeom>
                    <a:noFill/>
                    <a:ln>
                      <a:noFill/>
                    </a:ln>
                  </pic:spPr>
                </pic:pic>
              </a:graphicData>
            </a:graphic>
          </wp:inline>
        </w:drawing>
      </w:r>
    </w:p>
    <w:p w14:paraId="0689DB86" w14:textId="77777777" w:rsidR="00B03D0C" w:rsidRDefault="00B03D0C" w:rsidP="004504CF">
      <w:pPr>
        <w:spacing w:after="160" w:line="259" w:lineRule="auto"/>
        <w:rPr>
          <w:rFonts w:ascii="Roboto" w:eastAsia="Aptos" w:hAnsi="Roboto"/>
          <w:color w:val="FF0000"/>
          <w:sz w:val="22"/>
        </w:rPr>
      </w:pPr>
    </w:p>
    <w:p w14:paraId="14937075" w14:textId="77777777" w:rsidR="00FF1932" w:rsidRDefault="00FF1932" w:rsidP="004504CF">
      <w:pPr>
        <w:spacing w:after="160" w:line="259" w:lineRule="auto"/>
        <w:rPr>
          <w:rFonts w:ascii="Roboto" w:eastAsia="Aptos" w:hAnsi="Roboto"/>
          <w:color w:val="FF0000"/>
          <w:sz w:val="22"/>
        </w:rPr>
      </w:pPr>
    </w:p>
    <w:p w14:paraId="6115FCF9" w14:textId="3D35DE83" w:rsidR="00455BA1" w:rsidRPr="00455BA1" w:rsidRDefault="00455BA1" w:rsidP="00FF1932">
      <w:pPr>
        <w:pStyle w:val="Odstavekseznama"/>
        <w:numPr>
          <w:ilvl w:val="1"/>
          <w:numId w:val="40"/>
        </w:numPr>
        <w:spacing w:after="120" w:line="259" w:lineRule="auto"/>
        <w:rPr>
          <w:rFonts w:ascii="Tahoma" w:eastAsia="Times New Roman" w:hAnsi="Tahoma" w:cs="Tahoma"/>
          <w:b/>
          <w:bCs/>
          <w:sz w:val="18"/>
          <w:szCs w:val="18"/>
        </w:rPr>
      </w:pPr>
      <w:r>
        <w:rPr>
          <w:rFonts w:ascii="Tahoma" w:eastAsia="Times New Roman" w:hAnsi="Tahoma" w:cs="Tahoma"/>
          <w:b/>
          <w:bCs/>
          <w:sz w:val="18"/>
          <w:szCs w:val="18"/>
          <w:lang w:eastAsia="zh-CN"/>
        </w:rPr>
        <w:t>MONITORING PODZEMN</w:t>
      </w:r>
      <w:r w:rsidR="009667E2">
        <w:rPr>
          <w:rFonts w:ascii="Tahoma" w:eastAsia="Times New Roman" w:hAnsi="Tahoma" w:cs="Tahoma"/>
          <w:b/>
          <w:bCs/>
          <w:sz w:val="18"/>
          <w:szCs w:val="18"/>
          <w:lang w:eastAsia="zh-CN"/>
        </w:rPr>
        <w:t>E</w:t>
      </w:r>
      <w:r>
        <w:rPr>
          <w:rFonts w:ascii="Tahoma" w:eastAsia="Times New Roman" w:hAnsi="Tahoma" w:cs="Tahoma"/>
          <w:b/>
          <w:bCs/>
          <w:sz w:val="18"/>
          <w:szCs w:val="18"/>
          <w:lang w:eastAsia="zh-CN"/>
        </w:rPr>
        <w:t xml:space="preserve"> VOD</w:t>
      </w:r>
      <w:r w:rsidR="009667E2">
        <w:rPr>
          <w:rFonts w:ascii="Tahoma" w:eastAsia="Times New Roman" w:hAnsi="Tahoma" w:cs="Tahoma"/>
          <w:b/>
          <w:bCs/>
          <w:sz w:val="18"/>
          <w:szCs w:val="18"/>
          <w:lang w:eastAsia="zh-CN"/>
        </w:rPr>
        <w:t>E</w:t>
      </w:r>
      <w:r>
        <w:rPr>
          <w:rFonts w:ascii="Tahoma" w:eastAsia="Times New Roman" w:hAnsi="Tahoma" w:cs="Tahoma"/>
          <w:b/>
          <w:bCs/>
          <w:sz w:val="18"/>
          <w:szCs w:val="18"/>
          <w:lang w:eastAsia="zh-CN"/>
        </w:rPr>
        <w:t xml:space="preserve"> (kemijski in </w:t>
      </w:r>
      <w:r w:rsidR="003226FB">
        <w:rPr>
          <w:rFonts w:ascii="Tahoma" w:eastAsia="Times New Roman" w:hAnsi="Tahoma" w:cs="Tahoma"/>
          <w:b/>
          <w:bCs/>
          <w:sz w:val="18"/>
          <w:szCs w:val="18"/>
          <w:lang w:eastAsia="zh-CN"/>
        </w:rPr>
        <w:t>hidrogeološki del)</w:t>
      </w:r>
    </w:p>
    <w:p w14:paraId="686BAE26" w14:textId="77777777" w:rsidR="00B03D0C" w:rsidRPr="00FD4D30" w:rsidRDefault="00B03D0C" w:rsidP="00B03D0C">
      <w:pPr>
        <w:keepNext/>
        <w:keepLines/>
        <w:rPr>
          <w:rFonts w:ascii="Tahoma" w:hAnsi="Tahoma" w:cs="Tahoma"/>
          <w:color w:val="EE0000"/>
          <w:sz w:val="18"/>
          <w:szCs w:val="18"/>
        </w:rPr>
      </w:pPr>
    </w:p>
    <w:p w14:paraId="0604DB59" w14:textId="48230FEE" w:rsidR="00B03D0C" w:rsidRPr="004E60D3" w:rsidRDefault="00B03D0C" w:rsidP="00B03D0C">
      <w:pPr>
        <w:keepNext/>
        <w:keepLines/>
        <w:rPr>
          <w:rFonts w:ascii="Tahoma" w:hAnsi="Tahoma" w:cs="Tahoma"/>
          <w:sz w:val="18"/>
          <w:szCs w:val="18"/>
        </w:rPr>
      </w:pPr>
      <w:r w:rsidRPr="004E60D3">
        <w:rPr>
          <w:rFonts w:ascii="Tahoma" w:hAnsi="Tahoma" w:cs="Tahoma"/>
          <w:sz w:val="18"/>
          <w:szCs w:val="18"/>
        </w:rPr>
        <w:t>Monitoring podzemn</w:t>
      </w:r>
      <w:r w:rsidR="009667E2">
        <w:rPr>
          <w:rFonts w:ascii="Tahoma" w:hAnsi="Tahoma" w:cs="Tahoma"/>
          <w:sz w:val="18"/>
          <w:szCs w:val="18"/>
        </w:rPr>
        <w:t>e</w:t>
      </w:r>
      <w:r w:rsidRPr="004E60D3">
        <w:rPr>
          <w:rFonts w:ascii="Tahoma" w:hAnsi="Tahoma" w:cs="Tahoma"/>
          <w:sz w:val="18"/>
          <w:szCs w:val="18"/>
        </w:rPr>
        <w:t xml:space="preserve"> vod</w:t>
      </w:r>
      <w:r w:rsidR="009667E2">
        <w:rPr>
          <w:rFonts w:ascii="Tahoma" w:hAnsi="Tahoma" w:cs="Tahoma"/>
          <w:sz w:val="18"/>
          <w:szCs w:val="18"/>
        </w:rPr>
        <w:t>e</w:t>
      </w:r>
      <w:r w:rsidRPr="004E60D3">
        <w:rPr>
          <w:rFonts w:ascii="Tahoma" w:hAnsi="Tahoma" w:cs="Tahoma"/>
          <w:sz w:val="18"/>
          <w:szCs w:val="18"/>
        </w:rPr>
        <w:t xml:space="preserve"> se izvaja 2 x letno (s časovnim presledkom najmanj 2 mesecev), na osnovi:</w:t>
      </w:r>
    </w:p>
    <w:p w14:paraId="035F9C42" w14:textId="77777777" w:rsidR="00B03D0C" w:rsidRPr="004E60D3" w:rsidRDefault="00B03D0C" w:rsidP="00B03D0C">
      <w:pPr>
        <w:pStyle w:val="Odstavekseznama"/>
        <w:keepNext/>
        <w:keepLines/>
        <w:numPr>
          <w:ilvl w:val="0"/>
          <w:numId w:val="10"/>
        </w:numPr>
        <w:ind w:left="720"/>
        <w:rPr>
          <w:rFonts w:ascii="Tahoma" w:hAnsi="Tahoma" w:cs="Tahoma"/>
          <w:sz w:val="18"/>
          <w:szCs w:val="18"/>
        </w:rPr>
      </w:pPr>
      <w:r w:rsidRPr="004E60D3">
        <w:rPr>
          <w:rFonts w:ascii="Tahoma" w:hAnsi="Tahoma" w:cs="Tahoma"/>
          <w:sz w:val="18"/>
          <w:szCs w:val="18"/>
        </w:rPr>
        <w:t>točke 5. OVD,</w:t>
      </w:r>
    </w:p>
    <w:p w14:paraId="05FA48ED" w14:textId="77777777" w:rsidR="00B03D0C" w:rsidRPr="004E60D3" w:rsidRDefault="00B03D0C" w:rsidP="00B03D0C">
      <w:pPr>
        <w:pStyle w:val="Odstavekseznama"/>
        <w:keepNext/>
        <w:keepLines/>
        <w:numPr>
          <w:ilvl w:val="0"/>
          <w:numId w:val="10"/>
        </w:numPr>
        <w:ind w:left="720"/>
        <w:rPr>
          <w:rFonts w:ascii="Tahoma" w:hAnsi="Tahoma" w:cs="Tahoma"/>
          <w:sz w:val="18"/>
          <w:szCs w:val="18"/>
        </w:rPr>
      </w:pPr>
      <w:r w:rsidRPr="004E60D3">
        <w:rPr>
          <w:rFonts w:ascii="Tahoma" w:hAnsi="Tahoma" w:cs="Tahoma"/>
          <w:sz w:val="18"/>
          <w:szCs w:val="18"/>
        </w:rPr>
        <w:t xml:space="preserve">točke 4. obrazložitve OVD (Pravna podlaga za določitev zahtev v zvezi z izvajanjem ukrepov v obdobju zaprtja </w:t>
      </w:r>
    </w:p>
    <w:p w14:paraId="6DCC615F" w14:textId="77777777" w:rsidR="00B03D0C" w:rsidRPr="004E60D3" w:rsidRDefault="00B03D0C" w:rsidP="00B03D0C">
      <w:pPr>
        <w:pStyle w:val="Odstavekseznama"/>
        <w:keepNext/>
        <w:keepLines/>
        <w:numPr>
          <w:ilvl w:val="0"/>
          <w:numId w:val="14"/>
        </w:numPr>
        <w:rPr>
          <w:rFonts w:ascii="Tahoma" w:hAnsi="Tahoma" w:cs="Tahoma"/>
          <w:sz w:val="18"/>
          <w:szCs w:val="18"/>
        </w:rPr>
      </w:pPr>
      <w:r w:rsidRPr="004E60D3">
        <w:rPr>
          <w:rFonts w:ascii="Tahoma" w:hAnsi="Tahoma" w:cs="Tahoma"/>
          <w:sz w:val="18"/>
          <w:szCs w:val="18"/>
        </w:rPr>
        <w:t>odlagališča, obveznosti izvajanja obratovalnega monitoringa, poročanjem ter razlogi za odločitev),</w:t>
      </w:r>
    </w:p>
    <w:p w14:paraId="54C058F8" w14:textId="2D093099" w:rsidR="00B03D0C" w:rsidRPr="004E60D3" w:rsidRDefault="00B03D0C" w:rsidP="00B03D0C">
      <w:pPr>
        <w:pStyle w:val="Odstavekseznama"/>
        <w:keepNext/>
        <w:keepLines/>
        <w:numPr>
          <w:ilvl w:val="0"/>
          <w:numId w:val="14"/>
        </w:numPr>
        <w:rPr>
          <w:rFonts w:ascii="Tahoma" w:hAnsi="Tahoma" w:cs="Tahoma"/>
          <w:sz w:val="18"/>
          <w:szCs w:val="18"/>
        </w:rPr>
      </w:pPr>
      <w:r w:rsidRPr="004E60D3">
        <w:rPr>
          <w:rFonts w:ascii="Tahoma" w:hAnsi="Tahoma" w:cs="Tahoma"/>
          <w:sz w:val="18"/>
          <w:szCs w:val="18"/>
        </w:rPr>
        <w:t>Uredbe o odlagališčih odpadkov (Uradni list RS, št. 10/</w:t>
      </w:r>
      <w:r w:rsidR="00BE684D">
        <w:rPr>
          <w:rFonts w:ascii="Tahoma" w:hAnsi="Tahoma" w:cs="Tahoma"/>
          <w:sz w:val="18"/>
          <w:szCs w:val="18"/>
        </w:rPr>
        <w:t>20</w:t>
      </w:r>
      <w:r w:rsidRPr="004E60D3">
        <w:rPr>
          <w:rFonts w:ascii="Tahoma" w:hAnsi="Tahoma" w:cs="Tahoma"/>
          <w:sz w:val="18"/>
          <w:szCs w:val="18"/>
        </w:rPr>
        <w:t>14</w:t>
      </w:r>
      <w:r w:rsidR="00BE684D">
        <w:rPr>
          <w:rFonts w:ascii="Tahoma" w:hAnsi="Tahoma" w:cs="Tahoma"/>
          <w:sz w:val="18"/>
          <w:szCs w:val="18"/>
        </w:rPr>
        <w:t xml:space="preserve"> s spremembami</w:t>
      </w:r>
      <w:r w:rsidRPr="004E60D3">
        <w:rPr>
          <w:rFonts w:ascii="Tahoma" w:hAnsi="Tahoma" w:cs="Tahoma"/>
          <w:sz w:val="18"/>
          <w:szCs w:val="18"/>
        </w:rPr>
        <w:t>),</w:t>
      </w:r>
    </w:p>
    <w:p w14:paraId="7E237F7E" w14:textId="529C9276" w:rsidR="00B03D0C" w:rsidRPr="004E60D3" w:rsidRDefault="00B03D0C" w:rsidP="00B03D0C">
      <w:pPr>
        <w:pStyle w:val="Odstavekseznama"/>
        <w:keepNext/>
        <w:keepLines/>
        <w:numPr>
          <w:ilvl w:val="0"/>
          <w:numId w:val="14"/>
        </w:numPr>
        <w:rPr>
          <w:rFonts w:ascii="Tahoma" w:hAnsi="Tahoma" w:cs="Tahoma"/>
          <w:sz w:val="18"/>
          <w:szCs w:val="18"/>
        </w:rPr>
      </w:pPr>
      <w:r w:rsidRPr="004E60D3">
        <w:rPr>
          <w:rFonts w:ascii="Tahoma" w:hAnsi="Tahoma" w:cs="Tahoma"/>
          <w:sz w:val="18"/>
          <w:szCs w:val="18"/>
        </w:rPr>
        <w:t>Pravilnika o obratovalnem monitoringu stanja podzemne vode (Uradni list RS, št. 13/</w:t>
      </w:r>
      <w:r w:rsidR="00BE684D">
        <w:rPr>
          <w:rFonts w:ascii="Tahoma" w:hAnsi="Tahoma" w:cs="Tahoma"/>
          <w:sz w:val="18"/>
          <w:szCs w:val="18"/>
        </w:rPr>
        <w:t>20</w:t>
      </w:r>
      <w:r w:rsidRPr="004E60D3">
        <w:rPr>
          <w:rFonts w:ascii="Tahoma" w:hAnsi="Tahoma" w:cs="Tahoma"/>
          <w:sz w:val="18"/>
          <w:szCs w:val="18"/>
        </w:rPr>
        <w:t xml:space="preserve">21 </w:t>
      </w:r>
      <w:r w:rsidR="00BE684D">
        <w:rPr>
          <w:rFonts w:ascii="Tahoma" w:hAnsi="Tahoma" w:cs="Tahoma"/>
          <w:sz w:val="18"/>
          <w:szCs w:val="18"/>
        </w:rPr>
        <w:t>s spremembami</w:t>
      </w:r>
      <w:r w:rsidRPr="004E60D3">
        <w:rPr>
          <w:rFonts w:ascii="Tahoma" w:hAnsi="Tahoma" w:cs="Tahoma"/>
          <w:sz w:val="18"/>
          <w:szCs w:val="18"/>
        </w:rPr>
        <w:t>).</w:t>
      </w:r>
    </w:p>
    <w:p w14:paraId="32DF09FF" w14:textId="77777777" w:rsidR="00B03D0C" w:rsidRDefault="00B03D0C" w:rsidP="00B03D0C">
      <w:pPr>
        <w:keepNext/>
        <w:keepLines/>
        <w:rPr>
          <w:rFonts w:ascii="Tahoma" w:hAnsi="Tahoma" w:cs="Tahoma"/>
          <w:b/>
          <w:sz w:val="18"/>
          <w:szCs w:val="18"/>
        </w:rPr>
      </w:pPr>
    </w:p>
    <w:p w14:paraId="4326A771" w14:textId="77777777" w:rsidR="00B84A07" w:rsidRPr="004E60D3" w:rsidRDefault="00B84A07" w:rsidP="00B03D0C">
      <w:pPr>
        <w:keepNext/>
        <w:keepLines/>
        <w:rPr>
          <w:rFonts w:ascii="Tahoma" w:hAnsi="Tahoma" w:cs="Tahoma"/>
          <w:b/>
          <w:sz w:val="18"/>
          <w:szCs w:val="18"/>
        </w:rPr>
      </w:pPr>
    </w:p>
    <w:p w14:paraId="62957D94" w14:textId="7D736C22" w:rsidR="00B03D0C" w:rsidRPr="00A21756" w:rsidRDefault="00B03D0C" w:rsidP="00B03D0C">
      <w:pPr>
        <w:keepNext/>
        <w:keepLines/>
        <w:rPr>
          <w:rFonts w:ascii="Tahoma" w:hAnsi="Tahoma" w:cs="Tahoma"/>
          <w:bCs/>
          <w:sz w:val="18"/>
          <w:szCs w:val="18"/>
        </w:rPr>
      </w:pPr>
      <w:r w:rsidRPr="00A21756">
        <w:rPr>
          <w:rFonts w:ascii="Tahoma" w:hAnsi="Tahoma" w:cs="Tahoma"/>
          <w:bCs/>
          <w:sz w:val="18"/>
          <w:szCs w:val="18"/>
        </w:rPr>
        <w:t>OBSEG PARAMETROV, KI SE MERIJO V SKLOPU MONITORINGA PODZEMN</w:t>
      </w:r>
      <w:r w:rsidR="009667E2">
        <w:rPr>
          <w:rFonts w:ascii="Tahoma" w:hAnsi="Tahoma" w:cs="Tahoma"/>
          <w:bCs/>
          <w:sz w:val="18"/>
          <w:szCs w:val="18"/>
        </w:rPr>
        <w:t>E</w:t>
      </w:r>
      <w:r w:rsidRPr="00A21756">
        <w:rPr>
          <w:rFonts w:ascii="Tahoma" w:hAnsi="Tahoma" w:cs="Tahoma"/>
          <w:bCs/>
          <w:sz w:val="18"/>
          <w:szCs w:val="18"/>
        </w:rPr>
        <w:t xml:space="preserve"> VOD</w:t>
      </w:r>
      <w:r w:rsidR="009667E2">
        <w:rPr>
          <w:rFonts w:ascii="Tahoma" w:hAnsi="Tahoma" w:cs="Tahoma"/>
          <w:bCs/>
          <w:sz w:val="18"/>
          <w:szCs w:val="18"/>
        </w:rPr>
        <w:t>E</w:t>
      </w:r>
      <w:r w:rsidRPr="00A21756">
        <w:rPr>
          <w:rFonts w:ascii="Tahoma" w:hAnsi="Tahoma" w:cs="Tahoma"/>
          <w:bCs/>
          <w:sz w:val="18"/>
          <w:szCs w:val="18"/>
        </w:rPr>
        <w:t>:</w:t>
      </w:r>
    </w:p>
    <w:p w14:paraId="1BFF75DA" w14:textId="77777777" w:rsidR="00B03D0C" w:rsidRDefault="00B03D0C" w:rsidP="00B03D0C">
      <w:pPr>
        <w:keepNext/>
        <w:keepLines/>
        <w:rPr>
          <w:rFonts w:ascii="Tahoma" w:hAnsi="Tahoma" w:cs="Tahoma"/>
          <w:bCs/>
          <w:sz w:val="18"/>
          <w:szCs w:val="18"/>
        </w:rPr>
      </w:pPr>
    </w:p>
    <w:p w14:paraId="44E33A83" w14:textId="6A6909E5" w:rsidR="00A21756" w:rsidRPr="00A21756" w:rsidRDefault="00A21756" w:rsidP="00B03D0C">
      <w:pPr>
        <w:keepNext/>
        <w:keepLines/>
        <w:rPr>
          <w:rFonts w:ascii="Tahoma" w:hAnsi="Tahoma" w:cs="Tahoma"/>
          <w:bCs/>
          <w:sz w:val="18"/>
          <w:szCs w:val="18"/>
        </w:rPr>
      </w:pPr>
      <w:r w:rsidRPr="004504CF">
        <w:rPr>
          <w:rFonts w:ascii="Tahoma" w:eastAsia="Aptos" w:hAnsi="Tahoma" w:cs="Tahoma"/>
          <w:i/>
          <w:iCs/>
          <w:color w:val="3A7C22"/>
          <w:sz w:val="18"/>
          <w:szCs w:val="18"/>
          <w:u w:val="single"/>
        </w:rPr>
        <w:t>Tabela</w:t>
      </w:r>
      <w:r>
        <w:rPr>
          <w:rFonts w:ascii="Tahoma" w:eastAsia="Aptos" w:hAnsi="Tahoma" w:cs="Tahoma"/>
          <w:i/>
          <w:iCs/>
          <w:color w:val="3A7C22"/>
          <w:sz w:val="18"/>
          <w:szCs w:val="18"/>
          <w:u w:val="single"/>
        </w:rPr>
        <w:t>:</w:t>
      </w:r>
      <w:r w:rsidRPr="004504CF">
        <w:rPr>
          <w:rFonts w:ascii="Tahoma" w:eastAsia="Aptos" w:hAnsi="Tahoma" w:cs="Tahoma"/>
          <w:i/>
          <w:iCs/>
          <w:color w:val="3A7C22"/>
          <w:sz w:val="18"/>
          <w:szCs w:val="18"/>
          <w:u w:val="single"/>
        </w:rPr>
        <w:t xml:space="preserve"> </w:t>
      </w:r>
      <w:r>
        <w:rPr>
          <w:rFonts w:ascii="Tahoma" w:eastAsia="Aptos" w:hAnsi="Tahoma" w:cs="Tahoma"/>
          <w:i/>
          <w:iCs/>
          <w:color w:val="3A7C22"/>
          <w:sz w:val="18"/>
          <w:szCs w:val="18"/>
          <w:u w:val="single"/>
        </w:rPr>
        <w:t>Obseg terenskih meritev</w:t>
      </w:r>
    </w:p>
    <w:p w14:paraId="196C59EC" w14:textId="77777777" w:rsidR="00B03D0C" w:rsidRPr="00564FB3" w:rsidRDefault="00B03D0C" w:rsidP="00B03D0C">
      <w:pPr>
        <w:widowControl w:val="0"/>
        <w:suppressAutoHyphens/>
        <w:autoSpaceDN w:val="0"/>
        <w:textAlignment w:val="baseline"/>
        <w:rPr>
          <w:rFonts w:ascii="Tahoma" w:eastAsia="SimSun" w:hAnsi="Tahoma" w:cs="Tahoma"/>
          <w:color w:val="EE0000"/>
          <w:kern w:val="3"/>
          <w:sz w:val="18"/>
          <w:szCs w:val="18"/>
          <w:highlight w:val="yellow"/>
          <w:lang w:val="de-DE" w:eastAsia="sl-SI" w:bidi="hi-IN"/>
        </w:rPr>
      </w:pPr>
    </w:p>
    <w:tbl>
      <w:tblPr>
        <w:tblW w:w="362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4"/>
        <w:gridCol w:w="992"/>
      </w:tblGrid>
      <w:tr w:rsidR="00B03D0C" w:rsidRPr="00564FB3" w14:paraId="0FD95408" w14:textId="77777777" w:rsidTr="00120DE3">
        <w:trPr>
          <w:trHeight w:val="255"/>
          <w:tblHeader/>
        </w:trPr>
        <w:tc>
          <w:tcPr>
            <w:tcW w:w="2634" w:type="dxa"/>
            <w:noWrap/>
            <w:vAlign w:val="center"/>
          </w:tcPr>
          <w:p w14:paraId="6CC274D2"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Terenske meritve</w:t>
            </w:r>
          </w:p>
        </w:tc>
        <w:tc>
          <w:tcPr>
            <w:tcW w:w="992" w:type="dxa"/>
            <w:vAlign w:val="center"/>
          </w:tcPr>
          <w:p w14:paraId="7B087E11" w14:textId="77777777" w:rsidR="00B03D0C" w:rsidRPr="00E006EC" w:rsidRDefault="00B03D0C" w:rsidP="00120DE3">
            <w:pPr>
              <w:widowControl w:val="0"/>
              <w:suppressAutoHyphens/>
              <w:autoSpaceDN w:val="0"/>
              <w:jc w:val="center"/>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Enota</w:t>
            </w:r>
          </w:p>
        </w:tc>
      </w:tr>
      <w:tr w:rsidR="00B03D0C" w:rsidRPr="00564FB3" w14:paraId="168FEDD9" w14:textId="77777777" w:rsidTr="00120DE3">
        <w:trPr>
          <w:trHeight w:val="255"/>
        </w:trPr>
        <w:tc>
          <w:tcPr>
            <w:tcW w:w="2634" w:type="dxa"/>
            <w:noWrap/>
            <w:vAlign w:val="center"/>
          </w:tcPr>
          <w:p w14:paraId="1F79622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Temperatura zraka</w:t>
            </w:r>
          </w:p>
        </w:tc>
        <w:tc>
          <w:tcPr>
            <w:tcW w:w="992" w:type="dxa"/>
            <w:noWrap/>
            <w:vAlign w:val="center"/>
          </w:tcPr>
          <w:p w14:paraId="0EB6D18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°C</w:t>
            </w:r>
          </w:p>
        </w:tc>
      </w:tr>
      <w:tr w:rsidR="00B03D0C" w:rsidRPr="00564FB3" w14:paraId="3F8EAA06" w14:textId="77777777" w:rsidTr="00120DE3">
        <w:trPr>
          <w:trHeight w:val="255"/>
        </w:trPr>
        <w:tc>
          <w:tcPr>
            <w:tcW w:w="2634" w:type="dxa"/>
            <w:noWrap/>
            <w:vAlign w:val="center"/>
          </w:tcPr>
          <w:p w14:paraId="2AA4693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Temperatura vode</w:t>
            </w:r>
          </w:p>
        </w:tc>
        <w:tc>
          <w:tcPr>
            <w:tcW w:w="992" w:type="dxa"/>
            <w:noWrap/>
            <w:vAlign w:val="center"/>
          </w:tcPr>
          <w:p w14:paraId="00650C1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°C</w:t>
            </w:r>
          </w:p>
        </w:tc>
      </w:tr>
      <w:tr w:rsidR="00B03D0C" w:rsidRPr="00564FB3" w14:paraId="0F788578" w14:textId="77777777" w:rsidTr="00120DE3">
        <w:trPr>
          <w:trHeight w:val="255"/>
        </w:trPr>
        <w:tc>
          <w:tcPr>
            <w:tcW w:w="2634" w:type="dxa"/>
            <w:noWrap/>
            <w:vAlign w:val="center"/>
          </w:tcPr>
          <w:p w14:paraId="5F1D7AD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Električna prevodnost</w:t>
            </w:r>
          </w:p>
        </w:tc>
        <w:tc>
          <w:tcPr>
            <w:tcW w:w="992" w:type="dxa"/>
            <w:noWrap/>
            <w:vAlign w:val="center"/>
          </w:tcPr>
          <w:p w14:paraId="08FDE64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µS/cm</w:t>
            </w:r>
          </w:p>
        </w:tc>
      </w:tr>
      <w:tr w:rsidR="00B03D0C" w:rsidRPr="00564FB3" w14:paraId="0DD76F77" w14:textId="77777777" w:rsidTr="00120DE3">
        <w:trPr>
          <w:trHeight w:val="255"/>
        </w:trPr>
        <w:tc>
          <w:tcPr>
            <w:tcW w:w="2634" w:type="dxa"/>
            <w:noWrap/>
            <w:vAlign w:val="center"/>
          </w:tcPr>
          <w:p w14:paraId="1DA5053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pH vrednost</w:t>
            </w:r>
          </w:p>
        </w:tc>
        <w:tc>
          <w:tcPr>
            <w:tcW w:w="992" w:type="dxa"/>
            <w:noWrap/>
            <w:vAlign w:val="center"/>
          </w:tcPr>
          <w:p w14:paraId="5EC6DB4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p>
        </w:tc>
      </w:tr>
      <w:tr w:rsidR="00B03D0C" w:rsidRPr="00564FB3" w14:paraId="1CF64637" w14:textId="77777777" w:rsidTr="00120DE3">
        <w:trPr>
          <w:trHeight w:val="255"/>
        </w:trPr>
        <w:tc>
          <w:tcPr>
            <w:tcW w:w="2634" w:type="dxa"/>
            <w:noWrap/>
            <w:vAlign w:val="center"/>
          </w:tcPr>
          <w:p w14:paraId="1CDBE9F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Vsebnost kisika</w:t>
            </w:r>
          </w:p>
        </w:tc>
        <w:tc>
          <w:tcPr>
            <w:tcW w:w="992" w:type="dxa"/>
            <w:noWrap/>
            <w:vAlign w:val="center"/>
          </w:tcPr>
          <w:p w14:paraId="3BAAA7D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O</w:t>
            </w:r>
            <w:r w:rsidRPr="00E006EC">
              <w:rPr>
                <w:rFonts w:ascii="Tahoma" w:eastAsia="SimSun" w:hAnsi="Tahoma" w:cs="Tahoma"/>
                <w:kern w:val="3"/>
                <w:sz w:val="18"/>
                <w:szCs w:val="18"/>
                <w:vertAlign w:val="subscript"/>
                <w:lang w:eastAsia="sl-SI" w:bidi="hi-IN"/>
              </w:rPr>
              <w:t>2</w:t>
            </w:r>
          </w:p>
        </w:tc>
      </w:tr>
      <w:tr w:rsidR="00B03D0C" w:rsidRPr="00564FB3" w14:paraId="102AEFCC" w14:textId="77777777" w:rsidTr="00120DE3">
        <w:trPr>
          <w:trHeight w:val="255"/>
        </w:trPr>
        <w:tc>
          <w:tcPr>
            <w:tcW w:w="2634" w:type="dxa"/>
            <w:noWrap/>
            <w:vAlign w:val="bottom"/>
          </w:tcPr>
          <w:p w14:paraId="2EF074A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Motnost</w:t>
            </w:r>
            <w:proofErr w:type="spellEnd"/>
          </w:p>
        </w:tc>
        <w:tc>
          <w:tcPr>
            <w:tcW w:w="992" w:type="dxa"/>
            <w:noWrap/>
            <w:vAlign w:val="bottom"/>
          </w:tcPr>
          <w:p w14:paraId="59B8589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NTU</w:t>
            </w:r>
          </w:p>
        </w:tc>
      </w:tr>
      <w:tr w:rsidR="00B03D0C" w:rsidRPr="00564FB3" w14:paraId="779036D7" w14:textId="77777777" w:rsidTr="00120DE3">
        <w:trPr>
          <w:trHeight w:val="255"/>
        </w:trPr>
        <w:tc>
          <w:tcPr>
            <w:tcW w:w="2634" w:type="dxa"/>
            <w:noWrap/>
            <w:vAlign w:val="center"/>
          </w:tcPr>
          <w:p w14:paraId="5A3E2A4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Barva</w:t>
            </w:r>
          </w:p>
        </w:tc>
        <w:tc>
          <w:tcPr>
            <w:tcW w:w="992" w:type="dxa"/>
            <w:noWrap/>
            <w:vAlign w:val="center"/>
          </w:tcPr>
          <w:p w14:paraId="1DE865A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p>
        </w:tc>
      </w:tr>
      <w:tr w:rsidR="00B03D0C" w:rsidRPr="00564FB3" w14:paraId="0D208DDF" w14:textId="77777777" w:rsidTr="00120DE3">
        <w:trPr>
          <w:trHeight w:val="255"/>
        </w:trPr>
        <w:tc>
          <w:tcPr>
            <w:tcW w:w="2634" w:type="dxa"/>
            <w:noWrap/>
            <w:vAlign w:val="center"/>
          </w:tcPr>
          <w:p w14:paraId="7294D66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Redoks</w:t>
            </w:r>
            <w:proofErr w:type="spellEnd"/>
            <w:r w:rsidRPr="00E006EC">
              <w:rPr>
                <w:rFonts w:ascii="Tahoma" w:eastAsia="SimSun" w:hAnsi="Tahoma" w:cs="Tahoma"/>
                <w:kern w:val="3"/>
                <w:sz w:val="18"/>
                <w:szCs w:val="18"/>
                <w:lang w:val="en-GB" w:eastAsia="sl-SI" w:bidi="hi-IN"/>
              </w:rPr>
              <w:t xml:space="preserve"> </w:t>
            </w:r>
            <w:proofErr w:type="spellStart"/>
            <w:r w:rsidRPr="00E006EC">
              <w:rPr>
                <w:rFonts w:ascii="Tahoma" w:eastAsia="SimSun" w:hAnsi="Tahoma" w:cs="Tahoma"/>
                <w:kern w:val="3"/>
                <w:sz w:val="18"/>
                <w:szCs w:val="18"/>
                <w:lang w:val="en-GB" w:eastAsia="sl-SI" w:bidi="hi-IN"/>
              </w:rPr>
              <w:t>potencial</w:t>
            </w:r>
            <w:proofErr w:type="spellEnd"/>
          </w:p>
        </w:tc>
        <w:tc>
          <w:tcPr>
            <w:tcW w:w="992" w:type="dxa"/>
            <w:noWrap/>
            <w:vAlign w:val="center"/>
          </w:tcPr>
          <w:p w14:paraId="52F1463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mV</w:t>
            </w:r>
          </w:p>
        </w:tc>
      </w:tr>
      <w:tr w:rsidR="00B03D0C" w:rsidRPr="00564FB3" w14:paraId="42ECF340" w14:textId="77777777" w:rsidTr="00120DE3">
        <w:trPr>
          <w:trHeight w:val="255"/>
        </w:trPr>
        <w:tc>
          <w:tcPr>
            <w:tcW w:w="2634" w:type="dxa"/>
            <w:noWrap/>
            <w:vAlign w:val="center"/>
          </w:tcPr>
          <w:p w14:paraId="34EF533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Prehodnost</w:t>
            </w:r>
            <w:proofErr w:type="spellEnd"/>
            <w:r w:rsidRPr="00E006EC">
              <w:rPr>
                <w:rFonts w:ascii="Tahoma" w:eastAsia="SimSun" w:hAnsi="Tahoma" w:cs="Tahoma"/>
                <w:kern w:val="3"/>
                <w:sz w:val="18"/>
                <w:szCs w:val="18"/>
                <w:lang w:val="en-GB" w:eastAsia="sl-SI" w:bidi="hi-IN"/>
              </w:rPr>
              <w:t xml:space="preserve"> </w:t>
            </w:r>
            <w:proofErr w:type="spellStart"/>
            <w:r w:rsidRPr="00E006EC">
              <w:rPr>
                <w:rFonts w:ascii="Tahoma" w:eastAsia="SimSun" w:hAnsi="Tahoma" w:cs="Tahoma"/>
                <w:kern w:val="3"/>
                <w:sz w:val="18"/>
                <w:szCs w:val="18"/>
                <w:lang w:val="en-GB" w:eastAsia="sl-SI" w:bidi="hi-IN"/>
              </w:rPr>
              <w:t>vrtine</w:t>
            </w:r>
            <w:proofErr w:type="spellEnd"/>
          </w:p>
        </w:tc>
        <w:tc>
          <w:tcPr>
            <w:tcW w:w="992" w:type="dxa"/>
            <w:noWrap/>
            <w:vAlign w:val="center"/>
          </w:tcPr>
          <w:p w14:paraId="5C584F7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w:t>
            </w:r>
          </w:p>
        </w:tc>
      </w:tr>
      <w:tr w:rsidR="00B03D0C" w:rsidRPr="00564FB3" w14:paraId="3860DA10" w14:textId="77777777" w:rsidTr="00120DE3">
        <w:trPr>
          <w:trHeight w:val="255"/>
        </w:trPr>
        <w:tc>
          <w:tcPr>
            <w:tcW w:w="2634" w:type="dxa"/>
            <w:noWrap/>
            <w:vAlign w:val="center"/>
          </w:tcPr>
          <w:p w14:paraId="173CBD7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Gladina</w:t>
            </w:r>
            <w:proofErr w:type="spellEnd"/>
            <w:r w:rsidRPr="00E006EC">
              <w:rPr>
                <w:rFonts w:ascii="Tahoma" w:eastAsia="SimSun" w:hAnsi="Tahoma" w:cs="Tahoma"/>
                <w:kern w:val="3"/>
                <w:sz w:val="18"/>
                <w:szCs w:val="18"/>
                <w:lang w:val="en-GB" w:eastAsia="sl-SI" w:bidi="hi-IN"/>
              </w:rPr>
              <w:t xml:space="preserve"> </w:t>
            </w:r>
            <w:proofErr w:type="spellStart"/>
            <w:r w:rsidRPr="00E006EC">
              <w:rPr>
                <w:rFonts w:ascii="Tahoma" w:eastAsia="SimSun" w:hAnsi="Tahoma" w:cs="Tahoma"/>
                <w:kern w:val="3"/>
                <w:sz w:val="18"/>
                <w:szCs w:val="18"/>
                <w:lang w:val="en-GB" w:eastAsia="sl-SI" w:bidi="hi-IN"/>
              </w:rPr>
              <w:t>podzemne</w:t>
            </w:r>
            <w:proofErr w:type="spellEnd"/>
            <w:r w:rsidRPr="00E006EC">
              <w:rPr>
                <w:rFonts w:ascii="Tahoma" w:eastAsia="SimSun" w:hAnsi="Tahoma" w:cs="Tahoma"/>
                <w:kern w:val="3"/>
                <w:sz w:val="18"/>
                <w:szCs w:val="18"/>
                <w:lang w:val="en-GB" w:eastAsia="sl-SI" w:bidi="hi-IN"/>
              </w:rPr>
              <w:t xml:space="preserve"> </w:t>
            </w:r>
            <w:proofErr w:type="spellStart"/>
            <w:r w:rsidRPr="00E006EC">
              <w:rPr>
                <w:rFonts w:ascii="Tahoma" w:eastAsia="SimSun" w:hAnsi="Tahoma" w:cs="Tahoma"/>
                <w:kern w:val="3"/>
                <w:sz w:val="18"/>
                <w:szCs w:val="18"/>
                <w:lang w:val="en-GB" w:eastAsia="sl-SI" w:bidi="hi-IN"/>
              </w:rPr>
              <w:t>vode</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03E12B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w:t>
            </w:r>
          </w:p>
        </w:tc>
      </w:tr>
    </w:tbl>
    <w:p w14:paraId="0B4816D7" w14:textId="77777777" w:rsidR="0069729C" w:rsidRDefault="0069729C" w:rsidP="00E006EC">
      <w:pPr>
        <w:keepNext/>
        <w:keepLines/>
        <w:rPr>
          <w:rFonts w:ascii="Tahoma" w:eastAsia="Aptos" w:hAnsi="Tahoma" w:cs="Tahoma"/>
          <w:i/>
          <w:iCs/>
          <w:color w:val="3A7C22"/>
          <w:sz w:val="18"/>
          <w:szCs w:val="18"/>
          <w:u w:val="single"/>
        </w:rPr>
      </w:pPr>
    </w:p>
    <w:p w14:paraId="0CD7B4D2" w14:textId="77777777" w:rsidR="0069729C" w:rsidRDefault="0069729C" w:rsidP="00E006EC">
      <w:pPr>
        <w:keepNext/>
        <w:keepLines/>
        <w:rPr>
          <w:rFonts w:ascii="Tahoma" w:eastAsia="Aptos" w:hAnsi="Tahoma" w:cs="Tahoma"/>
          <w:i/>
          <w:iCs/>
          <w:color w:val="3A7C22"/>
          <w:sz w:val="18"/>
          <w:szCs w:val="18"/>
          <w:u w:val="single"/>
        </w:rPr>
      </w:pPr>
    </w:p>
    <w:p w14:paraId="5585C68A" w14:textId="7BCD44DC" w:rsidR="00E006EC" w:rsidRPr="00A21756" w:rsidRDefault="00E006EC" w:rsidP="00E006EC">
      <w:pPr>
        <w:keepNext/>
        <w:keepLines/>
        <w:rPr>
          <w:rFonts w:ascii="Tahoma" w:hAnsi="Tahoma" w:cs="Tahoma"/>
          <w:bCs/>
          <w:sz w:val="18"/>
          <w:szCs w:val="18"/>
        </w:rPr>
      </w:pPr>
      <w:r w:rsidRPr="004504CF">
        <w:rPr>
          <w:rFonts w:ascii="Tahoma" w:eastAsia="Aptos" w:hAnsi="Tahoma" w:cs="Tahoma"/>
          <w:i/>
          <w:iCs/>
          <w:color w:val="3A7C22"/>
          <w:sz w:val="18"/>
          <w:szCs w:val="18"/>
          <w:u w:val="single"/>
        </w:rPr>
        <w:t>Tabela</w:t>
      </w:r>
      <w:r>
        <w:rPr>
          <w:rFonts w:ascii="Tahoma" w:eastAsia="Aptos" w:hAnsi="Tahoma" w:cs="Tahoma"/>
          <w:i/>
          <w:iCs/>
          <w:color w:val="3A7C22"/>
          <w:sz w:val="18"/>
          <w:szCs w:val="18"/>
          <w:u w:val="single"/>
        </w:rPr>
        <w:t>:</w:t>
      </w:r>
      <w:r w:rsidRPr="004504CF">
        <w:rPr>
          <w:rFonts w:ascii="Tahoma" w:eastAsia="Aptos" w:hAnsi="Tahoma" w:cs="Tahoma"/>
          <w:i/>
          <w:iCs/>
          <w:color w:val="3A7C22"/>
          <w:sz w:val="18"/>
          <w:szCs w:val="18"/>
          <w:u w:val="single"/>
        </w:rPr>
        <w:t xml:space="preserve"> </w:t>
      </w:r>
      <w:r>
        <w:rPr>
          <w:rFonts w:ascii="Tahoma" w:eastAsia="Aptos" w:hAnsi="Tahoma" w:cs="Tahoma"/>
          <w:i/>
          <w:iCs/>
          <w:color w:val="3A7C22"/>
          <w:sz w:val="18"/>
          <w:szCs w:val="18"/>
          <w:u w:val="single"/>
        </w:rPr>
        <w:t>Osnovni parametri obratovalnega monitoringa stanja podzemne vode</w:t>
      </w:r>
    </w:p>
    <w:p w14:paraId="769A5AA5" w14:textId="77777777" w:rsidR="00B03D0C" w:rsidRPr="00564FB3" w:rsidRDefault="00B03D0C" w:rsidP="00B03D0C">
      <w:pPr>
        <w:widowControl w:val="0"/>
        <w:suppressAutoHyphens/>
        <w:autoSpaceDN w:val="0"/>
        <w:textAlignment w:val="baseline"/>
        <w:rPr>
          <w:rFonts w:ascii="Tahoma" w:eastAsia="SimSun" w:hAnsi="Tahoma" w:cs="Tahoma"/>
          <w:color w:val="EE0000"/>
          <w:kern w:val="3"/>
          <w:sz w:val="18"/>
          <w:szCs w:val="18"/>
          <w:lang w:eastAsia="zh-CN" w:bidi="hi-IN"/>
        </w:rPr>
      </w:pPr>
    </w:p>
    <w:tbl>
      <w:tblPr>
        <w:tblW w:w="370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09"/>
        <w:gridCol w:w="992"/>
      </w:tblGrid>
      <w:tr w:rsidR="00B03D0C" w:rsidRPr="00564FB3" w14:paraId="49C13981" w14:textId="77777777" w:rsidTr="00120DE3">
        <w:trPr>
          <w:trHeight w:val="905"/>
        </w:trPr>
        <w:tc>
          <w:tcPr>
            <w:tcW w:w="2709" w:type="dxa"/>
            <w:noWrap/>
            <w:vAlign w:val="center"/>
          </w:tcPr>
          <w:p w14:paraId="43E96CA6"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eastAsia="sl-SI" w:bidi="hi-IN"/>
              </w:rPr>
            </w:pPr>
            <w:bookmarkStart w:id="26" w:name="_Hlk213054488"/>
            <w:r w:rsidRPr="00E006EC">
              <w:rPr>
                <w:rFonts w:ascii="Tahoma" w:eastAsia="SimSun" w:hAnsi="Tahoma" w:cs="Tahoma"/>
                <w:b/>
                <w:bCs/>
                <w:kern w:val="3"/>
                <w:sz w:val="18"/>
                <w:szCs w:val="18"/>
                <w:lang w:eastAsia="sl-SI" w:bidi="hi-IN"/>
              </w:rPr>
              <w:t>Osnovni parametri</w:t>
            </w:r>
          </w:p>
        </w:tc>
        <w:tc>
          <w:tcPr>
            <w:tcW w:w="992" w:type="dxa"/>
            <w:vAlign w:val="center"/>
          </w:tcPr>
          <w:p w14:paraId="6CF9E488" w14:textId="77777777" w:rsidR="00B03D0C" w:rsidRPr="00E006EC" w:rsidRDefault="00B03D0C" w:rsidP="00120DE3">
            <w:pPr>
              <w:widowControl w:val="0"/>
              <w:suppressAutoHyphens/>
              <w:autoSpaceDN w:val="0"/>
              <w:jc w:val="center"/>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Enota</w:t>
            </w:r>
          </w:p>
        </w:tc>
      </w:tr>
      <w:bookmarkEnd w:id="26"/>
      <w:tr w:rsidR="00B03D0C" w:rsidRPr="00564FB3" w14:paraId="522FDC15" w14:textId="77777777" w:rsidTr="00120DE3">
        <w:trPr>
          <w:trHeight w:hRule="exact" w:val="272"/>
        </w:trPr>
        <w:tc>
          <w:tcPr>
            <w:tcW w:w="2709" w:type="dxa"/>
            <w:noWrap/>
            <w:vAlign w:val="bottom"/>
          </w:tcPr>
          <w:p w14:paraId="14C7ECB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TOC</w:t>
            </w:r>
          </w:p>
        </w:tc>
        <w:tc>
          <w:tcPr>
            <w:tcW w:w="992" w:type="dxa"/>
            <w:noWrap/>
            <w:vAlign w:val="bottom"/>
          </w:tcPr>
          <w:p w14:paraId="54D0328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C</w:t>
            </w:r>
          </w:p>
        </w:tc>
      </w:tr>
      <w:tr w:rsidR="00B03D0C" w:rsidRPr="00564FB3" w14:paraId="4DE94F6B" w14:textId="77777777" w:rsidTr="00120DE3">
        <w:trPr>
          <w:trHeight w:hRule="exact" w:val="272"/>
        </w:trPr>
        <w:tc>
          <w:tcPr>
            <w:tcW w:w="2709" w:type="dxa"/>
            <w:noWrap/>
            <w:vAlign w:val="bottom"/>
          </w:tcPr>
          <w:p w14:paraId="111AE67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AOX</w:t>
            </w:r>
          </w:p>
        </w:tc>
        <w:tc>
          <w:tcPr>
            <w:tcW w:w="992" w:type="dxa"/>
            <w:noWrap/>
            <w:vAlign w:val="bottom"/>
          </w:tcPr>
          <w:p w14:paraId="500794E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Cl</w:t>
            </w:r>
          </w:p>
        </w:tc>
      </w:tr>
      <w:tr w:rsidR="00B03D0C" w:rsidRPr="00564FB3" w14:paraId="0900905F" w14:textId="77777777" w:rsidTr="00120DE3">
        <w:trPr>
          <w:trHeight w:hRule="exact" w:val="272"/>
        </w:trPr>
        <w:tc>
          <w:tcPr>
            <w:tcW w:w="2709" w:type="dxa"/>
            <w:noWrap/>
            <w:vAlign w:val="bottom"/>
          </w:tcPr>
          <w:p w14:paraId="0A98975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Amonij</w:t>
            </w:r>
          </w:p>
        </w:tc>
        <w:tc>
          <w:tcPr>
            <w:tcW w:w="992" w:type="dxa"/>
            <w:noWrap/>
            <w:vAlign w:val="bottom"/>
          </w:tcPr>
          <w:p w14:paraId="1AF375F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NH</w:t>
            </w:r>
            <w:r w:rsidRPr="00E006EC">
              <w:rPr>
                <w:rFonts w:ascii="Tahoma" w:eastAsia="SimSun" w:hAnsi="Tahoma" w:cs="Tahoma"/>
                <w:kern w:val="3"/>
                <w:sz w:val="18"/>
                <w:szCs w:val="18"/>
                <w:vertAlign w:val="subscript"/>
                <w:lang w:eastAsia="sl-SI" w:bidi="hi-IN"/>
              </w:rPr>
              <w:t>4</w:t>
            </w:r>
          </w:p>
        </w:tc>
      </w:tr>
      <w:tr w:rsidR="00B03D0C" w:rsidRPr="00564FB3" w14:paraId="6B0DF683" w14:textId="77777777" w:rsidTr="00120DE3">
        <w:trPr>
          <w:trHeight w:hRule="exact" w:val="272"/>
        </w:trPr>
        <w:tc>
          <w:tcPr>
            <w:tcW w:w="2709" w:type="dxa"/>
            <w:noWrap/>
            <w:vAlign w:val="bottom"/>
          </w:tcPr>
          <w:p w14:paraId="75AF3C9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Natrij</w:t>
            </w:r>
          </w:p>
        </w:tc>
        <w:tc>
          <w:tcPr>
            <w:tcW w:w="992" w:type="dxa"/>
            <w:noWrap/>
            <w:vAlign w:val="bottom"/>
          </w:tcPr>
          <w:p w14:paraId="5EB5446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Na</w:t>
            </w:r>
          </w:p>
        </w:tc>
      </w:tr>
      <w:tr w:rsidR="00B03D0C" w:rsidRPr="00564FB3" w14:paraId="07E08BA5" w14:textId="77777777" w:rsidTr="00120DE3">
        <w:trPr>
          <w:trHeight w:hRule="exact" w:val="272"/>
        </w:trPr>
        <w:tc>
          <w:tcPr>
            <w:tcW w:w="2709" w:type="dxa"/>
            <w:noWrap/>
            <w:vAlign w:val="bottom"/>
          </w:tcPr>
          <w:p w14:paraId="11B6EA4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Kalij</w:t>
            </w:r>
          </w:p>
        </w:tc>
        <w:tc>
          <w:tcPr>
            <w:tcW w:w="992" w:type="dxa"/>
            <w:noWrap/>
            <w:vAlign w:val="bottom"/>
          </w:tcPr>
          <w:p w14:paraId="3146E58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K</w:t>
            </w:r>
          </w:p>
        </w:tc>
      </w:tr>
      <w:tr w:rsidR="00B03D0C" w:rsidRPr="00564FB3" w14:paraId="63F4D5CA" w14:textId="77777777" w:rsidTr="00120DE3">
        <w:trPr>
          <w:trHeight w:hRule="exact" w:val="272"/>
        </w:trPr>
        <w:tc>
          <w:tcPr>
            <w:tcW w:w="2709" w:type="dxa"/>
            <w:noWrap/>
            <w:vAlign w:val="bottom"/>
          </w:tcPr>
          <w:p w14:paraId="4C59E85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Kalcij</w:t>
            </w:r>
          </w:p>
        </w:tc>
        <w:tc>
          <w:tcPr>
            <w:tcW w:w="992" w:type="dxa"/>
            <w:noWrap/>
            <w:vAlign w:val="bottom"/>
          </w:tcPr>
          <w:p w14:paraId="30345D8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Ca</w:t>
            </w:r>
          </w:p>
        </w:tc>
      </w:tr>
      <w:tr w:rsidR="00B03D0C" w:rsidRPr="00564FB3" w14:paraId="2C624B1E" w14:textId="77777777" w:rsidTr="00120DE3">
        <w:trPr>
          <w:trHeight w:hRule="exact" w:val="272"/>
        </w:trPr>
        <w:tc>
          <w:tcPr>
            <w:tcW w:w="2709" w:type="dxa"/>
            <w:noWrap/>
            <w:vAlign w:val="bottom"/>
          </w:tcPr>
          <w:p w14:paraId="42BA86B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Magnezij</w:t>
            </w:r>
          </w:p>
        </w:tc>
        <w:tc>
          <w:tcPr>
            <w:tcW w:w="992" w:type="dxa"/>
            <w:noWrap/>
            <w:vAlign w:val="bottom"/>
          </w:tcPr>
          <w:p w14:paraId="08CFF12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Mg</w:t>
            </w:r>
          </w:p>
        </w:tc>
      </w:tr>
      <w:tr w:rsidR="00B03D0C" w:rsidRPr="00564FB3" w14:paraId="54AD42A2" w14:textId="77777777" w:rsidTr="00120DE3">
        <w:trPr>
          <w:trHeight w:hRule="exact" w:val="272"/>
        </w:trPr>
        <w:tc>
          <w:tcPr>
            <w:tcW w:w="2709" w:type="dxa"/>
            <w:noWrap/>
            <w:vAlign w:val="bottom"/>
          </w:tcPr>
          <w:p w14:paraId="51E8865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Železo</w:t>
            </w:r>
          </w:p>
        </w:tc>
        <w:tc>
          <w:tcPr>
            <w:tcW w:w="992" w:type="dxa"/>
            <w:noWrap/>
            <w:vAlign w:val="bottom"/>
          </w:tcPr>
          <w:p w14:paraId="60771D5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Fe</w:t>
            </w:r>
          </w:p>
        </w:tc>
      </w:tr>
      <w:tr w:rsidR="00B03D0C" w:rsidRPr="00564FB3" w14:paraId="03E898B0" w14:textId="77777777" w:rsidTr="00120DE3">
        <w:trPr>
          <w:trHeight w:hRule="exact" w:val="272"/>
        </w:trPr>
        <w:tc>
          <w:tcPr>
            <w:tcW w:w="2709" w:type="dxa"/>
            <w:noWrap/>
            <w:vAlign w:val="bottom"/>
          </w:tcPr>
          <w:p w14:paraId="15E22B4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Hidrogenkarbonati</w:t>
            </w:r>
            <w:proofErr w:type="spellEnd"/>
          </w:p>
        </w:tc>
        <w:tc>
          <w:tcPr>
            <w:tcW w:w="992" w:type="dxa"/>
            <w:noWrap/>
            <w:vAlign w:val="bottom"/>
          </w:tcPr>
          <w:p w14:paraId="20A20D6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HCO</w:t>
            </w:r>
            <w:r w:rsidRPr="00E006EC">
              <w:rPr>
                <w:rFonts w:ascii="Tahoma" w:eastAsia="SimSun" w:hAnsi="Tahoma" w:cs="Tahoma"/>
                <w:kern w:val="3"/>
                <w:sz w:val="18"/>
                <w:szCs w:val="18"/>
                <w:vertAlign w:val="subscript"/>
                <w:lang w:eastAsia="sl-SI" w:bidi="hi-IN"/>
              </w:rPr>
              <w:t>3</w:t>
            </w:r>
          </w:p>
        </w:tc>
      </w:tr>
      <w:tr w:rsidR="00B03D0C" w:rsidRPr="00564FB3" w14:paraId="40DE6931" w14:textId="77777777" w:rsidTr="00120DE3">
        <w:trPr>
          <w:trHeight w:hRule="exact" w:val="272"/>
        </w:trPr>
        <w:tc>
          <w:tcPr>
            <w:tcW w:w="2709" w:type="dxa"/>
            <w:noWrap/>
            <w:vAlign w:val="bottom"/>
          </w:tcPr>
          <w:p w14:paraId="0D3645D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Nitrati</w:t>
            </w:r>
          </w:p>
        </w:tc>
        <w:tc>
          <w:tcPr>
            <w:tcW w:w="992" w:type="dxa"/>
            <w:noWrap/>
            <w:vAlign w:val="bottom"/>
          </w:tcPr>
          <w:p w14:paraId="76233CB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NO</w:t>
            </w:r>
            <w:r w:rsidRPr="00E006EC">
              <w:rPr>
                <w:rFonts w:ascii="Tahoma" w:eastAsia="SimSun" w:hAnsi="Tahoma" w:cs="Tahoma"/>
                <w:kern w:val="3"/>
                <w:sz w:val="18"/>
                <w:szCs w:val="18"/>
                <w:vertAlign w:val="subscript"/>
                <w:lang w:eastAsia="sl-SI" w:bidi="hi-IN"/>
              </w:rPr>
              <w:t>3</w:t>
            </w:r>
          </w:p>
        </w:tc>
      </w:tr>
      <w:tr w:rsidR="00B03D0C" w:rsidRPr="00564FB3" w14:paraId="24C4B0F4" w14:textId="77777777" w:rsidTr="00120DE3">
        <w:trPr>
          <w:trHeight w:hRule="exact" w:val="272"/>
        </w:trPr>
        <w:tc>
          <w:tcPr>
            <w:tcW w:w="2709" w:type="dxa"/>
            <w:noWrap/>
            <w:vAlign w:val="bottom"/>
          </w:tcPr>
          <w:p w14:paraId="2F7655B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Sulfati</w:t>
            </w:r>
          </w:p>
        </w:tc>
        <w:tc>
          <w:tcPr>
            <w:tcW w:w="992" w:type="dxa"/>
            <w:noWrap/>
            <w:vAlign w:val="bottom"/>
          </w:tcPr>
          <w:p w14:paraId="69C424C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SO</w:t>
            </w:r>
            <w:r w:rsidRPr="00E006EC">
              <w:rPr>
                <w:rFonts w:ascii="Tahoma" w:eastAsia="SimSun" w:hAnsi="Tahoma" w:cs="Tahoma"/>
                <w:kern w:val="3"/>
                <w:sz w:val="18"/>
                <w:szCs w:val="18"/>
                <w:vertAlign w:val="subscript"/>
                <w:lang w:eastAsia="sl-SI" w:bidi="hi-IN"/>
              </w:rPr>
              <w:t>4</w:t>
            </w:r>
          </w:p>
        </w:tc>
      </w:tr>
      <w:tr w:rsidR="00B03D0C" w:rsidRPr="00564FB3" w14:paraId="583777F4" w14:textId="77777777" w:rsidTr="00120DE3">
        <w:trPr>
          <w:trHeight w:hRule="exact" w:val="272"/>
        </w:trPr>
        <w:tc>
          <w:tcPr>
            <w:tcW w:w="2709" w:type="dxa"/>
            <w:noWrap/>
            <w:vAlign w:val="bottom"/>
          </w:tcPr>
          <w:p w14:paraId="28C54A5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Kloridi</w:t>
            </w:r>
          </w:p>
        </w:tc>
        <w:tc>
          <w:tcPr>
            <w:tcW w:w="992" w:type="dxa"/>
            <w:noWrap/>
            <w:vAlign w:val="bottom"/>
          </w:tcPr>
          <w:p w14:paraId="33C2EE2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Cl</w:t>
            </w:r>
          </w:p>
        </w:tc>
      </w:tr>
      <w:tr w:rsidR="00B03D0C" w:rsidRPr="00564FB3" w14:paraId="773ADBFD" w14:textId="77777777" w:rsidTr="00120DE3">
        <w:trPr>
          <w:trHeight w:hRule="exact" w:val="272"/>
        </w:trPr>
        <w:tc>
          <w:tcPr>
            <w:tcW w:w="2709" w:type="dxa"/>
            <w:noWrap/>
            <w:vAlign w:val="bottom"/>
          </w:tcPr>
          <w:p w14:paraId="6301BC6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Fosfati</w:t>
            </w:r>
          </w:p>
        </w:tc>
        <w:tc>
          <w:tcPr>
            <w:tcW w:w="992" w:type="dxa"/>
            <w:noWrap/>
            <w:vAlign w:val="bottom"/>
          </w:tcPr>
          <w:p w14:paraId="54A5C9C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PO</w:t>
            </w:r>
            <w:r w:rsidRPr="00E006EC">
              <w:rPr>
                <w:rFonts w:ascii="Tahoma" w:eastAsia="SimSun" w:hAnsi="Tahoma" w:cs="Tahoma"/>
                <w:kern w:val="3"/>
                <w:sz w:val="18"/>
                <w:szCs w:val="18"/>
                <w:vertAlign w:val="subscript"/>
                <w:lang w:eastAsia="sl-SI" w:bidi="hi-IN"/>
              </w:rPr>
              <w:t>4</w:t>
            </w:r>
          </w:p>
        </w:tc>
      </w:tr>
      <w:tr w:rsidR="00B03D0C" w:rsidRPr="00564FB3" w14:paraId="7A4434FC" w14:textId="77777777" w:rsidTr="00120DE3">
        <w:trPr>
          <w:trHeight w:hRule="exact" w:val="272"/>
        </w:trPr>
        <w:tc>
          <w:tcPr>
            <w:tcW w:w="2709" w:type="dxa"/>
            <w:noWrap/>
            <w:vAlign w:val="bottom"/>
          </w:tcPr>
          <w:p w14:paraId="28166D0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Bor</w:t>
            </w:r>
          </w:p>
        </w:tc>
        <w:tc>
          <w:tcPr>
            <w:tcW w:w="992" w:type="dxa"/>
            <w:noWrap/>
            <w:vAlign w:val="bottom"/>
          </w:tcPr>
          <w:p w14:paraId="7F62542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B</w:t>
            </w:r>
          </w:p>
        </w:tc>
      </w:tr>
    </w:tbl>
    <w:p w14:paraId="25B1A474" w14:textId="77777777" w:rsidR="00B03D0C" w:rsidRPr="00564FB3" w:rsidRDefault="00B03D0C" w:rsidP="00B03D0C">
      <w:pPr>
        <w:widowControl w:val="0"/>
        <w:suppressAutoHyphens/>
        <w:autoSpaceDN w:val="0"/>
        <w:textAlignment w:val="baseline"/>
        <w:rPr>
          <w:rFonts w:ascii="Tahoma" w:eastAsia="SimSun" w:hAnsi="Tahoma" w:cs="Tahoma"/>
          <w:color w:val="EE0000"/>
          <w:kern w:val="3"/>
          <w:sz w:val="18"/>
          <w:szCs w:val="18"/>
          <w:lang w:eastAsia="zh-CN" w:bidi="hi-IN"/>
        </w:rPr>
      </w:pPr>
    </w:p>
    <w:p w14:paraId="2AFEC830" w14:textId="4A1DAD3F" w:rsidR="00B03D0C" w:rsidRPr="00564FB3" w:rsidRDefault="00E006EC" w:rsidP="00B03D0C">
      <w:pPr>
        <w:keepNext/>
        <w:widowControl w:val="0"/>
        <w:tabs>
          <w:tab w:val="left" w:pos="6405"/>
        </w:tabs>
        <w:suppressAutoHyphens/>
        <w:autoSpaceDN w:val="0"/>
        <w:ind w:left="1080" w:hanging="1080"/>
        <w:textAlignment w:val="baseline"/>
        <w:rPr>
          <w:rFonts w:ascii="Tahoma" w:eastAsia="SimSun" w:hAnsi="Tahoma" w:cs="Tahoma"/>
          <w:color w:val="EE0000"/>
          <w:kern w:val="3"/>
          <w:sz w:val="18"/>
          <w:szCs w:val="18"/>
          <w:lang w:eastAsia="zh-CN" w:bidi="hi-IN"/>
        </w:rPr>
      </w:pPr>
      <w:bookmarkStart w:id="27" w:name="_Toc178328892"/>
      <w:bookmarkStart w:id="28" w:name="_Toc507714728"/>
      <w:r w:rsidRPr="004504CF">
        <w:rPr>
          <w:rFonts w:ascii="Tahoma" w:eastAsia="Aptos" w:hAnsi="Tahoma" w:cs="Tahoma"/>
          <w:i/>
          <w:iCs/>
          <w:color w:val="3A7C22"/>
          <w:sz w:val="18"/>
          <w:szCs w:val="18"/>
          <w:u w:val="single"/>
        </w:rPr>
        <w:t>Tabela</w:t>
      </w:r>
      <w:r>
        <w:rPr>
          <w:rFonts w:ascii="Tahoma" w:eastAsia="Aptos" w:hAnsi="Tahoma" w:cs="Tahoma"/>
          <w:i/>
          <w:iCs/>
          <w:color w:val="3A7C22"/>
          <w:sz w:val="18"/>
          <w:szCs w:val="18"/>
          <w:u w:val="single"/>
        </w:rPr>
        <w:t>:</w:t>
      </w:r>
      <w:r w:rsidRPr="004504CF">
        <w:rPr>
          <w:rFonts w:ascii="Tahoma" w:eastAsia="Aptos" w:hAnsi="Tahoma" w:cs="Tahoma"/>
          <w:i/>
          <w:iCs/>
          <w:color w:val="3A7C22"/>
          <w:sz w:val="18"/>
          <w:szCs w:val="18"/>
          <w:u w:val="single"/>
        </w:rPr>
        <w:t xml:space="preserve"> </w:t>
      </w:r>
      <w:r w:rsidR="00B03D0C" w:rsidRPr="00E006EC">
        <w:rPr>
          <w:rFonts w:ascii="Tahoma" w:eastAsia="Aptos" w:hAnsi="Tahoma" w:cs="Tahoma"/>
          <w:i/>
          <w:iCs/>
          <w:color w:val="3A7C22"/>
          <w:sz w:val="18"/>
          <w:szCs w:val="18"/>
          <w:u w:val="single"/>
        </w:rPr>
        <w:t xml:space="preserve">Indikativni parametri </w:t>
      </w:r>
      <w:bookmarkEnd w:id="27"/>
      <w:bookmarkEnd w:id="28"/>
      <w:r w:rsidR="00B03D0C" w:rsidRPr="00E006EC">
        <w:rPr>
          <w:rFonts w:ascii="Tahoma" w:eastAsia="Aptos" w:hAnsi="Tahoma" w:cs="Tahoma"/>
          <w:i/>
          <w:iCs/>
          <w:color w:val="3A7C22"/>
          <w:sz w:val="18"/>
          <w:szCs w:val="18"/>
          <w:u w:val="single"/>
        </w:rPr>
        <w:t>obratovalnega monitoringa stanja podzemne vode</w:t>
      </w:r>
    </w:p>
    <w:p w14:paraId="0B52AF4F" w14:textId="77777777" w:rsidR="00B03D0C" w:rsidRPr="00564FB3" w:rsidRDefault="00B03D0C" w:rsidP="00B03D0C">
      <w:pPr>
        <w:keepNext/>
        <w:widowControl w:val="0"/>
        <w:tabs>
          <w:tab w:val="left" w:pos="6405"/>
        </w:tabs>
        <w:suppressAutoHyphens/>
        <w:autoSpaceDN w:val="0"/>
        <w:ind w:left="1080" w:hanging="1080"/>
        <w:textAlignment w:val="baseline"/>
        <w:rPr>
          <w:rFonts w:ascii="Tahoma" w:eastAsia="SimSun" w:hAnsi="Tahoma" w:cs="Tahoma"/>
          <w:color w:val="EE0000"/>
          <w:kern w:val="3"/>
          <w:sz w:val="18"/>
          <w:szCs w:val="18"/>
          <w:highlight w:val="yellow"/>
          <w:lang w:eastAsia="sl-SI" w:bidi="hi-IN"/>
        </w:rPr>
      </w:pPr>
    </w:p>
    <w:tbl>
      <w:tblPr>
        <w:tblW w:w="370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09"/>
        <w:gridCol w:w="992"/>
      </w:tblGrid>
      <w:tr w:rsidR="00B03D0C" w:rsidRPr="00564FB3" w14:paraId="1392993E" w14:textId="77777777" w:rsidTr="00120DE3">
        <w:trPr>
          <w:trHeight w:val="255"/>
          <w:tblHeader/>
        </w:trPr>
        <w:tc>
          <w:tcPr>
            <w:tcW w:w="2709" w:type="dxa"/>
            <w:noWrap/>
            <w:vAlign w:val="center"/>
          </w:tcPr>
          <w:p w14:paraId="7E1C2351"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INDIKATIVNI PARAMETRI</w:t>
            </w:r>
          </w:p>
        </w:tc>
        <w:tc>
          <w:tcPr>
            <w:tcW w:w="992" w:type="dxa"/>
            <w:vAlign w:val="center"/>
          </w:tcPr>
          <w:p w14:paraId="1883CE6B" w14:textId="77777777" w:rsidR="00B03D0C" w:rsidRPr="00E006EC" w:rsidRDefault="00B03D0C" w:rsidP="00120DE3">
            <w:pPr>
              <w:widowControl w:val="0"/>
              <w:suppressAutoHyphens/>
              <w:autoSpaceDN w:val="0"/>
              <w:jc w:val="center"/>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Enota</w:t>
            </w:r>
          </w:p>
        </w:tc>
      </w:tr>
      <w:tr w:rsidR="00B03D0C" w:rsidRPr="00564FB3" w14:paraId="35277212" w14:textId="77777777" w:rsidTr="00120DE3">
        <w:trPr>
          <w:trHeight w:hRule="exact" w:val="272"/>
        </w:trPr>
        <w:tc>
          <w:tcPr>
            <w:tcW w:w="2709" w:type="dxa"/>
            <w:noWrap/>
            <w:vAlign w:val="center"/>
          </w:tcPr>
          <w:p w14:paraId="7A0DA61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Nitriti</w:t>
            </w:r>
          </w:p>
        </w:tc>
        <w:tc>
          <w:tcPr>
            <w:tcW w:w="992" w:type="dxa"/>
            <w:noWrap/>
            <w:vAlign w:val="center"/>
          </w:tcPr>
          <w:p w14:paraId="78AA37B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NO</w:t>
            </w:r>
            <w:r w:rsidRPr="00E006EC">
              <w:rPr>
                <w:rFonts w:ascii="Tahoma" w:eastAsia="SimSun" w:hAnsi="Tahoma" w:cs="Tahoma"/>
                <w:kern w:val="3"/>
                <w:sz w:val="18"/>
                <w:szCs w:val="18"/>
                <w:vertAlign w:val="subscript"/>
                <w:lang w:eastAsia="sl-SI" w:bidi="hi-IN"/>
              </w:rPr>
              <w:t>2</w:t>
            </w:r>
          </w:p>
        </w:tc>
      </w:tr>
      <w:tr w:rsidR="00B03D0C" w:rsidRPr="00564FB3" w14:paraId="4D506B3D" w14:textId="77777777" w:rsidTr="00120DE3">
        <w:trPr>
          <w:trHeight w:hRule="exact" w:val="272"/>
        </w:trPr>
        <w:tc>
          <w:tcPr>
            <w:tcW w:w="2709" w:type="dxa"/>
            <w:noWrap/>
            <w:vAlign w:val="center"/>
          </w:tcPr>
          <w:p w14:paraId="454FDE4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Fluoridi</w:t>
            </w:r>
          </w:p>
        </w:tc>
        <w:tc>
          <w:tcPr>
            <w:tcW w:w="992" w:type="dxa"/>
            <w:noWrap/>
            <w:vAlign w:val="center"/>
          </w:tcPr>
          <w:p w14:paraId="240E228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F</w:t>
            </w:r>
          </w:p>
        </w:tc>
      </w:tr>
      <w:tr w:rsidR="00B03D0C" w:rsidRPr="00564FB3" w14:paraId="47A020EE" w14:textId="77777777" w:rsidTr="00120DE3">
        <w:trPr>
          <w:trHeight w:hRule="exact" w:val="272"/>
        </w:trPr>
        <w:tc>
          <w:tcPr>
            <w:tcW w:w="2709" w:type="dxa"/>
            <w:noWrap/>
            <w:vAlign w:val="center"/>
          </w:tcPr>
          <w:p w14:paraId="212EF23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Sulfidi *</w:t>
            </w:r>
          </w:p>
        </w:tc>
        <w:tc>
          <w:tcPr>
            <w:tcW w:w="992" w:type="dxa"/>
            <w:noWrap/>
            <w:vAlign w:val="center"/>
          </w:tcPr>
          <w:p w14:paraId="210E961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 S</w:t>
            </w:r>
          </w:p>
        </w:tc>
      </w:tr>
      <w:tr w:rsidR="00B03D0C" w:rsidRPr="00564FB3" w14:paraId="3F168487" w14:textId="77777777" w:rsidTr="00120DE3">
        <w:trPr>
          <w:trHeight w:hRule="exact" w:val="272"/>
        </w:trPr>
        <w:tc>
          <w:tcPr>
            <w:tcW w:w="2709" w:type="dxa"/>
            <w:noWrap/>
            <w:vAlign w:val="center"/>
          </w:tcPr>
          <w:p w14:paraId="651C35F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Cianidi *</w:t>
            </w:r>
          </w:p>
        </w:tc>
        <w:tc>
          <w:tcPr>
            <w:tcW w:w="992" w:type="dxa"/>
            <w:noWrap/>
            <w:vAlign w:val="center"/>
          </w:tcPr>
          <w:p w14:paraId="064FD12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CN</w:t>
            </w:r>
          </w:p>
        </w:tc>
      </w:tr>
      <w:tr w:rsidR="00B03D0C" w:rsidRPr="00564FB3" w14:paraId="034F77A6" w14:textId="77777777" w:rsidTr="00120DE3">
        <w:trPr>
          <w:trHeight w:hRule="exact" w:val="272"/>
        </w:trPr>
        <w:tc>
          <w:tcPr>
            <w:tcW w:w="3701" w:type="dxa"/>
            <w:gridSpan w:val="2"/>
            <w:noWrap/>
            <w:vAlign w:val="center"/>
          </w:tcPr>
          <w:p w14:paraId="5DE708F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b/>
                <w:bCs/>
                <w:kern w:val="3"/>
                <w:sz w:val="18"/>
                <w:szCs w:val="18"/>
                <w:lang w:eastAsia="sl-SI" w:bidi="hi-IN"/>
              </w:rPr>
              <w:t>Kovine</w:t>
            </w:r>
          </w:p>
        </w:tc>
      </w:tr>
      <w:tr w:rsidR="00B03D0C" w:rsidRPr="00564FB3" w14:paraId="02666B95" w14:textId="77777777" w:rsidTr="00120DE3">
        <w:trPr>
          <w:trHeight w:hRule="exact" w:val="272"/>
        </w:trPr>
        <w:tc>
          <w:tcPr>
            <w:tcW w:w="2709" w:type="dxa"/>
            <w:noWrap/>
            <w:vAlign w:val="center"/>
          </w:tcPr>
          <w:p w14:paraId="1AADCA3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lastRenderedPageBreak/>
              <w:t>Aluminij</w:t>
            </w:r>
          </w:p>
        </w:tc>
        <w:tc>
          <w:tcPr>
            <w:tcW w:w="992" w:type="dxa"/>
            <w:noWrap/>
            <w:vAlign w:val="center"/>
          </w:tcPr>
          <w:p w14:paraId="1833483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Al</w:t>
            </w:r>
          </w:p>
        </w:tc>
      </w:tr>
      <w:tr w:rsidR="00B03D0C" w:rsidRPr="00564FB3" w14:paraId="3C35981F" w14:textId="77777777" w:rsidTr="00120DE3">
        <w:trPr>
          <w:trHeight w:hRule="exact" w:val="272"/>
        </w:trPr>
        <w:tc>
          <w:tcPr>
            <w:tcW w:w="2709" w:type="dxa"/>
            <w:noWrap/>
            <w:vAlign w:val="center"/>
          </w:tcPr>
          <w:p w14:paraId="2E39E17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Antimon *</w:t>
            </w:r>
          </w:p>
        </w:tc>
        <w:tc>
          <w:tcPr>
            <w:tcW w:w="992" w:type="dxa"/>
            <w:noWrap/>
            <w:vAlign w:val="center"/>
          </w:tcPr>
          <w:p w14:paraId="7D8A42E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Sb</w:t>
            </w:r>
            <w:proofErr w:type="spellEnd"/>
          </w:p>
        </w:tc>
      </w:tr>
      <w:tr w:rsidR="00B03D0C" w:rsidRPr="00564FB3" w14:paraId="25E4D63F" w14:textId="77777777" w:rsidTr="00120DE3">
        <w:trPr>
          <w:trHeight w:hRule="exact" w:val="272"/>
        </w:trPr>
        <w:tc>
          <w:tcPr>
            <w:tcW w:w="2709" w:type="dxa"/>
            <w:noWrap/>
            <w:vAlign w:val="center"/>
          </w:tcPr>
          <w:p w14:paraId="6F19AF0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Arzen</w:t>
            </w:r>
          </w:p>
        </w:tc>
        <w:tc>
          <w:tcPr>
            <w:tcW w:w="992" w:type="dxa"/>
            <w:noWrap/>
            <w:vAlign w:val="center"/>
          </w:tcPr>
          <w:p w14:paraId="475BC01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As</w:t>
            </w:r>
          </w:p>
        </w:tc>
      </w:tr>
      <w:tr w:rsidR="00B03D0C" w:rsidRPr="00564FB3" w14:paraId="23C1F696" w14:textId="77777777" w:rsidTr="00120DE3">
        <w:trPr>
          <w:trHeight w:hRule="exact" w:val="272"/>
        </w:trPr>
        <w:tc>
          <w:tcPr>
            <w:tcW w:w="2709" w:type="dxa"/>
            <w:noWrap/>
            <w:vAlign w:val="center"/>
          </w:tcPr>
          <w:p w14:paraId="56FC08F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Baker</w:t>
            </w:r>
          </w:p>
        </w:tc>
        <w:tc>
          <w:tcPr>
            <w:tcW w:w="992" w:type="dxa"/>
            <w:noWrap/>
            <w:vAlign w:val="center"/>
          </w:tcPr>
          <w:p w14:paraId="1DF038D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Cu</w:t>
            </w:r>
          </w:p>
        </w:tc>
      </w:tr>
      <w:tr w:rsidR="00B03D0C" w:rsidRPr="00564FB3" w14:paraId="7CB769EA" w14:textId="77777777" w:rsidTr="00120DE3">
        <w:trPr>
          <w:trHeight w:hRule="exact" w:val="272"/>
        </w:trPr>
        <w:tc>
          <w:tcPr>
            <w:tcW w:w="2709" w:type="dxa"/>
            <w:noWrap/>
            <w:vAlign w:val="center"/>
          </w:tcPr>
          <w:p w14:paraId="631DA7D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Barij</w:t>
            </w:r>
          </w:p>
        </w:tc>
        <w:tc>
          <w:tcPr>
            <w:tcW w:w="992" w:type="dxa"/>
            <w:noWrap/>
            <w:vAlign w:val="center"/>
          </w:tcPr>
          <w:p w14:paraId="03BCCAA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Ba</w:t>
            </w:r>
          </w:p>
        </w:tc>
      </w:tr>
      <w:tr w:rsidR="00B03D0C" w:rsidRPr="00564FB3" w14:paraId="21A9E2CC" w14:textId="77777777" w:rsidTr="00120DE3">
        <w:trPr>
          <w:trHeight w:hRule="exact" w:val="272"/>
        </w:trPr>
        <w:tc>
          <w:tcPr>
            <w:tcW w:w="2709" w:type="dxa"/>
            <w:noWrap/>
            <w:vAlign w:val="center"/>
          </w:tcPr>
          <w:p w14:paraId="236742E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Berilij *</w:t>
            </w:r>
          </w:p>
        </w:tc>
        <w:tc>
          <w:tcPr>
            <w:tcW w:w="992" w:type="dxa"/>
            <w:noWrap/>
            <w:vAlign w:val="center"/>
          </w:tcPr>
          <w:p w14:paraId="4B7D516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Be</w:t>
            </w:r>
          </w:p>
        </w:tc>
      </w:tr>
      <w:tr w:rsidR="00B03D0C" w:rsidRPr="00564FB3" w14:paraId="49EEF82F" w14:textId="77777777" w:rsidTr="00120DE3">
        <w:trPr>
          <w:trHeight w:hRule="exact" w:val="272"/>
        </w:trPr>
        <w:tc>
          <w:tcPr>
            <w:tcW w:w="2709" w:type="dxa"/>
            <w:noWrap/>
            <w:vAlign w:val="center"/>
          </w:tcPr>
          <w:p w14:paraId="0D6E6CE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Cink</w:t>
            </w:r>
          </w:p>
        </w:tc>
        <w:tc>
          <w:tcPr>
            <w:tcW w:w="992" w:type="dxa"/>
            <w:noWrap/>
            <w:vAlign w:val="center"/>
          </w:tcPr>
          <w:p w14:paraId="6055782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Zn</w:t>
            </w:r>
            <w:proofErr w:type="spellEnd"/>
          </w:p>
        </w:tc>
      </w:tr>
      <w:tr w:rsidR="00B03D0C" w:rsidRPr="00564FB3" w14:paraId="3FCB204B" w14:textId="77777777" w:rsidTr="00120DE3">
        <w:trPr>
          <w:trHeight w:hRule="exact" w:val="272"/>
        </w:trPr>
        <w:tc>
          <w:tcPr>
            <w:tcW w:w="2709" w:type="dxa"/>
            <w:noWrap/>
            <w:vAlign w:val="center"/>
          </w:tcPr>
          <w:p w14:paraId="6FB40D9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Kadmij*</w:t>
            </w:r>
          </w:p>
        </w:tc>
        <w:tc>
          <w:tcPr>
            <w:tcW w:w="992" w:type="dxa"/>
            <w:noWrap/>
            <w:vAlign w:val="center"/>
          </w:tcPr>
          <w:p w14:paraId="697B71D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Cd</w:t>
            </w:r>
            <w:proofErr w:type="spellEnd"/>
          </w:p>
        </w:tc>
      </w:tr>
      <w:tr w:rsidR="00B03D0C" w:rsidRPr="00564FB3" w14:paraId="5A258A0D" w14:textId="77777777" w:rsidTr="00120DE3">
        <w:trPr>
          <w:trHeight w:hRule="exact" w:val="272"/>
        </w:trPr>
        <w:tc>
          <w:tcPr>
            <w:tcW w:w="2709" w:type="dxa"/>
            <w:noWrap/>
            <w:vAlign w:val="center"/>
          </w:tcPr>
          <w:p w14:paraId="6EA2B94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Kobalt</w:t>
            </w:r>
          </w:p>
        </w:tc>
        <w:tc>
          <w:tcPr>
            <w:tcW w:w="992" w:type="dxa"/>
            <w:noWrap/>
            <w:vAlign w:val="center"/>
          </w:tcPr>
          <w:p w14:paraId="73A9F4E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Co</w:t>
            </w:r>
          </w:p>
        </w:tc>
      </w:tr>
      <w:tr w:rsidR="00B03D0C" w:rsidRPr="00564FB3" w14:paraId="748FEAE6" w14:textId="77777777" w:rsidTr="00120DE3">
        <w:trPr>
          <w:trHeight w:hRule="exact" w:val="272"/>
        </w:trPr>
        <w:tc>
          <w:tcPr>
            <w:tcW w:w="2709" w:type="dxa"/>
            <w:noWrap/>
            <w:vAlign w:val="center"/>
          </w:tcPr>
          <w:p w14:paraId="6D2DF4D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Kositer*</w:t>
            </w:r>
          </w:p>
        </w:tc>
        <w:tc>
          <w:tcPr>
            <w:tcW w:w="992" w:type="dxa"/>
            <w:noWrap/>
            <w:vAlign w:val="center"/>
          </w:tcPr>
          <w:p w14:paraId="1717512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Sn</w:t>
            </w:r>
            <w:proofErr w:type="spellEnd"/>
          </w:p>
        </w:tc>
      </w:tr>
      <w:tr w:rsidR="00B03D0C" w:rsidRPr="00564FB3" w14:paraId="2A1FE49B" w14:textId="77777777" w:rsidTr="00120DE3">
        <w:trPr>
          <w:trHeight w:hRule="exact" w:val="272"/>
        </w:trPr>
        <w:tc>
          <w:tcPr>
            <w:tcW w:w="2709" w:type="dxa"/>
            <w:noWrap/>
            <w:vAlign w:val="center"/>
          </w:tcPr>
          <w:p w14:paraId="5033753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Krom (skupno)</w:t>
            </w:r>
          </w:p>
        </w:tc>
        <w:tc>
          <w:tcPr>
            <w:tcW w:w="992" w:type="dxa"/>
            <w:noWrap/>
            <w:vAlign w:val="center"/>
          </w:tcPr>
          <w:p w14:paraId="6123812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Cr</w:t>
            </w:r>
            <w:proofErr w:type="spellEnd"/>
          </w:p>
        </w:tc>
      </w:tr>
      <w:tr w:rsidR="00B03D0C" w:rsidRPr="00564FB3" w14:paraId="3B2DE30D" w14:textId="77777777" w:rsidTr="00120DE3">
        <w:trPr>
          <w:trHeight w:hRule="exact" w:val="272"/>
        </w:trPr>
        <w:tc>
          <w:tcPr>
            <w:tcW w:w="2709" w:type="dxa"/>
            <w:noWrap/>
            <w:vAlign w:val="center"/>
          </w:tcPr>
          <w:p w14:paraId="2491E3C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Mangan</w:t>
            </w:r>
          </w:p>
        </w:tc>
        <w:tc>
          <w:tcPr>
            <w:tcW w:w="992" w:type="dxa"/>
            <w:noWrap/>
            <w:vAlign w:val="center"/>
          </w:tcPr>
          <w:p w14:paraId="0BDD12F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Mn</w:t>
            </w:r>
            <w:proofErr w:type="spellEnd"/>
          </w:p>
        </w:tc>
      </w:tr>
      <w:tr w:rsidR="00B03D0C" w:rsidRPr="00564FB3" w14:paraId="67949F9C" w14:textId="77777777" w:rsidTr="00120DE3">
        <w:trPr>
          <w:trHeight w:hRule="exact" w:val="272"/>
        </w:trPr>
        <w:tc>
          <w:tcPr>
            <w:tcW w:w="2709" w:type="dxa"/>
            <w:noWrap/>
            <w:vAlign w:val="center"/>
          </w:tcPr>
          <w:p w14:paraId="6A6C489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Molibden</w:t>
            </w:r>
          </w:p>
        </w:tc>
        <w:tc>
          <w:tcPr>
            <w:tcW w:w="992" w:type="dxa"/>
            <w:noWrap/>
            <w:vAlign w:val="center"/>
          </w:tcPr>
          <w:p w14:paraId="5729545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Mo</w:t>
            </w:r>
          </w:p>
        </w:tc>
      </w:tr>
      <w:tr w:rsidR="00B03D0C" w:rsidRPr="00564FB3" w14:paraId="53D7C40C" w14:textId="77777777" w:rsidTr="00120DE3">
        <w:trPr>
          <w:trHeight w:hRule="exact" w:val="272"/>
        </w:trPr>
        <w:tc>
          <w:tcPr>
            <w:tcW w:w="2709" w:type="dxa"/>
            <w:noWrap/>
            <w:vAlign w:val="center"/>
          </w:tcPr>
          <w:p w14:paraId="4BBC0AF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Nikelj</w:t>
            </w:r>
          </w:p>
        </w:tc>
        <w:tc>
          <w:tcPr>
            <w:tcW w:w="992" w:type="dxa"/>
            <w:noWrap/>
            <w:vAlign w:val="center"/>
          </w:tcPr>
          <w:p w14:paraId="07FEC4F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Ni</w:t>
            </w:r>
          </w:p>
        </w:tc>
      </w:tr>
      <w:tr w:rsidR="00B03D0C" w:rsidRPr="00564FB3" w14:paraId="0282E672" w14:textId="77777777" w:rsidTr="00120DE3">
        <w:trPr>
          <w:trHeight w:hRule="exact" w:val="272"/>
        </w:trPr>
        <w:tc>
          <w:tcPr>
            <w:tcW w:w="2709" w:type="dxa"/>
            <w:noWrap/>
            <w:vAlign w:val="center"/>
          </w:tcPr>
          <w:p w14:paraId="1788EBA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Selen *</w:t>
            </w:r>
          </w:p>
        </w:tc>
        <w:tc>
          <w:tcPr>
            <w:tcW w:w="992" w:type="dxa"/>
            <w:noWrap/>
            <w:vAlign w:val="center"/>
          </w:tcPr>
          <w:p w14:paraId="7AC56A1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µg/l Se</w:t>
            </w:r>
          </w:p>
        </w:tc>
      </w:tr>
      <w:tr w:rsidR="00B03D0C" w:rsidRPr="00564FB3" w14:paraId="2A953A48" w14:textId="77777777" w:rsidTr="00120DE3">
        <w:trPr>
          <w:trHeight w:hRule="exact" w:val="272"/>
        </w:trPr>
        <w:tc>
          <w:tcPr>
            <w:tcW w:w="2709" w:type="dxa"/>
            <w:noWrap/>
            <w:vAlign w:val="center"/>
          </w:tcPr>
          <w:p w14:paraId="72CF55F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Srebro *</w:t>
            </w:r>
          </w:p>
        </w:tc>
        <w:tc>
          <w:tcPr>
            <w:tcW w:w="992" w:type="dxa"/>
            <w:noWrap/>
            <w:vAlign w:val="center"/>
          </w:tcPr>
          <w:p w14:paraId="1722BC0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Ag</w:t>
            </w:r>
          </w:p>
        </w:tc>
      </w:tr>
      <w:tr w:rsidR="00B03D0C" w:rsidRPr="00564FB3" w14:paraId="711C31A8" w14:textId="77777777" w:rsidTr="00120DE3">
        <w:trPr>
          <w:trHeight w:hRule="exact" w:val="272"/>
        </w:trPr>
        <w:tc>
          <w:tcPr>
            <w:tcW w:w="2709" w:type="dxa"/>
            <w:noWrap/>
            <w:vAlign w:val="center"/>
          </w:tcPr>
          <w:p w14:paraId="39E9A3C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Svinec *</w:t>
            </w:r>
          </w:p>
        </w:tc>
        <w:tc>
          <w:tcPr>
            <w:tcW w:w="992" w:type="dxa"/>
            <w:noWrap/>
            <w:vAlign w:val="center"/>
          </w:tcPr>
          <w:p w14:paraId="533D48B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Pb</w:t>
            </w:r>
            <w:proofErr w:type="spellEnd"/>
          </w:p>
        </w:tc>
      </w:tr>
      <w:tr w:rsidR="00B03D0C" w:rsidRPr="00564FB3" w14:paraId="55A413AF" w14:textId="77777777" w:rsidTr="00120DE3">
        <w:trPr>
          <w:trHeight w:hRule="exact" w:val="272"/>
        </w:trPr>
        <w:tc>
          <w:tcPr>
            <w:tcW w:w="2709" w:type="dxa"/>
            <w:noWrap/>
            <w:vAlign w:val="center"/>
          </w:tcPr>
          <w:p w14:paraId="61A9E04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Talij *</w:t>
            </w:r>
          </w:p>
        </w:tc>
        <w:tc>
          <w:tcPr>
            <w:tcW w:w="992" w:type="dxa"/>
            <w:noWrap/>
            <w:vAlign w:val="center"/>
          </w:tcPr>
          <w:p w14:paraId="4D0F0E4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 xml:space="preserve">µg/l </w:t>
            </w:r>
            <w:proofErr w:type="spellStart"/>
            <w:r w:rsidRPr="00E006EC">
              <w:rPr>
                <w:rFonts w:ascii="Tahoma" w:eastAsia="SimSun" w:hAnsi="Tahoma" w:cs="Tahoma"/>
                <w:kern w:val="3"/>
                <w:sz w:val="18"/>
                <w:szCs w:val="18"/>
                <w:lang w:eastAsia="sl-SI" w:bidi="hi-IN"/>
              </w:rPr>
              <w:t>Tl</w:t>
            </w:r>
            <w:proofErr w:type="spellEnd"/>
          </w:p>
        </w:tc>
      </w:tr>
      <w:tr w:rsidR="00B03D0C" w:rsidRPr="00564FB3" w14:paraId="18AF184B" w14:textId="77777777" w:rsidTr="00120DE3">
        <w:trPr>
          <w:trHeight w:hRule="exact" w:val="272"/>
        </w:trPr>
        <w:tc>
          <w:tcPr>
            <w:tcW w:w="2709" w:type="dxa"/>
            <w:noWrap/>
            <w:vAlign w:val="center"/>
          </w:tcPr>
          <w:p w14:paraId="1294028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Telur *</w:t>
            </w:r>
          </w:p>
        </w:tc>
        <w:tc>
          <w:tcPr>
            <w:tcW w:w="992" w:type="dxa"/>
            <w:noWrap/>
            <w:vAlign w:val="center"/>
          </w:tcPr>
          <w:p w14:paraId="5330F83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µg/l Te</w:t>
            </w:r>
          </w:p>
        </w:tc>
      </w:tr>
      <w:tr w:rsidR="00B03D0C" w:rsidRPr="00564FB3" w14:paraId="6570DB08" w14:textId="77777777" w:rsidTr="00120DE3">
        <w:trPr>
          <w:trHeight w:hRule="exact" w:val="272"/>
        </w:trPr>
        <w:tc>
          <w:tcPr>
            <w:tcW w:w="2709" w:type="dxa"/>
            <w:noWrap/>
            <w:vAlign w:val="center"/>
          </w:tcPr>
          <w:p w14:paraId="1043C59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Titan *</w:t>
            </w:r>
          </w:p>
        </w:tc>
        <w:tc>
          <w:tcPr>
            <w:tcW w:w="992" w:type="dxa"/>
            <w:noWrap/>
            <w:vAlign w:val="center"/>
          </w:tcPr>
          <w:p w14:paraId="12FF411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µg/l Ti</w:t>
            </w:r>
          </w:p>
        </w:tc>
      </w:tr>
      <w:tr w:rsidR="00B03D0C" w:rsidRPr="00564FB3" w14:paraId="246FA341" w14:textId="77777777" w:rsidTr="00120DE3">
        <w:trPr>
          <w:trHeight w:hRule="exact" w:val="272"/>
        </w:trPr>
        <w:tc>
          <w:tcPr>
            <w:tcW w:w="2709" w:type="dxa"/>
            <w:noWrap/>
            <w:vAlign w:val="center"/>
          </w:tcPr>
          <w:p w14:paraId="358FAD4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Vanadij</w:t>
            </w:r>
          </w:p>
        </w:tc>
        <w:tc>
          <w:tcPr>
            <w:tcW w:w="992" w:type="dxa"/>
            <w:noWrap/>
            <w:vAlign w:val="center"/>
          </w:tcPr>
          <w:p w14:paraId="63F761C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µg/l V</w:t>
            </w:r>
          </w:p>
        </w:tc>
      </w:tr>
      <w:tr w:rsidR="00B03D0C" w:rsidRPr="00564FB3" w14:paraId="71FA90EF" w14:textId="77777777" w:rsidTr="00120DE3">
        <w:trPr>
          <w:trHeight w:hRule="exact" w:val="531"/>
        </w:trPr>
        <w:tc>
          <w:tcPr>
            <w:tcW w:w="2709" w:type="dxa"/>
            <w:noWrap/>
            <w:vAlign w:val="center"/>
          </w:tcPr>
          <w:p w14:paraId="69D6CDC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Mineralna olja (celotni ogljikovodiki)</w:t>
            </w:r>
          </w:p>
        </w:tc>
        <w:tc>
          <w:tcPr>
            <w:tcW w:w="992" w:type="dxa"/>
            <w:noWrap/>
            <w:vAlign w:val="center"/>
          </w:tcPr>
          <w:p w14:paraId="70A12AF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mg/l</w:t>
            </w:r>
          </w:p>
        </w:tc>
      </w:tr>
      <w:tr w:rsidR="00B03D0C" w:rsidRPr="00564FB3" w14:paraId="5418CC1B" w14:textId="77777777" w:rsidTr="00120DE3">
        <w:trPr>
          <w:trHeight w:hRule="exact" w:val="272"/>
        </w:trPr>
        <w:tc>
          <w:tcPr>
            <w:tcW w:w="2709" w:type="dxa"/>
            <w:noWrap/>
            <w:vAlign w:val="center"/>
          </w:tcPr>
          <w:p w14:paraId="3497120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Fenolne snovi</w:t>
            </w:r>
          </w:p>
        </w:tc>
        <w:tc>
          <w:tcPr>
            <w:tcW w:w="992" w:type="dxa"/>
            <w:noWrap/>
            <w:vAlign w:val="center"/>
          </w:tcPr>
          <w:p w14:paraId="229BF52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highlight w:val="yellow"/>
                <w:lang w:eastAsia="sl-SI" w:bidi="hi-IN"/>
              </w:rPr>
            </w:pPr>
            <w:r w:rsidRPr="00E006EC">
              <w:rPr>
                <w:rFonts w:ascii="Tahoma" w:eastAsia="SimSun" w:hAnsi="Tahoma" w:cs="Tahoma"/>
                <w:kern w:val="3"/>
                <w:sz w:val="18"/>
                <w:szCs w:val="18"/>
                <w:lang w:eastAsia="sl-SI" w:bidi="hi-IN"/>
              </w:rPr>
              <w:t>µg/l</w:t>
            </w:r>
          </w:p>
        </w:tc>
      </w:tr>
      <w:tr w:rsidR="00B03D0C" w:rsidRPr="00564FB3" w14:paraId="3A053E91" w14:textId="77777777" w:rsidTr="00120DE3">
        <w:trPr>
          <w:trHeight w:hRule="exact" w:val="272"/>
        </w:trPr>
        <w:tc>
          <w:tcPr>
            <w:tcW w:w="2709" w:type="dxa"/>
            <w:noWrap/>
            <w:vAlign w:val="center"/>
          </w:tcPr>
          <w:p w14:paraId="565B1A1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Epiklorhidrin</w:t>
            </w:r>
            <w:proofErr w:type="spellEnd"/>
            <w:r w:rsidRPr="00E006EC">
              <w:rPr>
                <w:rFonts w:ascii="Tahoma" w:eastAsia="SimSun" w:hAnsi="Tahoma" w:cs="Tahoma"/>
                <w:kern w:val="3"/>
                <w:sz w:val="18"/>
                <w:szCs w:val="18"/>
                <w:lang w:eastAsia="sl-SI" w:bidi="hi-IN"/>
              </w:rPr>
              <w:t xml:space="preserve"> *</w:t>
            </w:r>
          </w:p>
        </w:tc>
        <w:tc>
          <w:tcPr>
            <w:tcW w:w="992" w:type="dxa"/>
            <w:noWrap/>
            <w:vAlign w:val="center"/>
          </w:tcPr>
          <w:p w14:paraId="000424D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DF35F69" w14:textId="77777777" w:rsidTr="00120DE3">
        <w:trPr>
          <w:trHeight w:hRule="exact" w:val="272"/>
        </w:trPr>
        <w:tc>
          <w:tcPr>
            <w:tcW w:w="2709" w:type="dxa"/>
            <w:noWrap/>
            <w:vAlign w:val="center"/>
          </w:tcPr>
          <w:p w14:paraId="763E15F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Endokrine spojine: </w:t>
            </w:r>
            <w:proofErr w:type="spellStart"/>
            <w:r w:rsidRPr="00E006EC">
              <w:rPr>
                <w:rFonts w:ascii="Tahoma" w:eastAsia="SimSun" w:hAnsi="Tahoma" w:cs="Tahoma"/>
                <w:kern w:val="3"/>
                <w:sz w:val="18"/>
                <w:szCs w:val="18"/>
                <w:lang w:eastAsia="sl-SI" w:bidi="hi-IN"/>
              </w:rPr>
              <w:t>Bisfenol</w:t>
            </w:r>
            <w:proofErr w:type="spellEnd"/>
            <w:r w:rsidRPr="00E006EC">
              <w:rPr>
                <w:rFonts w:ascii="Tahoma" w:eastAsia="SimSun" w:hAnsi="Tahoma" w:cs="Tahoma"/>
                <w:kern w:val="3"/>
                <w:sz w:val="18"/>
                <w:szCs w:val="18"/>
                <w:lang w:eastAsia="sl-SI" w:bidi="hi-IN"/>
              </w:rPr>
              <w:t xml:space="preserve"> A</w:t>
            </w:r>
          </w:p>
        </w:tc>
        <w:tc>
          <w:tcPr>
            <w:tcW w:w="992" w:type="dxa"/>
            <w:noWrap/>
            <w:vAlign w:val="center"/>
          </w:tcPr>
          <w:p w14:paraId="46DCC16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0A81C397" w14:textId="77777777" w:rsidTr="00120DE3">
        <w:trPr>
          <w:trHeight w:hRule="exact" w:val="716"/>
        </w:trPr>
        <w:tc>
          <w:tcPr>
            <w:tcW w:w="3701" w:type="dxa"/>
            <w:gridSpan w:val="2"/>
            <w:noWrap/>
            <w:vAlign w:val="center"/>
          </w:tcPr>
          <w:p w14:paraId="1CA00953"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Identifikacija organskih spojin z vrednotenjem estrov ftalne in fosforne kisline</w:t>
            </w:r>
          </w:p>
          <w:p w14:paraId="4292883F"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eastAsia="sl-SI" w:bidi="hi-IN"/>
              </w:rPr>
            </w:pPr>
          </w:p>
        </w:tc>
      </w:tr>
      <w:tr w:rsidR="00B03D0C" w:rsidRPr="00564FB3" w14:paraId="3D464450" w14:textId="77777777" w:rsidTr="00120DE3">
        <w:trPr>
          <w:trHeight w:hRule="exact" w:val="272"/>
        </w:trPr>
        <w:tc>
          <w:tcPr>
            <w:tcW w:w="3701" w:type="dxa"/>
            <w:gridSpan w:val="2"/>
            <w:noWrap/>
            <w:vAlign w:val="center"/>
          </w:tcPr>
          <w:p w14:paraId="2F391E2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Estri ftalne kisline *</w:t>
            </w:r>
          </w:p>
        </w:tc>
      </w:tr>
      <w:tr w:rsidR="00B03D0C" w:rsidRPr="00564FB3" w14:paraId="2CFBD127" w14:textId="77777777" w:rsidTr="00120DE3">
        <w:trPr>
          <w:trHeight w:hRule="exact" w:val="272"/>
        </w:trPr>
        <w:tc>
          <w:tcPr>
            <w:tcW w:w="2709" w:type="dxa"/>
            <w:noWrap/>
            <w:vAlign w:val="center"/>
          </w:tcPr>
          <w:p w14:paraId="4BB786D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Benzilbutilester</w:t>
            </w:r>
            <w:proofErr w:type="spellEnd"/>
            <w:r w:rsidRPr="00E006EC">
              <w:rPr>
                <w:rFonts w:ascii="Tahoma" w:eastAsia="SimSun" w:hAnsi="Tahoma" w:cs="Tahoma"/>
                <w:kern w:val="3"/>
                <w:sz w:val="18"/>
                <w:szCs w:val="18"/>
                <w:lang w:eastAsia="sl-SI" w:bidi="hi-IN"/>
              </w:rPr>
              <w:t xml:space="preserve"> ftalne kisline *</w:t>
            </w:r>
          </w:p>
        </w:tc>
        <w:tc>
          <w:tcPr>
            <w:tcW w:w="992" w:type="dxa"/>
            <w:noWrap/>
            <w:vAlign w:val="center"/>
          </w:tcPr>
          <w:p w14:paraId="5ABD589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0AB913EA" w14:textId="77777777" w:rsidTr="00120DE3">
        <w:trPr>
          <w:trHeight w:hRule="exact" w:val="272"/>
        </w:trPr>
        <w:tc>
          <w:tcPr>
            <w:tcW w:w="2709" w:type="dxa"/>
            <w:noWrap/>
            <w:vAlign w:val="center"/>
          </w:tcPr>
          <w:p w14:paraId="53937F2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Dibutilester</w:t>
            </w:r>
            <w:proofErr w:type="spellEnd"/>
            <w:r w:rsidRPr="00E006EC">
              <w:rPr>
                <w:rFonts w:ascii="Tahoma" w:eastAsia="SimSun" w:hAnsi="Tahoma" w:cs="Tahoma"/>
                <w:kern w:val="3"/>
                <w:sz w:val="18"/>
                <w:szCs w:val="18"/>
                <w:lang w:eastAsia="sl-SI" w:bidi="hi-IN"/>
              </w:rPr>
              <w:t xml:space="preserve"> ftalne kisline *</w:t>
            </w:r>
          </w:p>
        </w:tc>
        <w:tc>
          <w:tcPr>
            <w:tcW w:w="992" w:type="dxa"/>
            <w:noWrap/>
            <w:vAlign w:val="center"/>
          </w:tcPr>
          <w:p w14:paraId="5C82385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09628EC6" w14:textId="77777777" w:rsidTr="00120DE3">
        <w:trPr>
          <w:trHeight w:hRule="exact" w:val="272"/>
        </w:trPr>
        <w:tc>
          <w:tcPr>
            <w:tcW w:w="2709" w:type="dxa"/>
            <w:noWrap/>
            <w:vAlign w:val="center"/>
          </w:tcPr>
          <w:p w14:paraId="793DC07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Dietilester</w:t>
            </w:r>
            <w:proofErr w:type="spellEnd"/>
            <w:r w:rsidRPr="00E006EC">
              <w:rPr>
                <w:rFonts w:ascii="Tahoma" w:eastAsia="SimSun" w:hAnsi="Tahoma" w:cs="Tahoma"/>
                <w:kern w:val="3"/>
                <w:sz w:val="18"/>
                <w:szCs w:val="18"/>
                <w:lang w:eastAsia="sl-SI" w:bidi="hi-IN"/>
              </w:rPr>
              <w:t xml:space="preserve"> ftalne kisline *</w:t>
            </w:r>
          </w:p>
        </w:tc>
        <w:tc>
          <w:tcPr>
            <w:tcW w:w="992" w:type="dxa"/>
            <w:noWrap/>
            <w:vAlign w:val="center"/>
          </w:tcPr>
          <w:p w14:paraId="510D618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261C9503" w14:textId="77777777" w:rsidTr="00120DE3">
        <w:trPr>
          <w:trHeight w:hRule="exact" w:val="272"/>
        </w:trPr>
        <w:tc>
          <w:tcPr>
            <w:tcW w:w="2709" w:type="dxa"/>
            <w:noWrap/>
            <w:vAlign w:val="center"/>
          </w:tcPr>
          <w:p w14:paraId="250BED8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Dietilheksilester</w:t>
            </w:r>
            <w:proofErr w:type="spellEnd"/>
            <w:r w:rsidRPr="00E006EC">
              <w:rPr>
                <w:rFonts w:ascii="Tahoma" w:eastAsia="SimSun" w:hAnsi="Tahoma" w:cs="Tahoma"/>
                <w:kern w:val="3"/>
                <w:sz w:val="18"/>
                <w:szCs w:val="18"/>
                <w:lang w:eastAsia="sl-SI" w:bidi="hi-IN"/>
              </w:rPr>
              <w:t xml:space="preserve"> ftalne kisline </w:t>
            </w:r>
          </w:p>
        </w:tc>
        <w:tc>
          <w:tcPr>
            <w:tcW w:w="992" w:type="dxa"/>
            <w:noWrap/>
            <w:vAlign w:val="center"/>
          </w:tcPr>
          <w:p w14:paraId="55A4960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7465151B" w14:textId="77777777" w:rsidTr="00120DE3">
        <w:trPr>
          <w:trHeight w:hRule="exact" w:val="272"/>
        </w:trPr>
        <w:tc>
          <w:tcPr>
            <w:tcW w:w="2709" w:type="dxa"/>
            <w:noWrap/>
            <w:vAlign w:val="center"/>
          </w:tcPr>
          <w:p w14:paraId="318D615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Dimetilester</w:t>
            </w:r>
            <w:proofErr w:type="spellEnd"/>
            <w:r w:rsidRPr="00E006EC">
              <w:rPr>
                <w:rFonts w:ascii="Tahoma" w:eastAsia="SimSun" w:hAnsi="Tahoma" w:cs="Tahoma"/>
                <w:kern w:val="3"/>
                <w:sz w:val="18"/>
                <w:szCs w:val="18"/>
                <w:lang w:eastAsia="sl-SI" w:bidi="hi-IN"/>
              </w:rPr>
              <w:t xml:space="preserve"> ftalne kisline *</w:t>
            </w:r>
          </w:p>
        </w:tc>
        <w:tc>
          <w:tcPr>
            <w:tcW w:w="992" w:type="dxa"/>
            <w:noWrap/>
            <w:vAlign w:val="center"/>
          </w:tcPr>
          <w:p w14:paraId="17DC2AD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3CAD9A0F" w14:textId="77777777" w:rsidTr="00120DE3">
        <w:trPr>
          <w:trHeight w:hRule="exact" w:val="272"/>
        </w:trPr>
        <w:tc>
          <w:tcPr>
            <w:tcW w:w="2709" w:type="dxa"/>
            <w:noWrap/>
            <w:vAlign w:val="center"/>
          </w:tcPr>
          <w:p w14:paraId="64E7AF2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Dioktilester</w:t>
            </w:r>
            <w:proofErr w:type="spellEnd"/>
            <w:r w:rsidRPr="00E006EC">
              <w:rPr>
                <w:rFonts w:ascii="Tahoma" w:eastAsia="SimSun" w:hAnsi="Tahoma" w:cs="Tahoma"/>
                <w:kern w:val="3"/>
                <w:sz w:val="18"/>
                <w:szCs w:val="18"/>
                <w:lang w:eastAsia="sl-SI" w:bidi="hi-IN"/>
              </w:rPr>
              <w:t xml:space="preserve"> ftalne kisline *</w:t>
            </w:r>
          </w:p>
        </w:tc>
        <w:tc>
          <w:tcPr>
            <w:tcW w:w="992" w:type="dxa"/>
            <w:noWrap/>
            <w:vAlign w:val="center"/>
          </w:tcPr>
          <w:p w14:paraId="27387A0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7984E911" w14:textId="77777777" w:rsidTr="00120DE3">
        <w:trPr>
          <w:trHeight w:hRule="exact" w:val="272"/>
        </w:trPr>
        <w:tc>
          <w:tcPr>
            <w:tcW w:w="2709" w:type="dxa"/>
            <w:noWrap/>
            <w:vAlign w:val="center"/>
          </w:tcPr>
          <w:p w14:paraId="6AFC0A8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Estri fosforne kisline</w:t>
            </w:r>
          </w:p>
        </w:tc>
        <w:tc>
          <w:tcPr>
            <w:tcW w:w="992" w:type="dxa"/>
            <w:noWrap/>
            <w:vAlign w:val="center"/>
          </w:tcPr>
          <w:p w14:paraId="622D28D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p>
        </w:tc>
      </w:tr>
      <w:tr w:rsidR="00B03D0C" w:rsidRPr="00564FB3" w14:paraId="234FE344" w14:textId="77777777" w:rsidTr="00120DE3">
        <w:trPr>
          <w:trHeight w:hRule="exact" w:val="272"/>
        </w:trPr>
        <w:tc>
          <w:tcPr>
            <w:tcW w:w="2709" w:type="dxa"/>
            <w:noWrap/>
            <w:vAlign w:val="center"/>
          </w:tcPr>
          <w:p w14:paraId="7AEE220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Tributilfosfat</w:t>
            </w:r>
            <w:proofErr w:type="spellEnd"/>
          </w:p>
        </w:tc>
        <w:tc>
          <w:tcPr>
            <w:tcW w:w="992" w:type="dxa"/>
            <w:noWrap/>
            <w:vAlign w:val="center"/>
          </w:tcPr>
          <w:p w14:paraId="1C9BE29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FBB52ED" w14:textId="77777777" w:rsidTr="00120DE3">
        <w:trPr>
          <w:trHeight w:hRule="exact" w:val="272"/>
        </w:trPr>
        <w:tc>
          <w:tcPr>
            <w:tcW w:w="2709" w:type="dxa"/>
            <w:noWrap/>
            <w:vAlign w:val="center"/>
          </w:tcPr>
          <w:p w14:paraId="4ACE749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Tris</w:t>
            </w:r>
            <w:proofErr w:type="spellEnd"/>
            <w:r w:rsidRPr="00E006EC">
              <w:rPr>
                <w:rFonts w:ascii="Tahoma" w:eastAsia="SimSun" w:hAnsi="Tahoma" w:cs="Tahoma"/>
                <w:kern w:val="3"/>
                <w:sz w:val="18"/>
                <w:szCs w:val="18"/>
                <w:lang w:eastAsia="sl-SI" w:bidi="hi-IN"/>
              </w:rPr>
              <w:t>(</w:t>
            </w:r>
            <w:proofErr w:type="spellStart"/>
            <w:r w:rsidRPr="00E006EC">
              <w:rPr>
                <w:rFonts w:ascii="Tahoma" w:eastAsia="SimSun" w:hAnsi="Tahoma" w:cs="Tahoma"/>
                <w:kern w:val="3"/>
                <w:sz w:val="18"/>
                <w:szCs w:val="18"/>
                <w:lang w:eastAsia="sl-SI" w:bidi="hi-IN"/>
              </w:rPr>
              <w:t>kloroetil</w:t>
            </w:r>
            <w:proofErr w:type="spellEnd"/>
            <w:r w:rsidRPr="00E006EC">
              <w:rPr>
                <w:rFonts w:ascii="Tahoma" w:eastAsia="SimSun" w:hAnsi="Tahoma" w:cs="Tahoma"/>
                <w:kern w:val="3"/>
                <w:sz w:val="18"/>
                <w:szCs w:val="18"/>
                <w:lang w:eastAsia="sl-SI" w:bidi="hi-IN"/>
              </w:rPr>
              <w:t>) fosfat</w:t>
            </w:r>
          </w:p>
        </w:tc>
        <w:tc>
          <w:tcPr>
            <w:tcW w:w="992" w:type="dxa"/>
            <w:noWrap/>
            <w:vAlign w:val="center"/>
          </w:tcPr>
          <w:p w14:paraId="6D5B398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300ABFE0" w14:textId="77777777" w:rsidTr="00120DE3">
        <w:trPr>
          <w:trHeight w:hRule="exact" w:val="272"/>
        </w:trPr>
        <w:tc>
          <w:tcPr>
            <w:tcW w:w="2709" w:type="dxa"/>
            <w:noWrap/>
            <w:vAlign w:val="center"/>
          </w:tcPr>
          <w:p w14:paraId="3069283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Tris</w:t>
            </w:r>
            <w:proofErr w:type="spellEnd"/>
            <w:r w:rsidRPr="00E006EC">
              <w:rPr>
                <w:rFonts w:ascii="Tahoma" w:eastAsia="SimSun" w:hAnsi="Tahoma" w:cs="Tahoma"/>
                <w:kern w:val="3"/>
                <w:sz w:val="18"/>
                <w:szCs w:val="18"/>
                <w:lang w:eastAsia="sl-SI" w:bidi="hi-IN"/>
              </w:rPr>
              <w:t>(</w:t>
            </w:r>
            <w:proofErr w:type="spellStart"/>
            <w:r w:rsidRPr="00E006EC">
              <w:rPr>
                <w:rFonts w:ascii="Tahoma" w:eastAsia="SimSun" w:hAnsi="Tahoma" w:cs="Tahoma"/>
                <w:kern w:val="3"/>
                <w:sz w:val="18"/>
                <w:szCs w:val="18"/>
                <w:lang w:eastAsia="sl-SI" w:bidi="hi-IN"/>
              </w:rPr>
              <w:t>kloropropil</w:t>
            </w:r>
            <w:proofErr w:type="spellEnd"/>
            <w:r w:rsidRPr="00E006EC">
              <w:rPr>
                <w:rFonts w:ascii="Tahoma" w:eastAsia="SimSun" w:hAnsi="Tahoma" w:cs="Tahoma"/>
                <w:kern w:val="3"/>
                <w:sz w:val="18"/>
                <w:szCs w:val="18"/>
                <w:lang w:eastAsia="sl-SI" w:bidi="hi-IN"/>
              </w:rPr>
              <w:t>) fosfat</w:t>
            </w:r>
          </w:p>
        </w:tc>
        <w:tc>
          <w:tcPr>
            <w:tcW w:w="992" w:type="dxa"/>
            <w:noWrap/>
            <w:vAlign w:val="center"/>
          </w:tcPr>
          <w:p w14:paraId="4D39735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EC339D2" w14:textId="77777777" w:rsidTr="00120DE3">
        <w:trPr>
          <w:trHeight w:hRule="exact" w:val="584"/>
        </w:trPr>
        <w:tc>
          <w:tcPr>
            <w:tcW w:w="2709" w:type="dxa"/>
            <w:noWrap/>
            <w:vAlign w:val="center"/>
          </w:tcPr>
          <w:p w14:paraId="276FC41A"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eastAsia="sl-SI" w:bidi="hi-IN"/>
              </w:rPr>
            </w:pPr>
            <w:r w:rsidRPr="00E006EC">
              <w:rPr>
                <w:rFonts w:ascii="Tahoma" w:eastAsia="SimSun" w:hAnsi="Tahoma" w:cs="Tahoma"/>
                <w:b/>
                <w:bCs/>
                <w:kern w:val="3"/>
                <w:sz w:val="18"/>
                <w:szCs w:val="18"/>
                <w:lang w:eastAsia="sl-SI" w:bidi="hi-IN"/>
              </w:rPr>
              <w:t>Lahkohlapni klorirani ogljikovodiki  ̶  LKCH</w:t>
            </w:r>
          </w:p>
        </w:tc>
        <w:tc>
          <w:tcPr>
            <w:tcW w:w="992" w:type="dxa"/>
            <w:noWrap/>
            <w:vAlign w:val="center"/>
          </w:tcPr>
          <w:p w14:paraId="05C2D71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 Cl</w:t>
            </w:r>
          </w:p>
        </w:tc>
      </w:tr>
      <w:tr w:rsidR="00B03D0C" w:rsidRPr="00564FB3" w14:paraId="6DC2F98D" w14:textId="77777777" w:rsidTr="00120DE3">
        <w:trPr>
          <w:trHeight w:hRule="exact" w:val="272"/>
        </w:trPr>
        <w:tc>
          <w:tcPr>
            <w:tcW w:w="2709" w:type="dxa"/>
            <w:noWrap/>
            <w:vAlign w:val="center"/>
          </w:tcPr>
          <w:p w14:paraId="428DEF4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Diklorometan</w:t>
            </w:r>
          </w:p>
        </w:tc>
        <w:tc>
          <w:tcPr>
            <w:tcW w:w="992" w:type="dxa"/>
            <w:noWrap/>
            <w:vAlign w:val="center"/>
          </w:tcPr>
          <w:p w14:paraId="5A2237C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2816E20" w14:textId="77777777" w:rsidTr="00120DE3">
        <w:trPr>
          <w:trHeight w:hRule="exact" w:val="272"/>
        </w:trPr>
        <w:tc>
          <w:tcPr>
            <w:tcW w:w="2709" w:type="dxa"/>
            <w:noWrap/>
            <w:vAlign w:val="center"/>
          </w:tcPr>
          <w:p w14:paraId="6BEC86C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Triklorometan</w:t>
            </w:r>
            <w:proofErr w:type="spellEnd"/>
          </w:p>
        </w:tc>
        <w:tc>
          <w:tcPr>
            <w:tcW w:w="992" w:type="dxa"/>
            <w:noWrap/>
            <w:vAlign w:val="center"/>
          </w:tcPr>
          <w:p w14:paraId="6BFAE07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4490D4D" w14:textId="77777777" w:rsidTr="00120DE3">
        <w:trPr>
          <w:trHeight w:hRule="exact" w:val="272"/>
        </w:trPr>
        <w:tc>
          <w:tcPr>
            <w:tcW w:w="2709" w:type="dxa"/>
            <w:noWrap/>
            <w:vAlign w:val="center"/>
          </w:tcPr>
          <w:p w14:paraId="0A6A8D1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Tetraklorometan</w:t>
            </w:r>
            <w:proofErr w:type="spellEnd"/>
          </w:p>
        </w:tc>
        <w:tc>
          <w:tcPr>
            <w:tcW w:w="992" w:type="dxa"/>
            <w:noWrap/>
            <w:vAlign w:val="center"/>
          </w:tcPr>
          <w:p w14:paraId="34B30EB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1691822" w14:textId="77777777" w:rsidTr="00120DE3">
        <w:trPr>
          <w:trHeight w:hRule="exact" w:val="272"/>
        </w:trPr>
        <w:tc>
          <w:tcPr>
            <w:tcW w:w="2709" w:type="dxa"/>
            <w:noWrap/>
            <w:vAlign w:val="center"/>
          </w:tcPr>
          <w:p w14:paraId="119015F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1,1,1 – </w:t>
            </w:r>
            <w:proofErr w:type="spellStart"/>
            <w:r w:rsidRPr="00E006EC">
              <w:rPr>
                <w:rFonts w:ascii="Tahoma" w:eastAsia="SimSun" w:hAnsi="Tahoma" w:cs="Tahoma"/>
                <w:kern w:val="3"/>
                <w:sz w:val="18"/>
                <w:szCs w:val="18"/>
                <w:lang w:eastAsia="sl-SI" w:bidi="hi-IN"/>
              </w:rPr>
              <w:t>trikloroetan</w:t>
            </w:r>
            <w:proofErr w:type="spellEnd"/>
          </w:p>
        </w:tc>
        <w:tc>
          <w:tcPr>
            <w:tcW w:w="992" w:type="dxa"/>
            <w:noWrap/>
            <w:vAlign w:val="center"/>
          </w:tcPr>
          <w:p w14:paraId="5FA8950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DF59915" w14:textId="77777777" w:rsidTr="00120DE3">
        <w:trPr>
          <w:trHeight w:hRule="exact" w:val="272"/>
        </w:trPr>
        <w:tc>
          <w:tcPr>
            <w:tcW w:w="2709" w:type="dxa"/>
            <w:noWrap/>
            <w:vAlign w:val="center"/>
          </w:tcPr>
          <w:p w14:paraId="17CFC93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1,1,2 – </w:t>
            </w:r>
            <w:proofErr w:type="spellStart"/>
            <w:r w:rsidRPr="00E006EC">
              <w:rPr>
                <w:rFonts w:ascii="Tahoma" w:eastAsia="SimSun" w:hAnsi="Tahoma" w:cs="Tahoma"/>
                <w:kern w:val="3"/>
                <w:sz w:val="18"/>
                <w:szCs w:val="18"/>
                <w:lang w:eastAsia="sl-SI" w:bidi="hi-IN"/>
              </w:rPr>
              <w:t>trikloroetilen</w:t>
            </w:r>
            <w:proofErr w:type="spellEnd"/>
          </w:p>
        </w:tc>
        <w:tc>
          <w:tcPr>
            <w:tcW w:w="992" w:type="dxa"/>
            <w:noWrap/>
            <w:vAlign w:val="center"/>
          </w:tcPr>
          <w:p w14:paraId="1966F5E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D46B3B6" w14:textId="77777777" w:rsidTr="00120DE3">
        <w:trPr>
          <w:trHeight w:hRule="exact" w:val="272"/>
        </w:trPr>
        <w:tc>
          <w:tcPr>
            <w:tcW w:w="2709" w:type="dxa"/>
            <w:noWrap/>
            <w:vAlign w:val="center"/>
          </w:tcPr>
          <w:p w14:paraId="71FE8A8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1,1,2,2 – </w:t>
            </w:r>
            <w:proofErr w:type="spellStart"/>
            <w:r w:rsidRPr="00E006EC">
              <w:rPr>
                <w:rFonts w:ascii="Tahoma" w:eastAsia="SimSun" w:hAnsi="Tahoma" w:cs="Tahoma"/>
                <w:kern w:val="3"/>
                <w:sz w:val="18"/>
                <w:szCs w:val="18"/>
                <w:lang w:eastAsia="sl-SI" w:bidi="hi-IN"/>
              </w:rPr>
              <w:t>tetrakloroetilen</w:t>
            </w:r>
            <w:proofErr w:type="spellEnd"/>
          </w:p>
        </w:tc>
        <w:tc>
          <w:tcPr>
            <w:tcW w:w="992" w:type="dxa"/>
            <w:noWrap/>
            <w:vAlign w:val="center"/>
          </w:tcPr>
          <w:p w14:paraId="4D14427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22CF15BF" w14:textId="77777777" w:rsidTr="00120DE3">
        <w:trPr>
          <w:trHeight w:hRule="exact" w:val="272"/>
        </w:trPr>
        <w:tc>
          <w:tcPr>
            <w:tcW w:w="2709" w:type="dxa"/>
            <w:noWrap/>
            <w:vAlign w:val="center"/>
          </w:tcPr>
          <w:p w14:paraId="3C6916D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 xml:space="preserve">1,2 - </w:t>
            </w:r>
            <w:proofErr w:type="spellStart"/>
            <w:r w:rsidRPr="00E006EC">
              <w:rPr>
                <w:rFonts w:ascii="Tahoma" w:eastAsia="SimSun" w:hAnsi="Tahoma" w:cs="Tahoma"/>
                <w:kern w:val="3"/>
                <w:sz w:val="18"/>
                <w:szCs w:val="18"/>
                <w:lang w:eastAsia="sl-SI" w:bidi="hi-IN"/>
              </w:rPr>
              <w:t>dikloroetan</w:t>
            </w:r>
            <w:proofErr w:type="spellEnd"/>
          </w:p>
        </w:tc>
        <w:tc>
          <w:tcPr>
            <w:tcW w:w="992" w:type="dxa"/>
            <w:noWrap/>
            <w:vAlign w:val="center"/>
          </w:tcPr>
          <w:p w14:paraId="269E527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4F4C0EF" w14:textId="77777777" w:rsidTr="00120DE3">
        <w:trPr>
          <w:trHeight w:hRule="exact" w:val="621"/>
        </w:trPr>
        <w:tc>
          <w:tcPr>
            <w:tcW w:w="2709" w:type="dxa"/>
            <w:noWrap/>
            <w:vAlign w:val="center"/>
          </w:tcPr>
          <w:p w14:paraId="7D820AC9" w14:textId="77777777" w:rsidR="00B03D0C" w:rsidRPr="00E006EC" w:rsidRDefault="00B03D0C" w:rsidP="00120DE3">
            <w:pPr>
              <w:widowControl w:val="0"/>
              <w:suppressAutoHyphens/>
              <w:autoSpaceDN w:val="0"/>
              <w:textAlignment w:val="baseline"/>
              <w:rPr>
                <w:rFonts w:ascii="Tahoma" w:eastAsia="SimSun" w:hAnsi="Tahoma" w:cs="Tahoma"/>
                <w:iCs/>
                <w:kern w:val="3"/>
                <w:sz w:val="18"/>
                <w:szCs w:val="18"/>
                <w:lang w:eastAsia="sl-SI" w:bidi="hi-IN"/>
              </w:rPr>
            </w:pPr>
            <w:r w:rsidRPr="00E006EC">
              <w:rPr>
                <w:rFonts w:ascii="Tahoma" w:eastAsia="SimSun" w:hAnsi="Tahoma" w:cs="Tahoma"/>
                <w:b/>
                <w:bCs/>
                <w:iCs/>
                <w:kern w:val="3"/>
                <w:sz w:val="18"/>
                <w:szCs w:val="18"/>
                <w:lang w:eastAsia="sl-SI" w:bidi="hi-IN"/>
              </w:rPr>
              <w:t>Lahkohlapni aromatski ogljikovodiki  ̶  BTX</w:t>
            </w:r>
            <w:r w:rsidRPr="00E006EC">
              <w:rPr>
                <w:rFonts w:ascii="Tahoma" w:eastAsia="SimSun" w:hAnsi="Tahoma" w:cs="Tahoma"/>
                <w:iCs/>
                <w:kern w:val="3"/>
                <w:sz w:val="18"/>
                <w:szCs w:val="18"/>
                <w:lang w:eastAsia="sl-SI" w:bidi="hi-IN"/>
              </w:rPr>
              <w:t xml:space="preserve"> *</w:t>
            </w:r>
          </w:p>
        </w:tc>
        <w:tc>
          <w:tcPr>
            <w:tcW w:w="992" w:type="dxa"/>
            <w:noWrap/>
            <w:vAlign w:val="center"/>
          </w:tcPr>
          <w:p w14:paraId="00E4CF6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6EACA2F" w14:textId="77777777" w:rsidTr="00120DE3">
        <w:trPr>
          <w:trHeight w:hRule="exact" w:val="285"/>
        </w:trPr>
        <w:tc>
          <w:tcPr>
            <w:tcW w:w="2709" w:type="dxa"/>
            <w:noWrap/>
            <w:vAlign w:val="center"/>
          </w:tcPr>
          <w:p w14:paraId="1C9A84F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vertAlign w:val="superscript"/>
                <w:lang w:eastAsia="sl-SI" w:bidi="hi-IN"/>
              </w:rPr>
            </w:pPr>
            <w:r w:rsidRPr="00E006EC">
              <w:rPr>
                <w:rFonts w:ascii="Tahoma" w:eastAsia="SimSun" w:hAnsi="Tahoma" w:cs="Tahoma"/>
                <w:kern w:val="3"/>
                <w:sz w:val="18"/>
                <w:szCs w:val="18"/>
                <w:lang w:eastAsia="sl-SI" w:bidi="hi-IN"/>
              </w:rPr>
              <w:t>Benzen *</w:t>
            </w:r>
          </w:p>
        </w:tc>
        <w:tc>
          <w:tcPr>
            <w:tcW w:w="992" w:type="dxa"/>
            <w:noWrap/>
            <w:vAlign w:val="center"/>
          </w:tcPr>
          <w:p w14:paraId="6EEBCB7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0CE69E6" w14:textId="77777777" w:rsidTr="00120DE3">
        <w:trPr>
          <w:trHeight w:hRule="exact" w:val="275"/>
        </w:trPr>
        <w:tc>
          <w:tcPr>
            <w:tcW w:w="2709" w:type="dxa"/>
            <w:noWrap/>
            <w:vAlign w:val="center"/>
          </w:tcPr>
          <w:p w14:paraId="585B617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lastRenderedPageBreak/>
              <w:t>Etilbenzen</w:t>
            </w:r>
            <w:proofErr w:type="spellEnd"/>
            <w:r w:rsidRPr="00E006EC">
              <w:rPr>
                <w:rFonts w:ascii="Tahoma" w:eastAsia="SimSun" w:hAnsi="Tahoma" w:cs="Tahoma"/>
                <w:kern w:val="3"/>
                <w:sz w:val="18"/>
                <w:szCs w:val="18"/>
                <w:lang w:eastAsia="sl-SI" w:bidi="hi-IN"/>
              </w:rPr>
              <w:t>*</w:t>
            </w:r>
          </w:p>
        </w:tc>
        <w:tc>
          <w:tcPr>
            <w:tcW w:w="992" w:type="dxa"/>
            <w:noWrap/>
            <w:vAlign w:val="center"/>
          </w:tcPr>
          <w:p w14:paraId="44B5E2E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C64F884" w14:textId="77777777" w:rsidTr="00120DE3">
        <w:trPr>
          <w:trHeight w:hRule="exact" w:val="279"/>
        </w:trPr>
        <w:tc>
          <w:tcPr>
            <w:tcW w:w="2709" w:type="dxa"/>
            <w:noWrap/>
            <w:vAlign w:val="center"/>
          </w:tcPr>
          <w:p w14:paraId="59C155F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Ksilen *</w:t>
            </w:r>
          </w:p>
        </w:tc>
        <w:tc>
          <w:tcPr>
            <w:tcW w:w="992" w:type="dxa"/>
            <w:noWrap/>
            <w:vAlign w:val="center"/>
          </w:tcPr>
          <w:p w14:paraId="690B2A5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311A71F7" w14:textId="77777777" w:rsidTr="00120DE3">
        <w:trPr>
          <w:trHeight w:hRule="exact" w:val="283"/>
        </w:trPr>
        <w:tc>
          <w:tcPr>
            <w:tcW w:w="2709" w:type="dxa"/>
            <w:noWrap/>
            <w:vAlign w:val="center"/>
          </w:tcPr>
          <w:p w14:paraId="789ECBC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Toluen *</w:t>
            </w:r>
          </w:p>
        </w:tc>
        <w:tc>
          <w:tcPr>
            <w:tcW w:w="992" w:type="dxa"/>
            <w:noWrap/>
            <w:vAlign w:val="center"/>
          </w:tcPr>
          <w:p w14:paraId="7EFC537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43CB54F2" w14:textId="77777777" w:rsidTr="00120DE3">
        <w:trPr>
          <w:trHeight w:hRule="exact" w:val="283"/>
        </w:trPr>
        <w:tc>
          <w:tcPr>
            <w:tcW w:w="2709" w:type="dxa"/>
            <w:noWrap/>
            <w:vAlign w:val="center"/>
          </w:tcPr>
          <w:p w14:paraId="5E92EF1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eastAsia="sl-SI" w:bidi="hi-IN"/>
              </w:rPr>
            </w:pPr>
            <w:proofErr w:type="spellStart"/>
            <w:r w:rsidRPr="00E006EC">
              <w:rPr>
                <w:rFonts w:ascii="Tahoma" w:eastAsia="SimSun" w:hAnsi="Tahoma" w:cs="Tahoma"/>
                <w:kern w:val="3"/>
                <w:sz w:val="18"/>
                <w:szCs w:val="18"/>
                <w:lang w:eastAsia="sl-SI" w:bidi="hi-IN"/>
              </w:rPr>
              <w:t>Trimetilbenzen</w:t>
            </w:r>
            <w:proofErr w:type="spellEnd"/>
            <w:r w:rsidRPr="00E006EC">
              <w:rPr>
                <w:rFonts w:ascii="Tahoma" w:eastAsia="SimSun" w:hAnsi="Tahoma" w:cs="Tahoma"/>
                <w:kern w:val="3"/>
                <w:sz w:val="18"/>
                <w:szCs w:val="18"/>
                <w:lang w:eastAsia="sl-SI" w:bidi="hi-IN"/>
              </w:rPr>
              <w:t xml:space="preserve"> *</w:t>
            </w:r>
          </w:p>
        </w:tc>
        <w:tc>
          <w:tcPr>
            <w:tcW w:w="992" w:type="dxa"/>
            <w:noWrap/>
            <w:vAlign w:val="center"/>
          </w:tcPr>
          <w:p w14:paraId="45EA2CF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48D6048E" w14:textId="77777777" w:rsidTr="00120DE3">
        <w:trPr>
          <w:trHeight w:val="404"/>
        </w:trPr>
        <w:tc>
          <w:tcPr>
            <w:tcW w:w="2709" w:type="dxa"/>
            <w:noWrap/>
            <w:vAlign w:val="center"/>
          </w:tcPr>
          <w:p w14:paraId="6A86AC9E" w14:textId="77777777" w:rsidR="00B03D0C" w:rsidRPr="00E006EC" w:rsidRDefault="00B03D0C" w:rsidP="00120DE3">
            <w:pPr>
              <w:widowControl w:val="0"/>
              <w:suppressAutoHyphens/>
              <w:autoSpaceDN w:val="0"/>
              <w:textAlignment w:val="baseline"/>
              <w:rPr>
                <w:rFonts w:ascii="Tahoma" w:eastAsia="SimSun" w:hAnsi="Tahoma" w:cs="Tahoma"/>
                <w:b/>
                <w:bCs/>
                <w:iCs/>
                <w:kern w:val="3"/>
                <w:sz w:val="18"/>
                <w:szCs w:val="18"/>
                <w:lang w:val="en-GB" w:eastAsia="sl-SI" w:bidi="hi-IN"/>
              </w:rPr>
            </w:pPr>
            <w:proofErr w:type="spellStart"/>
            <w:r w:rsidRPr="00E006EC">
              <w:rPr>
                <w:rFonts w:ascii="Tahoma" w:eastAsia="SimSun" w:hAnsi="Tahoma" w:cs="Tahoma"/>
                <w:b/>
                <w:bCs/>
                <w:iCs/>
                <w:kern w:val="3"/>
                <w:sz w:val="18"/>
                <w:szCs w:val="18"/>
                <w:lang w:val="en-GB" w:eastAsia="sl-SI" w:bidi="hi-IN"/>
              </w:rPr>
              <w:t>Poliklorirani</w:t>
            </w:r>
            <w:proofErr w:type="spellEnd"/>
            <w:r w:rsidRPr="00E006EC">
              <w:rPr>
                <w:rFonts w:ascii="Tahoma" w:eastAsia="SimSun" w:hAnsi="Tahoma" w:cs="Tahoma"/>
                <w:b/>
                <w:bCs/>
                <w:iCs/>
                <w:kern w:val="3"/>
                <w:sz w:val="18"/>
                <w:szCs w:val="18"/>
                <w:lang w:val="en-GB" w:eastAsia="sl-SI" w:bidi="hi-IN"/>
              </w:rPr>
              <w:t xml:space="preserve"> </w:t>
            </w:r>
            <w:proofErr w:type="spellStart"/>
            <w:proofErr w:type="gramStart"/>
            <w:r w:rsidRPr="00E006EC">
              <w:rPr>
                <w:rFonts w:ascii="Tahoma" w:eastAsia="SimSun" w:hAnsi="Tahoma" w:cs="Tahoma"/>
                <w:b/>
                <w:bCs/>
                <w:iCs/>
                <w:kern w:val="3"/>
                <w:sz w:val="18"/>
                <w:szCs w:val="18"/>
                <w:lang w:val="en-GB" w:eastAsia="sl-SI" w:bidi="hi-IN"/>
              </w:rPr>
              <w:t>bifenili</w:t>
            </w:r>
            <w:proofErr w:type="spellEnd"/>
            <w:r w:rsidRPr="00E006EC">
              <w:rPr>
                <w:rFonts w:ascii="Tahoma" w:eastAsia="SimSun" w:hAnsi="Tahoma" w:cs="Tahoma"/>
                <w:b/>
                <w:bCs/>
                <w:iCs/>
                <w:kern w:val="3"/>
                <w:sz w:val="18"/>
                <w:szCs w:val="18"/>
                <w:lang w:val="en-GB" w:eastAsia="sl-SI" w:bidi="hi-IN"/>
              </w:rPr>
              <w:t xml:space="preserve">  ̶</w:t>
            </w:r>
            <w:proofErr w:type="gramEnd"/>
            <w:r w:rsidRPr="00E006EC">
              <w:rPr>
                <w:rFonts w:ascii="Tahoma" w:eastAsia="SimSun" w:hAnsi="Tahoma" w:cs="Tahoma"/>
                <w:b/>
                <w:bCs/>
                <w:iCs/>
                <w:kern w:val="3"/>
                <w:sz w:val="18"/>
                <w:szCs w:val="18"/>
                <w:lang w:val="en-GB" w:eastAsia="sl-SI" w:bidi="hi-IN"/>
              </w:rPr>
              <w:t xml:space="preserve">  PCB *</w:t>
            </w:r>
          </w:p>
        </w:tc>
        <w:tc>
          <w:tcPr>
            <w:tcW w:w="992" w:type="dxa"/>
            <w:noWrap/>
            <w:vAlign w:val="center"/>
          </w:tcPr>
          <w:p w14:paraId="4B99080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4EE3561D" w14:textId="77777777" w:rsidTr="00120DE3">
        <w:trPr>
          <w:trHeight w:val="255"/>
        </w:trPr>
        <w:tc>
          <w:tcPr>
            <w:tcW w:w="2709" w:type="dxa"/>
            <w:noWrap/>
            <w:vAlign w:val="center"/>
          </w:tcPr>
          <w:p w14:paraId="557999C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PCB-28 *</w:t>
            </w:r>
          </w:p>
        </w:tc>
        <w:tc>
          <w:tcPr>
            <w:tcW w:w="992" w:type="dxa"/>
            <w:noWrap/>
            <w:vAlign w:val="center"/>
          </w:tcPr>
          <w:p w14:paraId="350D00C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CE87F7D" w14:textId="77777777" w:rsidTr="00120DE3">
        <w:trPr>
          <w:trHeight w:val="255"/>
        </w:trPr>
        <w:tc>
          <w:tcPr>
            <w:tcW w:w="2709" w:type="dxa"/>
            <w:noWrap/>
            <w:vAlign w:val="center"/>
          </w:tcPr>
          <w:p w14:paraId="026B7A7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PCB-52 *</w:t>
            </w:r>
          </w:p>
        </w:tc>
        <w:tc>
          <w:tcPr>
            <w:tcW w:w="992" w:type="dxa"/>
            <w:noWrap/>
            <w:vAlign w:val="center"/>
          </w:tcPr>
          <w:p w14:paraId="7046F31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D410C72" w14:textId="77777777" w:rsidTr="00120DE3">
        <w:trPr>
          <w:trHeight w:val="255"/>
        </w:trPr>
        <w:tc>
          <w:tcPr>
            <w:tcW w:w="2709" w:type="dxa"/>
            <w:noWrap/>
            <w:vAlign w:val="center"/>
          </w:tcPr>
          <w:p w14:paraId="2E6FCFE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PCB-101 *</w:t>
            </w:r>
          </w:p>
        </w:tc>
        <w:tc>
          <w:tcPr>
            <w:tcW w:w="992" w:type="dxa"/>
            <w:noWrap/>
            <w:vAlign w:val="center"/>
          </w:tcPr>
          <w:p w14:paraId="1288982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4673F60F" w14:textId="77777777" w:rsidTr="00120DE3">
        <w:trPr>
          <w:trHeight w:val="255"/>
        </w:trPr>
        <w:tc>
          <w:tcPr>
            <w:tcW w:w="2709" w:type="dxa"/>
            <w:noWrap/>
            <w:vAlign w:val="center"/>
          </w:tcPr>
          <w:p w14:paraId="63873ED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PCB-118 *</w:t>
            </w:r>
          </w:p>
        </w:tc>
        <w:tc>
          <w:tcPr>
            <w:tcW w:w="992" w:type="dxa"/>
            <w:noWrap/>
            <w:vAlign w:val="center"/>
          </w:tcPr>
          <w:p w14:paraId="5681A3C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1BEF9B7" w14:textId="77777777" w:rsidTr="00120DE3">
        <w:trPr>
          <w:trHeight w:val="255"/>
        </w:trPr>
        <w:tc>
          <w:tcPr>
            <w:tcW w:w="2709" w:type="dxa"/>
            <w:noWrap/>
            <w:vAlign w:val="center"/>
          </w:tcPr>
          <w:p w14:paraId="69B37A3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PCB-138 *</w:t>
            </w:r>
          </w:p>
        </w:tc>
        <w:tc>
          <w:tcPr>
            <w:tcW w:w="992" w:type="dxa"/>
            <w:noWrap/>
            <w:vAlign w:val="center"/>
          </w:tcPr>
          <w:p w14:paraId="25643E8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9FBEDDD" w14:textId="77777777" w:rsidTr="00120DE3">
        <w:trPr>
          <w:trHeight w:val="255"/>
        </w:trPr>
        <w:tc>
          <w:tcPr>
            <w:tcW w:w="2709" w:type="dxa"/>
            <w:noWrap/>
            <w:vAlign w:val="center"/>
          </w:tcPr>
          <w:p w14:paraId="667E97F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PCB-153 *</w:t>
            </w:r>
          </w:p>
        </w:tc>
        <w:tc>
          <w:tcPr>
            <w:tcW w:w="992" w:type="dxa"/>
            <w:noWrap/>
            <w:vAlign w:val="center"/>
          </w:tcPr>
          <w:p w14:paraId="2198478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79703C14" w14:textId="77777777" w:rsidTr="00120DE3">
        <w:trPr>
          <w:trHeight w:val="255"/>
        </w:trPr>
        <w:tc>
          <w:tcPr>
            <w:tcW w:w="2709" w:type="dxa"/>
            <w:noWrap/>
            <w:vAlign w:val="center"/>
          </w:tcPr>
          <w:p w14:paraId="00E1148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PCB-180 *</w:t>
            </w:r>
          </w:p>
        </w:tc>
        <w:tc>
          <w:tcPr>
            <w:tcW w:w="992" w:type="dxa"/>
            <w:noWrap/>
            <w:vAlign w:val="center"/>
          </w:tcPr>
          <w:p w14:paraId="55DC247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C211B6E" w14:textId="77777777" w:rsidTr="00120DE3">
        <w:trPr>
          <w:trHeight w:val="255"/>
        </w:trPr>
        <w:tc>
          <w:tcPr>
            <w:tcW w:w="2709" w:type="dxa"/>
            <w:noWrap/>
            <w:vAlign w:val="center"/>
          </w:tcPr>
          <w:p w14:paraId="61BDB5D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PCB-194 *</w:t>
            </w:r>
          </w:p>
        </w:tc>
        <w:tc>
          <w:tcPr>
            <w:tcW w:w="992" w:type="dxa"/>
            <w:noWrap/>
            <w:vAlign w:val="center"/>
          </w:tcPr>
          <w:p w14:paraId="45F4D1C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0DD99E0" w14:textId="77777777" w:rsidTr="00120DE3">
        <w:trPr>
          <w:trHeight w:val="588"/>
        </w:trPr>
        <w:tc>
          <w:tcPr>
            <w:tcW w:w="2709" w:type="dxa"/>
            <w:noWrap/>
            <w:vAlign w:val="center"/>
          </w:tcPr>
          <w:p w14:paraId="7D263E1F" w14:textId="77777777" w:rsidR="00B03D0C" w:rsidRPr="00E006EC" w:rsidRDefault="00B03D0C" w:rsidP="00120DE3">
            <w:pPr>
              <w:widowControl w:val="0"/>
              <w:suppressAutoHyphens/>
              <w:autoSpaceDN w:val="0"/>
              <w:textAlignment w:val="baseline"/>
              <w:rPr>
                <w:rFonts w:ascii="Tahoma" w:eastAsia="SimSun" w:hAnsi="Tahoma" w:cs="Tahoma"/>
                <w:b/>
                <w:bCs/>
                <w:iCs/>
                <w:kern w:val="3"/>
                <w:sz w:val="18"/>
                <w:szCs w:val="18"/>
                <w:lang w:val="en-GB" w:eastAsia="sl-SI" w:bidi="hi-IN"/>
              </w:rPr>
            </w:pPr>
            <w:proofErr w:type="spellStart"/>
            <w:r w:rsidRPr="00E006EC">
              <w:rPr>
                <w:rFonts w:ascii="Tahoma" w:eastAsia="SimSun" w:hAnsi="Tahoma" w:cs="Tahoma"/>
                <w:b/>
                <w:bCs/>
                <w:iCs/>
                <w:kern w:val="3"/>
                <w:sz w:val="18"/>
                <w:szCs w:val="18"/>
                <w:lang w:val="en-GB" w:eastAsia="sl-SI" w:bidi="hi-IN"/>
              </w:rPr>
              <w:t>Policiklični</w:t>
            </w:r>
            <w:proofErr w:type="spellEnd"/>
            <w:r w:rsidRPr="00E006EC">
              <w:rPr>
                <w:rFonts w:ascii="Tahoma" w:eastAsia="SimSun" w:hAnsi="Tahoma" w:cs="Tahoma"/>
                <w:b/>
                <w:bCs/>
                <w:iCs/>
                <w:kern w:val="3"/>
                <w:sz w:val="18"/>
                <w:szCs w:val="18"/>
                <w:lang w:val="en-GB" w:eastAsia="sl-SI" w:bidi="hi-IN"/>
              </w:rPr>
              <w:t xml:space="preserve"> </w:t>
            </w:r>
            <w:proofErr w:type="spellStart"/>
            <w:r w:rsidRPr="00E006EC">
              <w:rPr>
                <w:rFonts w:ascii="Tahoma" w:eastAsia="SimSun" w:hAnsi="Tahoma" w:cs="Tahoma"/>
                <w:b/>
                <w:bCs/>
                <w:iCs/>
                <w:kern w:val="3"/>
                <w:sz w:val="18"/>
                <w:szCs w:val="18"/>
                <w:lang w:val="en-GB" w:eastAsia="sl-SI" w:bidi="hi-IN"/>
              </w:rPr>
              <w:t>aromatski</w:t>
            </w:r>
            <w:proofErr w:type="spellEnd"/>
            <w:r w:rsidRPr="00E006EC">
              <w:rPr>
                <w:rFonts w:ascii="Tahoma" w:eastAsia="SimSun" w:hAnsi="Tahoma" w:cs="Tahoma"/>
                <w:b/>
                <w:bCs/>
                <w:iCs/>
                <w:kern w:val="3"/>
                <w:sz w:val="18"/>
                <w:szCs w:val="18"/>
                <w:lang w:val="en-GB" w:eastAsia="sl-SI" w:bidi="hi-IN"/>
              </w:rPr>
              <w:t xml:space="preserve"> </w:t>
            </w:r>
            <w:proofErr w:type="spellStart"/>
            <w:proofErr w:type="gramStart"/>
            <w:r w:rsidRPr="00E006EC">
              <w:rPr>
                <w:rFonts w:ascii="Tahoma" w:eastAsia="SimSun" w:hAnsi="Tahoma" w:cs="Tahoma"/>
                <w:b/>
                <w:bCs/>
                <w:iCs/>
                <w:kern w:val="3"/>
                <w:sz w:val="18"/>
                <w:szCs w:val="18"/>
                <w:lang w:val="en-GB" w:eastAsia="sl-SI" w:bidi="hi-IN"/>
              </w:rPr>
              <w:t>ogljikovodiki</w:t>
            </w:r>
            <w:proofErr w:type="spellEnd"/>
            <w:r w:rsidRPr="00E006EC">
              <w:rPr>
                <w:rFonts w:ascii="Tahoma" w:eastAsia="SimSun" w:hAnsi="Tahoma" w:cs="Tahoma"/>
                <w:b/>
                <w:bCs/>
                <w:iCs/>
                <w:kern w:val="3"/>
                <w:sz w:val="18"/>
                <w:szCs w:val="18"/>
                <w:lang w:val="en-GB" w:eastAsia="sl-SI" w:bidi="hi-IN"/>
              </w:rPr>
              <w:t xml:space="preserve">  ̶</w:t>
            </w:r>
            <w:proofErr w:type="gramEnd"/>
            <w:r w:rsidRPr="00E006EC">
              <w:rPr>
                <w:rFonts w:ascii="Tahoma" w:eastAsia="SimSun" w:hAnsi="Tahoma" w:cs="Tahoma"/>
                <w:b/>
                <w:bCs/>
                <w:iCs/>
                <w:kern w:val="3"/>
                <w:sz w:val="18"/>
                <w:szCs w:val="18"/>
                <w:lang w:val="en-GB" w:eastAsia="sl-SI" w:bidi="hi-IN"/>
              </w:rPr>
              <w:t xml:space="preserve">  PAH *</w:t>
            </w:r>
          </w:p>
        </w:tc>
        <w:tc>
          <w:tcPr>
            <w:tcW w:w="992" w:type="dxa"/>
            <w:noWrap/>
            <w:vAlign w:val="center"/>
          </w:tcPr>
          <w:p w14:paraId="3F2A326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40CE92A" w14:textId="77777777" w:rsidTr="00120DE3">
        <w:trPr>
          <w:trHeight w:val="255"/>
        </w:trPr>
        <w:tc>
          <w:tcPr>
            <w:tcW w:w="2709" w:type="dxa"/>
            <w:noWrap/>
            <w:vAlign w:val="center"/>
          </w:tcPr>
          <w:p w14:paraId="6065002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Naftalen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DC32FC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B014905" w14:textId="77777777" w:rsidTr="00120DE3">
        <w:trPr>
          <w:trHeight w:val="255"/>
        </w:trPr>
        <w:tc>
          <w:tcPr>
            <w:tcW w:w="2709" w:type="dxa"/>
            <w:noWrap/>
            <w:vAlign w:val="center"/>
          </w:tcPr>
          <w:p w14:paraId="5E59E47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Acenaftilen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99EC53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9806937" w14:textId="77777777" w:rsidTr="00120DE3">
        <w:trPr>
          <w:trHeight w:val="255"/>
        </w:trPr>
        <w:tc>
          <w:tcPr>
            <w:tcW w:w="2709" w:type="dxa"/>
            <w:noWrap/>
            <w:vAlign w:val="center"/>
          </w:tcPr>
          <w:p w14:paraId="1B5AFD7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Acenaften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CBA7DF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074EEFB" w14:textId="77777777" w:rsidTr="00120DE3">
        <w:trPr>
          <w:trHeight w:val="255"/>
        </w:trPr>
        <w:tc>
          <w:tcPr>
            <w:tcW w:w="2709" w:type="dxa"/>
            <w:noWrap/>
            <w:vAlign w:val="center"/>
          </w:tcPr>
          <w:p w14:paraId="7E514B0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Fluoren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FB93D6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BDD23A4" w14:textId="77777777" w:rsidTr="00120DE3">
        <w:trPr>
          <w:trHeight w:val="255"/>
        </w:trPr>
        <w:tc>
          <w:tcPr>
            <w:tcW w:w="2709" w:type="dxa"/>
            <w:noWrap/>
            <w:vAlign w:val="center"/>
          </w:tcPr>
          <w:p w14:paraId="3101023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Fenantren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EBF4C4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267C216" w14:textId="77777777" w:rsidTr="00120DE3">
        <w:trPr>
          <w:trHeight w:val="255"/>
        </w:trPr>
        <w:tc>
          <w:tcPr>
            <w:tcW w:w="2709" w:type="dxa"/>
            <w:noWrap/>
            <w:vAlign w:val="center"/>
          </w:tcPr>
          <w:p w14:paraId="4DAD361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Antracen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901500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764EDFC" w14:textId="77777777" w:rsidTr="00120DE3">
        <w:trPr>
          <w:trHeight w:val="255"/>
        </w:trPr>
        <w:tc>
          <w:tcPr>
            <w:tcW w:w="2709" w:type="dxa"/>
            <w:noWrap/>
            <w:vAlign w:val="center"/>
          </w:tcPr>
          <w:p w14:paraId="318D798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Fluorantren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B7CA22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727FCC01" w14:textId="77777777" w:rsidTr="00120DE3">
        <w:trPr>
          <w:trHeight w:val="255"/>
        </w:trPr>
        <w:tc>
          <w:tcPr>
            <w:tcW w:w="2709" w:type="dxa"/>
            <w:noWrap/>
            <w:vAlign w:val="center"/>
          </w:tcPr>
          <w:p w14:paraId="160AAB2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Piren *</w:t>
            </w:r>
          </w:p>
        </w:tc>
        <w:tc>
          <w:tcPr>
            <w:tcW w:w="992" w:type="dxa"/>
            <w:noWrap/>
            <w:vAlign w:val="center"/>
          </w:tcPr>
          <w:p w14:paraId="3254990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519C0E6E" w14:textId="77777777" w:rsidTr="00120DE3">
        <w:trPr>
          <w:trHeight w:val="255"/>
        </w:trPr>
        <w:tc>
          <w:tcPr>
            <w:tcW w:w="2709" w:type="dxa"/>
            <w:noWrap/>
            <w:vAlign w:val="center"/>
          </w:tcPr>
          <w:p w14:paraId="2BC2251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Benzo(a)</w:t>
            </w:r>
            <w:proofErr w:type="spellStart"/>
            <w:r w:rsidRPr="00E006EC">
              <w:rPr>
                <w:rFonts w:ascii="Tahoma" w:eastAsia="SimSun" w:hAnsi="Tahoma" w:cs="Tahoma"/>
                <w:kern w:val="3"/>
                <w:sz w:val="18"/>
                <w:szCs w:val="18"/>
                <w:lang w:val="en-GB" w:eastAsia="sl-SI" w:bidi="hi-IN"/>
              </w:rPr>
              <w:t>antracen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216D95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00E909C1" w14:textId="77777777" w:rsidTr="00120DE3">
        <w:trPr>
          <w:trHeight w:val="255"/>
        </w:trPr>
        <w:tc>
          <w:tcPr>
            <w:tcW w:w="2709" w:type="dxa"/>
            <w:noWrap/>
            <w:vAlign w:val="center"/>
          </w:tcPr>
          <w:p w14:paraId="6AE2848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Krizen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F02FE7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3E4C986B" w14:textId="77777777" w:rsidTr="00120DE3">
        <w:trPr>
          <w:trHeight w:val="255"/>
        </w:trPr>
        <w:tc>
          <w:tcPr>
            <w:tcW w:w="2709" w:type="dxa"/>
            <w:noWrap/>
            <w:vAlign w:val="center"/>
          </w:tcPr>
          <w:p w14:paraId="0727E18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Benzo(b)</w:t>
            </w:r>
            <w:proofErr w:type="spellStart"/>
            <w:r w:rsidRPr="00E006EC">
              <w:rPr>
                <w:rFonts w:ascii="Tahoma" w:eastAsia="SimSun" w:hAnsi="Tahoma" w:cs="Tahoma"/>
                <w:kern w:val="3"/>
                <w:sz w:val="18"/>
                <w:szCs w:val="18"/>
                <w:lang w:val="en-GB" w:eastAsia="sl-SI" w:bidi="hi-IN"/>
              </w:rPr>
              <w:t>fluorantren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0036BD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20AE48B2" w14:textId="77777777" w:rsidTr="00120DE3">
        <w:trPr>
          <w:trHeight w:val="255"/>
        </w:trPr>
        <w:tc>
          <w:tcPr>
            <w:tcW w:w="2709" w:type="dxa"/>
            <w:noWrap/>
            <w:vAlign w:val="center"/>
          </w:tcPr>
          <w:p w14:paraId="1B800E6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Benzo(k)</w:t>
            </w:r>
            <w:proofErr w:type="spellStart"/>
            <w:r w:rsidRPr="00E006EC">
              <w:rPr>
                <w:rFonts w:ascii="Tahoma" w:eastAsia="SimSun" w:hAnsi="Tahoma" w:cs="Tahoma"/>
                <w:kern w:val="3"/>
                <w:sz w:val="18"/>
                <w:szCs w:val="18"/>
                <w:lang w:val="en-GB" w:eastAsia="sl-SI" w:bidi="hi-IN"/>
              </w:rPr>
              <w:t>fluorantren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AB4AF1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41E0C512" w14:textId="77777777" w:rsidTr="00120DE3">
        <w:trPr>
          <w:trHeight w:val="255"/>
        </w:trPr>
        <w:tc>
          <w:tcPr>
            <w:tcW w:w="2709" w:type="dxa"/>
            <w:noWrap/>
            <w:vAlign w:val="center"/>
          </w:tcPr>
          <w:p w14:paraId="59279CB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Benzo(a)</w:t>
            </w:r>
            <w:proofErr w:type="spellStart"/>
            <w:r w:rsidRPr="00E006EC">
              <w:rPr>
                <w:rFonts w:ascii="Tahoma" w:eastAsia="SimSun" w:hAnsi="Tahoma" w:cs="Tahoma"/>
                <w:kern w:val="3"/>
                <w:sz w:val="18"/>
                <w:szCs w:val="18"/>
                <w:lang w:val="en-GB" w:eastAsia="sl-SI" w:bidi="hi-IN"/>
              </w:rPr>
              <w:t>piren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FB51B2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61414D9A" w14:textId="77777777" w:rsidTr="00120DE3">
        <w:trPr>
          <w:trHeight w:val="255"/>
        </w:trPr>
        <w:tc>
          <w:tcPr>
            <w:tcW w:w="2709" w:type="dxa"/>
            <w:noWrap/>
            <w:vAlign w:val="center"/>
          </w:tcPr>
          <w:p w14:paraId="66F52C1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indeno</w:t>
            </w:r>
            <w:proofErr w:type="spellEnd"/>
            <w:r w:rsidRPr="00E006EC">
              <w:rPr>
                <w:rFonts w:ascii="Tahoma" w:eastAsia="SimSun" w:hAnsi="Tahoma" w:cs="Tahoma"/>
                <w:kern w:val="3"/>
                <w:sz w:val="18"/>
                <w:szCs w:val="18"/>
                <w:lang w:val="en-GB" w:eastAsia="sl-SI" w:bidi="hi-IN"/>
              </w:rPr>
              <w:t>(1,2,3-</w:t>
            </w:r>
            <w:proofErr w:type="gramStart"/>
            <w:r w:rsidRPr="00E006EC">
              <w:rPr>
                <w:rFonts w:ascii="Tahoma" w:eastAsia="SimSun" w:hAnsi="Tahoma" w:cs="Tahoma"/>
                <w:kern w:val="3"/>
                <w:sz w:val="18"/>
                <w:szCs w:val="18"/>
                <w:lang w:val="en-GB" w:eastAsia="sl-SI" w:bidi="hi-IN"/>
              </w:rPr>
              <w:t>c,d</w:t>
            </w:r>
            <w:proofErr w:type="gramEnd"/>
            <w:r w:rsidRPr="00E006EC">
              <w:rPr>
                <w:rFonts w:ascii="Tahoma" w:eastAsia="SimSun" w:hAnsi="Tahoma" w:cs="Tahoma"/>
                <w:kern w:val="3"/>
                <w:sz w:val="18"/>
                <w:szCs w:val="18"/>
                <w:lang w:val="en-GB" w:eastAsia="sl-SI" w:bidi="hi-IN"/>
              </w:rPr>
              <w:t>)</w:t>
            </w:r>
            <w:proofErr w:type="spellStart"/>
            <w:r w:rsidRPr="00E006EC">
              <w:rPr>
                <w:rFonts w:ascii="Tahoma" w:eastAsia="SimSun" w:hAnsi="Tahoma" w:cs="Tahoma"/>
                <w:kern w:val="3"/>
                <w:sz w:val="18"/>
                <w:szCs w:val="18"/>
                <w:lang w:val="en-GB" w:eastAsia="sl-SI" w:bidi="hi-IN"/>
              </w:rPr>
              <w:t>piren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6A84A8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37149D78" w14:textId="77777777" w:rsidTr="00120DE3">
        <w:trPr>
          <w:trHeight w:val="255"/>
        </w:trPr>
        <w:tc>
          <w:tcPr>
            <w:tcW w:w="2709" w:type="dxa"/>
            <w:noWrap/>
            <w:vAlign w:val="center"/>
          </w:tcPr>
          <w:p w14:paraId="214AFE3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Dibenzo(</w:t>
            </w:r>
            <w:proofErr w:type="spellStart"/>
            <w:proofErr w:type="gramStart"/>
            <w:r w:rsidRPr="00E006EC">
              <w:rPr>
                <w:rFonts w:ascii="Tahoma" w:eastAsia="SimSun" w:hAnsi="Tahoma" w:cs="Tahoma"/>
                <w:kern w:val="3"/>
                <w:sz w:val="18"/>
                <w:szCs w:val="18"/>
                <w:lang w:val="en-GB" w:eastAsia="sl-SI" w:bidi="hi-IN"/>
              </w:rPr>
              <w:t>a,h</w:t>
            </w:r>
            <w:proofErr w:type="spellEnd"/>
            <w:proofErr w:type="gramEnd"/>
            <w:r w:rsidRPr="00E006EC">
              <w:rPr>
                <w:rFonts w:ascii="Tahoma" w:eastAsia="SimSun" w:hAnsi="Tahoma" w:cs="Tahoma"/>
                <w:kern w:val="3"/>
                <w:sz w:val="18"/>
                <w:szCs w:val="18"/>
                <w:lang w:val="en-GB" w:eastAsia="sl-SI" w:bidi="hi-IN"/>
              </w:rPr>
              <w:t>)</w:t>
            </w:r>
            <w:proofErr w:type="spellStart"/>
            <w:r w:rsidRPr="00E006EC">
              <w:rPr>
                <w:rFonts w:ascii="Tahoma" w:eastAsia="SimSun" w:hAnsi="Tahoma" w:cs="Tahoma"/>
                <w:kern w:val="3"/>
                <w:sz w:val="18"/>
                <w:szCs w:val="18"/>
                <w:lang w:val="en-GB" w:eastAsia="sl-SI" w:bidi="hi-IN"/>
              </w:rPr>
              <w:t>antracen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508363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1BD506CE" w14:textId="77777777" w:rsidTr="00120DE3">
        <w:trPr>
          <w:trHeight w:val="255"/>
        </w:trPr>
        <w:tc>
          <w:tcPr>
            <w:tcW w:w="2709" w:type="dxa"/>
            <w:noWrap/>
            <w:vAlign w:val="center"/>
          </w:tcPr>
          <w:p w14:paraId="2CE9D4F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it-IT" w:eastAsia="sl-SI" w:bidi="hi-IN"/>
              </w:rPr>
            </w:pPr>
            <w:r w:rsidRPr="00E006EC">
              <w:rPr>
                <w:rFonts w:ascii="Tahoma" w:eastAsia="SimSun" w:hAnsi="Tahoma" w:cs="Tahoma"/>
                <w:kern w:val="3"/>
                <w:sz w:val="18"/>
                <w:szCs w:val="18"/>
                <w:lang w:val="it-IT" w:eastAsia="sl-SI" w:bidi="hi-IN"/>
              </w:rPr>
              <w:t>Benzo(</w:t>
            </w:r>
            <w:proofErr w:type="spellStart"/>
            <w:proofErr w:type="gramStart"/>
            <w:r w:rsidRPr="00E006EC">
              <w:rPr>
                <w:rFonts w:ascii="Tahoma" w:eastAsia="SimSun" w:hAnsi="Tahoma" w:cs="Tahoma"/>
                <w:kern w:val="3"/>
                <w:sz w:val="18"/>
                <w:szCs w:val="18"/>
                <w:lang w:val="it-IT" w:eastAsia="sl-SI" w:bidi="hi-IN"/>
              </w:rPr>
              <w:t>g,h</w:t>
            </w:r>
            <w:proofErr w:type="gramEnd"/>
            <w:r w:rsidRPr="00E006EC">
              <w:rPr>
                <w:rFonts w:ascii="Tahoma" w:eastAsia="SimSun" w:hAnsi="Tahoma" w:cs="Tahoma"/>
                <w:kern w:val="3"/>
                <w:sz w:val="18"/>
                <w:szCs w:val="18"/>
                <w:lang w:val="it-IT" w:eastAsia="sl-SI" w:bidi="hi-IN"/>
              </w:rPr>
              <w:t>,</w:t>
            </w:r>
            <w:proofErr w:type="gramStart"/>
            <w:r w:rsidRPr="00E006EC">
              <w:rPr>
                <w:rFonts w:ascii="Tahoma" w:eastAsia="SimSun" w:hAnsi="Tahoma" w:cs="Tahoma"/>
                <w:kern w:val="3"/>
                <w:sz w:val="18"/>
                <w:szCs w:val="18"/>
                <w:lang w:val="it-IT" w:eastAsia="sl-SI" w:bidi="hi-IN"/>
              </w:rPr>
              <w:t>i</w:t>
            </w:r>
            <w:proofErr w:type="spellEnd"/>
            <w:r w:rsidRPr="00E006EC">
              <w:rPr>
                <w:rFonts w:ascii="Tahoma" w:eastAsia="SimSun" w:hAnsi="Tahoma" w:cs="Tahoma"/>
                <w:kern w:val="3"/>
                <w:sz w:val="18"/>
                <w:szCs w:val="18"/>
                <w:lang w:val="it-IT" w:eastAsia="sl-SI" w:bidi="hi-IN"/>
              </w:rPr>
              <w:t>)</w:t>
            </w:r>
            <w:proofErr w:type="spellStart"/>
            <w:r w:rsidRPr="00E006EC">
              <w:rPr>
                <w:rFonts w:ascii="Tahoma" w:eastAsia="SimSun" w:hAnsi="Tahoma" w:cs="Tahoma"/>
                <w:kern w:val="3"/>
                <w:sz w:val="18"/>
                <w:szCs w:val="18"/>
                <w:lang w:val="it-IT" w:eastAsia="sl-SI" w:bidi="hi-IN"/>
              </w:rPr>
              <w:t>perilen</w:t>
            </w:r>
            <w:proofErr w:type="spellEnd"/>
            <w:proofErr w:type="gramEnd"/>
            <w:r w:rsidRPr="00E006EC">
              <w:rPr>
                <w:rFonts w:ascii="Tahoma" w:eastAsia="SimSun" w:hAnsi="Tahoma" w:cs="Tahoma"/>
                <w:kern w:val="3"/>
                <w:sz w:val="18"/>
                <w:szCs w:val="18"/>
                <w:lang w:val="it-IT" w:eastAsia="sl-SI" w:bidi="hi-IN"/>
              </w:rPr>
              <w:t xml:space="preserve"> *</w:t>
            </w:r>
          </w:p>
        </w:tc>
        <w:tc>
          <w:tcPr>
            <w:tcW w:w="992" w:type="dxa"/>
            <w:noWrap/>
            <w:vAlign w:val="center"/>
          </w:tcPr>
          <w:p w14:paraId="219CEA4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eastAsia="sl-SI" w:bidi="hi-IN"/>
              </w:rPr>
            </w:pPr>
            <w:r w:rsidRPr="00E006EC">
              <w:rPr>
                <w:rFonts w:ascii="Tahoma" w:eastAsia="SimSun" w:hAnsi="Tahoma" w:cs="Tahoma"/>
                <w:kern w:val="3"/>
                <w:sz w:val="18"/>
                <w:szCs w:val="18"/>
                <w:lang w:eastAsia="sl-SI" w:bidi="hi-IN"/>
              </w:rPr>
              <w:t>µg/l</w:t>
            </w:r>
          </w:p>
        </w:tc>
      </w:tr>
      <w:tr w:rsidR="00B03D0C" w:rsidRPr="00564FB3" w14:paraId="0DF78FD4" w14:textId="77777777" w:rsidTr="00120DE3">
        <w:trPr>
          <w:trHeight w:hRule="exact" w:val="630"/>
        </w:trPr>
        <w:tc>
          <w:tcPr>
            <w:tcW w:w="3701" w:type="dxa"/>
            <w:gridSpan w:val="2"/>
            <w:noWrap/>
            <w:vAlign w:val="center"/>
          </w:tcPr>
          <w:p w14:paraId="5672D238" w14:textId="77777777" w:rsidR="00B03D0C" w:rsidRPr="00E006EC" w:rsidRDefault="00B03D0C" w:rsidP="00120DE3">
            <w:pPr>
              <w:widowControl w:val="0"/>
              <w:suppressAutoHyphens/>
              <w:autoSpaceDN w:val="0"/>
              <w:textAlignment w:val="baseline"/>
              <w:rPr>
                <w:rFonts w:ascii="Tahoma" w:eastAsia="SimSun" w:hAnsi="Tahoma" w:cs="Tahoma"/>
                <w:b/>
                <w:bCs/>
                <w:kern w:val="3"/>
                <w:sz w:val="18"/>
                <w:szCs w:val="18"/>
                <w:lang w:val="en-GB" w:eastAsia="sl-SI" w:bidi="hi-IN"/>
              </w:rPr>
            </w:pPr>
            <w:proofErr w:type="spellStart"/>
            <w:r w:rsidRPr="00E006EC">
              <w:rPr>
                <w:rFonts w:ascii="Tahoma" w:eastAsia="SimSun" w:hAnsi="Tahoma" w:cs="Tahoma"/>
                <w:b/>
                <w:bCs/>
                <w:kern w:val="3"/>
                <w:sz w:val="18"/>
                <w:szCs w:val="18"/>
                <w:lang w:val="en-GB" w:eastAsia="sl-SI" w:bidi="hi-IN"/>
              </w:rPr>
              <w:t>Pesticidi</w:t>
            </w:r>
            <w:proofErr w:type="spellEnd"/>
            <w:r w:rsidRPr="00E006EC">
              <w:rPr>
                <w:rFonts w:ascii="Tahoma" w:eastAsia="SimSun" w:hAnsi="Tahoma" w:cs="Tahoma"/>
                <w:b/>
                <w:bCs/>
                <w:kern w:val="3"/>
                <w:sz w:val="18"/>
                <w:szCs w:val="18"/>
                <w:lang w:val="en-GB" w:eastAsia="sl-SI" w:bidi="hi-IN"/>
              </w:rPr>
              <w:t xml:space="preserve"> oz. GC/MS </w:t>
            </w:r>
            <w:proofErr w:type="spellStart"/>
            <w:r w:rsidRPr="00E006EC">
              <w:rPr>
                <w:rFonts w:ascii="Tahoma" w:eastAsia="SimSun" w:hAnsi="Tahoma" w:cs="Tahoma"/>
                <w:b/>
                <w:bCs/>
                <w:kern w:val="3"/>
                <w:sz w:val="18"/>
                <w:szCs w:val="18"/>
                <w:lang w:val="en-GB" w:eastAsia="sl-SI" w:bidi="hi-IN"/>
              </w:rPr>
              <w:t>posnetek</w:t>
            </w:r>
            <w:proofErr w:type="spellEnd"/>
            <w:r w:rsidRPr="00E006EC">
              <w:rPr>
                <w:rFonts w:ascii="Tahoma" w:eastAsia="SimSun" w:hAnsi="Tahoma" w:cs="Tahoma"/>
                <w:b/>
                <w:bCs/>
                <w:kern w:val="3"/>
                <w:sz w:val="18"/>
                <w:szCs w:val="18"/>
                <w:lang w:val="en-GB" w:eastAsia="sl-SI" w:bidi="hi-IN"/>
              </w:rPr>
              <w:t xml:space="preserve"> v </w:t>
            </w:r>
            <w:proofErr w:type="spellStart"/>
            <w:r w:rsidRPr="00E006EC">
              <w:rPr>
                <w:rFonts w:ascii="Tahoma" w:eastAsia="SimSun" w:hAnsi="Tahoma" w:cs="Tahoma"/>
                <w:b/>
                <w:bCs/>
                <w:kern w:val="3"/>
                <w:sz w:val="18"/>
                <w:szCs w:val="18"/>
                <w:lang w:val="en-GB" w:eastAsia="sl-SI" w:bidi="hi-IN"/>
              </w:rPr>
              <w:t>nevtralnem</w:t>
            </w:r>
            <w:proofErr w:type="spellEnd"/>
            <w:r w:rsidRPr="00E006EC">
              <w:rPr>
                <w:rFonts w:ascii="Tahoma" w:eastAsia="SimSun" w:hAnsi="Tahoma" w:cs="Tahoma"/>
                <w:b/>
                <w:bCs/>
                <w:kern w:val="3"/>
                <w:sz w:val="18"/>
                <w:szCs w:val="18"/>
                <w:lang w:val="en-GB" w:eastAsia="sl-SI" w:bidi="hi-IN"/>
              </w:rPr>
              <w:t xml:space="preserve"> in </w:t>
            </w:r>
            <w:proofErr w:type="spellStart"/>
            <w:r w:rsidRPr="00E006EC">
              <w:rPr>
                <w:rFonts w:ascii="Tahoma" w:eastAsia="SimSun" w:hAnsi="Tahoma" w:cs="Tahoma"/>
                <w:b/>
                <w:bCs/>
                <w:kern w:val="3"/>
                <w:sz w:val="18"/>
                <w:szCs w:val="18"/>
                <w:lang w:val="en-GB" w:eastAsia="sl-SI" w:bidi="hi-IN"/>
              </w:rPr>
              <w:t>kislem</w:t>
            </w:r>
            <w:proofErr w:type="spellEnd"/>
            <w:r w:rsidRPr="00E006EC">
              <w:rPr>
                <w:rFonts w:ascii="Tahoma" w:eastAsia="SimSun" w:hAnsi="Tahoma" w:cs="Tahoma"/>
                <w:b/>
                <w:bCs/>
                <w:kern w:val="3"/>
                <w:sz w:val="18"/>
                <w:szCs w:val="18"/>
                <w:lang w:val="en-GB" w:eastAsia="sl-SI" w:bidi="hi-IN"/>
              </w:rPr>
              <w:t xml:space="preserve"> </w:t>
            </w:r>
            <w:proofErr w:type="spellStart"/>
            <w:r w:rsidRPr="00E006EC">
              <w:rPr>
                <w:rFonts w:ascii="Tahoma" w:eastAsia="SimSun" w:hAnsi="Tahoma" w:cs="Tahoma"/>
                <w:b/>
                <w:bCs/>
                <w:kern w:val="3"/>
                <w:sz w:val="18"/>
                <w:szCs w:val="18"/>
                <w:lang w:val="en-GB" w:eastAsia="sl-SI" w:bidi="hi-IN"/>
              </w:rPr>
              <w:t>mediju</w:t>
            </w:r>
            <w:proofErr w:type="spellEnd"/>
            <w:r w:rsidRPr="00E006EC">
              <w:rPr>
                <w:rFonts w:ascii="Tahoma" w:eastAsia="SimSun" w:hAnsi="Tahoma" w:cs="Tahoma"/>
                <w:b/>
                <w:bCs/>
                <w:kern w:val="3"/>
                <w:sz w:val="18"/>
                <w:szCs w:val="18"/>
                <w:lang w:val="en-GB" w:eastAsia="sl-SI" w:bidi="hi-IN"/>
              </w:rPr>
              <w:t xml:space="preserve"> *</w:t>
            </w:r>
          </w:p>
        </w:tc>
      </w:tr>
      <w:tr w:rsidR="00B03D0C" w:rsidRPr="00564FB3" w14:paraId="418C9147" w14:textId="77777777" w:rsidTr="00120DE3">
        <w:trPr>
          <w:trHeight w:hRule="exact" w:val="272"/>
        </w:trPr>
        <w:tc>
          <w:tcPr>
            <w:tcW w:w="2709" w:type="dxa"/>
            <w:noWrap/>
            <w:vAlign w:val="center"/>
          </w:tcPr>
          <w:p w14:paraId="6D55778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2,6-diklorobenzamid *</w:t>
            </w:r>
          </w:p>
        </w:tc>
        <w:tc>
          <w:tcPr>
            <w:tcW w:w="992" w:type="dxa"/>
            <w:noWrap/>
            <w:vAlign w:val="center"/>
          </w:tcPr>
          <w:p w14:paraId="02D85DA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D13DD16" w14:textId="77777777" w:rsidTr="00120DE3">
        <w:trPr>
          <w:trHeight w:hRule="exact" w:val="272"/>
        </w:trPr>
        <w:tc>
          <w:tcPr>
            <w:tcW w:w="2709" w:type="dxa"/>
            <w:noWrap/>
            <w:vAlign w:val="center"/>
          </w:tcPr>
          <w:p w14:paraId="48AE159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Azinofos-metil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97EB5D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4ACFA4C" w14:textId="77777777" w:rsidTr="00120DE3">
        <w:trPr>
          <w:trHeight w:hRule="exact" w:val="272"/>
        </w:trPr>
        <w:tc>
          <w:tcPr>
            <w:tcW w:w="2709" w:type="dxa"/>
            <w:noWrap/>
            <w:vAlign w:val="center"/>
          </w:tcPr>
          <w:p w14:paraId="2E15943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Azoksistrobin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CE412A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AF4153F" w14:textId="77777777" w:rsidTr="00120DE3">
        <w:trPr>
          <w:trHeight w:hRule="exact" w:val="272"/>
        </w:trPr>
        <w:tc>
          <w:tcPr>
            <w:tcW w:w="2709" w:type="dxa"/>
            <w:noWrap/>
            <w:vAlign w:val="center"/>
          </w:tcPr>
          <w:p w14:paraId="1B0AF6B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Bromofos-etil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EA7EB2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5497758" w14:textId="77777777" w:rsidTr="00120DE3">
        <w:trPr>
          <w:trHeight w:hRule="exact" w:val="272"/>
        </w:trPr>
        <w:tc>
          <w:tcPr>
            <w:tcW w:w="2709" w:type="dxa"/>
            <w:noWrap/>
            <w:vAlign w:val="center"/>
          </w:tcPr>
          <w:p w14:paraId="60DFFDE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Bromopropilat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C1D90D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9434A77" w14:textId="77777777" w:rsidTr="00120DE3">
        <w:trPr>
          <w:trHeight w:hRule="exact" w:val="272"/>
        </w:trPr>
        <w:tc>
          <w:tcPr>
            <w:tcW w:w="2709" w:type="dxa"/>
            <w:noWrap/>
            <w:vAlign w:val="center"/>
          </w:tcPr>
          <w:p w14:paraId="4E74478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Ciprodinil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DE8063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39B1545" w14:textId="77777777" w:rsidTr="00120DE3">
        <w:trPr>
          <w:trHeight w:hRule="exact" w:val="272"/>
        </w:trPr>
        <w:tc>
          <w:tcPr>
            <w:tcW w:w="2709" w:type="dxa"/>
            <w:noWrap/>
            <w:vAlign w:val="center"/>
          </w:tcPr>
          <w:p w14:paraId="158C92F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Deltametrin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CEE0DF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9400354" w14:textId="77777777" w:rsidTr="00120DE3">
        <w:trPr>
          <w:trHeight w:hRule="exact" w:val="272"/>
        </w:trPr>
        <w:tc>
          <w:tcPr>
            <w:tcW w:w="2709" w:type="dxa"/>
            <w:noWrap/>
            <w:vAlign w:val="center"/>
          </w:tcPr>
          <w:p w14:paraId="4F8BF60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Demeton-S-</w:t>
            </w:r>
            <w:proofErr w:type="spellStart"/>
            <w:r w:rsidRPr="00E006EC">
              <w:rPr>
                <w:rFonts w:ascii="Tahoma" w:eastAsia="SimSun" w:hAnsi="Tahoma" w:cs="Tahoma"/>
                <w:kern w:val="3"/>
                <w:sz w:val="18"/>
                <w:szCs w:val="18"/>
                <w:lang w:val="en-GB" w:eastAsia="sl-SI" w:bidi="hi-IN"/>
              </w:rPr>
              <w:t>metil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76A049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42DA1B1" w14:textId="77777777" w:rsidTr="00120DE3">
        <w:trPr>
          <w:trHeight w:hRule="exact" w:val="272"/>
        </w:trPr>
        <w:tc>
          <w:tcPr>
            <w:tcW w:w="2709" w:type="dxa"/>
            <w:noWrap/>
            <w:vAlign w:val="center"/>
          </w:tcPr>
          <w:p w14:paraId="37CC96D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Diazinon *</w:t>
            </w:r>
          </w:p>
        </w:tc>
        <w:tc>
          <w:tcPr>
            <w:tcW w:w="992" w:type="dxa"/>
            <w:noWrap/>
            <w:vAlign w:val="center"/>
          </w:tcPr>
          <w:p w14:paraId="3EC484F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EA631E2" w14:textId="77777777" w:rsidTr="00120DE3">
        <w:trPr>
          <w:trHeight w:hRule="exact" w:val="272"/>
        </w:trPr>
        <w:tc>
          <w:tcPr>
            <w:tcW w:w="2709" w:type="dxa"/>
            <w:noWrap/>
            <w:vAlign w:val="center"/>
          </w:tcPr>
          <w:p w14:paraId="35A0D25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Diklobenil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5B2925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CE7E6B2" w14:textId="77777777" w:rsidTr="00120DE3">
        <w:trPr>
          <w:trHeight w:hRule="exact" w:val="272"/>
        </w:trPr>
        <w:tc>
          <w:tcPr>
            <w:tcW w:w="2709" w:type="dxa"/>
            <w:noWrap/>
            <w:vAlign w:val="center"/>
          </w:tcPr>
          <w:p w14:paraId="28D4902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Diklofluanid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DAC0FD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2BBA220" w14:textId="77777777" w:rsidTr="00120DE3">
        <w:trPr>
          <w:trHeight w:hRule="exact" w:val="272"/>
        </w:trPr>
        <w:tc>
          <w:tcPr>
            <w:tcW w:w="2709" w:type="dxa"/>
            <w:noWrap/>
            <w:vAlign w:val="center"/>
          </w:tcPr>
          <w:p w14:paraId="778A1AC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Diklorvos</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832DFA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81440FA" w14:textId="77777777" w:rsidTr="00120DE3">
        <w:trPr>
          <w:trHeight w:hRule="exact" w:val="272"/>
        </w:trPr>
        <w:tc>
          <w:tcPr>
            <w:tcW w:w="2709" w:type="dxa"/>
            <w:noWrap/>
            <w:vAlign w:val="center"/>
          </w:tcPr>
          <w:p w14:paraId="13477AE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Dimetenamid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84271C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1AC6907" w14:textId="77777777" w:rsidTr="00120DE3">
        <w:trPr>
          <w:trHeight w:hRule="exact" w:val="272"/>
        </w:trPr>
        <w:tc>
          <w:tcPr>
            <w:tcW w:w="2709" w:type="dxa"/>
            <w:noWrap/>
            <w:vAlign w:val="center"/>
          </w:tcPr>
          <w:p w14:paraId="6C0D948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Dimetoat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008EE5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3633500" w14:textId="77777777" w:rsidTr="00120DE3">
        <w:trPr>
          <w:trHeight w:hRule="exact" w:val="272"/>
        </w:trPr>
        <w:tc>
          <w:tcPr>
            <w:tcW w:w="2709" w:type="dxa"/>
            <w:noWrap/>
            <w:vAlign w:val="center"/>
          </w:tcPr>
          <w:p w14:paraId="5E46212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Disulfoton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373FAA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F6A8480" w14:textId="77777777" w:rsidTr="00120DE3">
        <w:trPr>
          <w:trHeight w:hRule="exact" w:val="272"/>
        </w:trPr>
        <w:tc>
          <w:tcPr>
            <w:tcW w:w="2709" w:type="dxa"/>
            <w:noWrap/>
            <w:vAlign w:val="center"/>
          </w:tcPr>
          <w:p w14:paraId="1FF52F8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Etion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C2CD81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65DD439" w14:textId="77777777" w:rsidTr="00120DE3">
        <w:trPr>
          <w:trHeight w:hRule="exact" w:val="272"/>
        </w:trPr>
        <w:tc>
          <w:tcPr>
            <w:tcW w:w="2709" w:type="dxa"/>
            <w:noWrap/>
            <w:vAlign w:val="center"/>
          </w:tcPr>
          <w:p w14:paraId="346A31C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Fenheksamid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903EB1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7BCCDD6" w14:textId="77777777" w:rsidTr="00120DE3">
        <w:trPr>
          <w:trHeight w:hRule="exact" w:val="272"/>
        </w:trPr>
        <w:tc>
          <w:tcPr>
            <w:tcW w:w="2709" w:type="dxa"/>
            <w:noWrap/>
            <w:vAlign w:val="center"/>
          </w:tcPr>
          <w:p w14:paraId="68A381D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Fenitrotion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3BA28D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F9CA4BB" w14:textId="77777777" w:rsidTr="00120DE3">
        <w:trPr>
          <w:trHeight w:hRule="exact" w:val="272"/>
        </w:trPr>
        <w:tc>
          <w:tcPr>
            <w:tcW w:w="2709" w:type="dxa"/>
            <w:noWrap/>
            <w:vAlign w:val="center"/>
          </w:tcPr>
          <w:p w14:paraId="21318AD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 xml:space="preserve">Fentin </w:t>
            </w:r>
            <w:proofErr w:type="spellStart"/>
            <w:r w:rsidRPr="00E006EC">
              <w:rPr>
                <w:rFonts w:ascii="Tahoma" w:eastAsia="SimSun" w:hAnsi="Tahoma" w:cs="Tahoma"/>
                <w:kern w:val="3"/>
                <w:sz w:val="18"/>
                <w:szCs w:val="18"/>
                <w:lang w:val="en-GB" w:eastAsia="sl-SI" w:bidi="hi-IN"/>
              </w:rPr>
              <w:t>hidroksid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4A957D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19D9AC0" w14:textId="77777777" w:rsidTr="00120DE3">
        <w:trPr>
          <w:trHeight w:hRule="exact" w:val="272"/>
        </w:trPr>
        <w:tc>
          <w:tcPr>
            <w:tcW w:w="2709" w:type="dxa"/>
            <w:noWrap/>
            <w:vAlign w:val="center"/>
          </w:tcPr>
          <w:p w14:paraId="676885E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lastRenderedPageBreak/>
              <w:t>Fention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FE5E56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BF4A20A" w14:textId="77777777" w:rsidTr="00120DE3">
        <w:trPr>
          <w:trHeight w:hRule="exact" w:val="272"/>
        </w:trPr>
        <w:tc>
          <w:tcPr>
            <w:tcW w:w="2709" w:type="dxa"/>
            <w:noWrap/>
            <w:vAlign w:val="center"/>
          </w:tcPr>
          <w:p w14:paraId="3646696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Fludioksonil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64764D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5218BF3" w14:textId="77777777" w:rsidTr="00120DE3">
        <w:trPr>
          <w:trHeight w:hRule="exact" w:val="272"/>
        </w:trPr>
        <w:tc>
          <w:tcPr>
            <w:tcW w:w="2709" w:type="dxa"/>
            <w:noWrap/>
            <w:vAlign w:val="center"/>
          </w:tcPr>
          <w:p w14:paraId="32F91ED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Folpet *</w:t>
            </w:r>
          </w:p>
        </w:tc>
        <w:tc>
          <w:tcPr>
            <w:tcW w:w="992" w:type="dxa"/>
            <w:noWrap/>
            <w:vAlign w:val="center"/>
          </w:tcPr>
          <w:p w14:paraId="1A21FE3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F4198C0" w14:textId="77777777" w:rsidTr="00120DE3">
        <w:trPr>
          <w:trHeight w:hRule="exact" w:val="272"/>
        </w:trPr>
        <w:tc>
          <w:tcPr>
            <w:tcW w:w="2709" w:type="dxa"/>
            <w:noWrap/>
            <w:vAlign w:val="center"/>
          </w:tcPr>
          <w:p w14:paraId="13029D3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Forat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655A90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07E20DD" w14:textId="77777777" w:rsidTr="00120DE3">
        <w:trPr>
          <w:trHeight w:hRule="exact" w:val="272"/>
        </w:trPr>
        <w:tc>
          <w:tcPr>
            <w:tcW w:w="2709" w:type="dxa"/>
            <w:noWrap/>
            <w:vAlign w:val="center"/>
          </w:tcPr>
          <w:p w14:paraId="128DF49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Fosalon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AECFBA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107171B" w14:textId="77777777" w:rsidTr="00120DE3">
        <w:trPr>
          <w:trHeight w:hRule="exact" w:val="272"/>
        </w:trPr>
        <w:tc>
          <w:tcPr>
            <w:tcW w:w="2709" w:type="dxa"/>
            <w:noWrap/>
            <w:vAlign w:val="center"/>
          </w:tcPr>
          <w:p w14:paraId="21BF7BF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Fosfamidon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A0305E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F0105CE" w14:textId="77777777" w:rsidTr="00120DE3">
        <w:trPr>
          <w:trHeight w:hRule="exact" w:val="272"/>
        </w:trPr>
        <w:tc>
          <w:tcPr>
            <w:tcW w:w="2709" w:type="dxa"/>
            <w:noWrap/>
            <w:vAlign w:val="center"/>
          </w:tcPr>
          <w:p w14:paraId="380E67FC"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Fosmet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BB80E1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A95CC70" w14:textId="77777777" w:rsidTr="00120DE3">
        <w:trPr>
          <w:trHeight w:hRule="exact" w:val="272"/>
        </w:trPr>
        <w:tc>
          <w:tcPr>
            <w:tcW w:w="2709" w:type="dxa"/>
            <w:noWrap/>
            <w:vAlign w:val="center"/>
          </w:tcPr>
          <w:p w14:paraId="6548A94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Imidakloprid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F938D0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6679834" w14:textId="77777777" w:rsidTr="00120DE3">
        <w:trPr>
          <w:trHeight w:hRule="exact" w:val="272"/>
        </w:trPr>
        <w:tc>
          <w:tcPr>
            <w:tcW w:w="2709" w:type="dxa"/>
            <w:noWrap/>
            <w:vAlign w:val="center"/>
          </w:tcPr>
          <w:p w14:paraId="6FD0B36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Kaptan *</w:t>
            </w:r>
          </w:p>
        </w:tc>
        <w:tc>
          <w:tcPr>
            <w:tcW w:w="992" w:type="dxa"/>
            <w:noWrap/>
            <w:vAlign w:val="center"/>
          </w:tcPr>
          <w:p w14:paraId="3480A5D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FC36E3D" w14:textId="77777777" w:rsidTr="00120DE3">
        <w:trPr>
          <w:trHeight w:hRule="exact" w:val="272"/>
        </w:trPr>
        <w:tc>
          <w:tcPr>
            <w:tcW w:w="2709" w:type="dxa"/>
            <w:noWrap/>
            <w:vAlign w:val="center"/>
          </w:tcPr>
          <w:p w14:paraId="0F46CDF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Klorbenzilat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A587D1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778258E" w14:textId="77777777" w:rsidTr="00120DE3">
        <w:trPr>
          <w:trHeight w:hRule="exact" w:val="272"/>
        </w:trPr>
        <w:tc>
          <w:tcPr>
            <w:tcW w:w="2709" w:type="dxa"/>
            <w:noWrap/>
            <w:vAlign w:val="center"/>
          </w:tcPr>
          <w:p w14:paraId="2768EB4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Klorverinfos *</w:t>
            </w:r>
          </w:p>
        </w:tc>
        <w:tc>
          <w:tcPr>
            <w:tcW w:w="992" w:type="dxa"/>
            <w:noWrap/>
            <w:vAlign w:val="center"/>
          </w:tcPr>
          <w:p w14:paraId="7F1804A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4A5F1BF" w14:textId="77777777" w:rsidTr="00120DE3">
        <w:trPr>
          <w:trHeight w:hRule="exact" w:val="272"/>
        </w:trPr>
        <w:tc>
          <w:tcPr>
            <w:tcW w:w="2709" w:type="dxa"/>
            <w:noWrap/>
            <w:vAlign w:val="center"/>
          </w:tcPr>
          <w:p w14:paraId="3745A82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Kloridazon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650CBC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73A5AC8" w14:textId="77777777" w:rsidTr="00120DE3">
        <w:trPr>
          <w:trHeight w:hRule="exact" w:val="272"/>
        </w:trPr>
        <w:tc>
          <w:tcPr>
            <w:tcW w:w="2709" w:type="dxa"/>
            <w:noWrap/>
            <w:vAlign w:val="center"/>
          </w:tcPr>
          <w:p w14:paraId="4D381A8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Klorotalonil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C5EADB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879247F" w14:textId="77777777" w:rsidTr="00120DE3">
        <w:trPr>
          <w:trHeight w:hRule="exact" w:val="272"/>
        </w:trPr>
        <w:tc>
          <w:tcPr>
            <w:tcW w:w="2709" w:type="dxa"/>
            <w:noWrap/>
            <w:vAlign w:val="center"/>
          </w:tcPr>
          <w:p w14:paraId="74B991A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Klorpirifos-etil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E16B70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4A18298" w14:textId="77777777" w:rsidTr="00120DE3">
        <w:trPr>
          <w:trHeight w:hRule="exact" w:val="272"/>
        </w:trPr>
        <w:tc>
          <w:tcPr>
            <w:tcW w:w="2709" w:type="dxa"/>
            <w:noWrap/>
            <w:vAlign w:val="center"/>
          </w:tcPr>
          <w:p w14:paraId="7A79ED8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Klorpirifos-metil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299781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8FD0D3B" w14:textId="77777777" w:rsidTr="00120DE3">
        <w:trPr>
          <w:trHeight w:hRule="exact" w:val="272"/>
        </w:trPr>
        <w:tc>
          <w:tcPr>
            <w:tcW w:w="2709" w:type="dxa"/>
            <w:noWrap/>
            <w:vAlign w:val="center"/>
          </w:tcPr>
          <w:p w14:paraId="031BD27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Krezoksim-</w:t>
            </w:r>
            <w:proofErr w:type="spellStart"/>
            <w:r w:rsidRPr="00E006EC">
              <w:rPr>
                <w:rFonts w:ascii="Tahoma" w:eastAsia="SimSun" w:hAnsi="Tahoma" w:cs="Tahoma"/>
                <w:kern w:val="3"/>
                <w:sz w:val="18"/>
                <w:szCs w:val="18"/>
                <w:lang w:val="en-GB" w:eastAsia="sl-SI" w:bidi="hi-IN"/>
              </w:rPr>
              <w:t>metil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D650EF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EB7B429" w14:textId="77777777" w:rsidTr="00120DE3">
        <w:trPr>
          <w:trHeight w:hRule="exact" w:val="272"/>
        </w:trPr>
        <w:tc>
          <w:tcPr>
            <w:tcW w:w="2709" w:type="dxa"/>
            <w:noWrap/>
            <w:vAlign w:val="center"/>
          </w:tcPr>
          <w:p w14:paraId="6EF14A9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Kumafos</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9C6E7C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0CE8297" w14:textId="77777777" w:rsidTr="00120DE3">
        <w:trPr>
          <w:trHeight w:hRule="exact" w:val="272"/>
        </w:trPr>
        <w:tc>
          <w:tcPr>
            <w:tcW w:w="2709" w:type="dxa"/>
            <w:noWrap/>
            <w:vAlign w:val="center"/>
          </w:tcPr>
          <w:p w14:paraId="0887591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Lambda-</w:t>
            </w:r>
            <w:proofErr w:type="spellStart"/>
            <w:r w:rsidRPr="00E006EC">
              <w:rPr>
                <w:rFonts w:ascii="Tahoma" w:eastAsia="SimSun" w:hAnsi="Tahoma" w:cs="Tahoma"/>
                <w:kern w:val="3"/>
                <w:sz w:val="18"/>
                <w:szCs w:val="18"/>
                <w:lang w:val="en-GB" w:eastAsia="sl-SI" w:bidi="hi-IN"/>
              </w:rPr>
              <w:t>cihalotrin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B70C8A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B74B620" w14:textId="77777777" w:rsidTr="00120DE3">
        <w:trPr>
          <w:trHeight w:hRule="exact" w:val="272"/>
        </w:trPr>
        <w:tc>
          <w:tcPr>
            <w:tcW w:w="2709" w:type="dxa"/>
            <w:noWrap/>
            <w:vAlign w:val="center"/>
          </w:tcPr>
          <w:p w14:paraId="4D749F1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Malation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E09079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70AB0BD" w14:textId="77777777" w:rsidTr="00120DE3">
        <w:trPr>
          <w:trHeight w:hRule="exact" w:val="272"/>
        </w:trPr>
        <w:tc>
          <w:tcPr>
            <w:tcW w:w="2709" w:type="dxa"/>
            <w:noWrap/>
            <w:vAlign w:val="center"/>
          </w:tcPr>
          <w:p w14:paraId="177B98A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Metalaksil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B9D27B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0D2E660" w14:textId="77777777" w:rsidTr="00120DE3">
        <w:trPr>
          <w:trHeight w:hRule="exact" w:val="272"/>
        </w:trPr>
        <w:tc>
          <w:tcPr>
            <w:tcW w:w="2709" w:type="dxa"/>
            <w:noWrap/>
            <w:vAlign w:val="center"/>
          </w:tcPr>
          <w:p w14:paraId="502B214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Metidation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1A923E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6C41185" w14:textId="77777777" w:rsidTr="00120DE3">
        <w:trPr>
          <w:trHeight w:hRule="exact" w:val="272"/>
        </w:trPr>
        <w:tc>
          <w:tcPr>
            <w:tcW w:w="2709" w:type="dxa"/>
            <w:noWrap/>
            <w:vAlign w:val="center"/>
          </w:tcPr>
          <w:p w14:paraId="65DCD71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Metiokarb</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433EAD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8ED23FC" w14:textId="77777777" w:rsidTr="00120DE3">
        <w:trPr>
          <w:trHeight w:hRule="exact" w:val="272"/>
        </w:trPr>
        <w:tc>
          <w:tcPr>
            <w:tcW w:w="2709" w:type="dxa"/>
            <w:noWrap/>
            <w:vAlign w:val="center"/>
          </w:tcPr>
          <w:p w14:paraId="1AE0DAA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Metoksiklor</w:t>
            </w:r>
            <w:proofErr w:type="spellEnd"/>
            <w:r w:rsidRPr="00E006EC">
              <w:rPr>
                <w:rFonts w:ascii="Tahoma" w:eastAsia="SimSun" w:hAnsi="Tahoma" w:cs="Tahoma"/>
                <w:kern w:val="3"/>
                <w:sz w:val="18"/>
                <w:szCs w:val="18"/>
                <w:lang w:val="en-GB" w:eastAsia="sl-SI" w:bidi="hi-IN"/>
              </w:rPr>
              <w:t xml:space="preserve"> (o, p) *</w:t>
            </w:r>
          </w:p>
        </w:tc>
        <w:tc>
          <w:tcPr>
            <w:tcW w:w="992" w:type="dxa"/>
            <w:noWrap/>
            <w:vAlign w:val="center"/>
          </w:tcPr>
          <w:p w14:paraId="3F303EF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F6FC63C" w14:textId="77777777" w:rsidTr="00120DE3">
        <w:trPr>
          <w:trHeight w:hRule="exact" w:val="272"/>
        </w:trPr>
        <w:tc>
          <w:tcPr>
            <w:tcW w:w="2709" w:type="dxa"/>
            <w:noWrap/>
            <w:vAlign w:val="center"/>
          </w:tcPr>
          <w:p w14:paraId="7C8A5D9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Metoksiklor</w:t>
            </w:r>
            <w:proofErr w:type="spellEnd"/>
            <w:r w:rsidRPr="00E006EC">
              <w:rPr>
                <w:rFonts w:ascii="Tahoma" w:eastAsia="SimSun" w:hAnsi="Tahoma" w:cs="Tahoma"/>
                <w:kern w:val="3"/>
                <w:sz w:val="18"/>
                <w:szCs w:val="18"/>
                <w:lang w:val="en-GB" w:eastAsia="sl-SI" w:bidi="hi-IN"/>
              </w:rPr>
              <w:t xml:space="preserve"> (p, p) *</w:t>
            </w:r>
          </w:p>
        </w:tc>
        <w:tc>
          <w:tcPr>
            <w:tcW w:w="992" w:type="dxa"/>
            <w:noWrap/>
            <w:vAlign w:val="center"/>
          </w:tcPr>
          <w:p w14:paraId="6335BBB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A1D3E5B" w14:textId="77777777" w:rsidTr="00120DE3">
        <w:trPr>
          <w:trHeight w:hRule="exact" w:val="272"/>
        </w:trPr>
        <w:tc>
          <w:tcPr>
            <w:tcW w:w="2709" w:type="dxa"/>
            <w:noWrap/>
            <w:vAlign w:val="center"/>
          </w:tcPr>
          <w:p w14:paraId="1E14A25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Mevinfos</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8A4ECC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B5F87F8" w14:textId="77777777" w:rsidTr="00120DE3">
        <w:trPr>
          <w:trHeight w:hRule="exact" w:val="272"/>
        </w:trPr>
        <w:tc>
          <w:tcPr>
            <w:tcW w:w="2709" w:type="dxa"/>
            <w:noWrap/>
            <w:vAlign w:val="center"/>
          </w:tcPr>
          <w:p w14:paraId="1EEDE04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Monokrotofos</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6C1FEF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FA28CE6" w14:textId="77777777" w:rsidTr="00120DE3">
        <w:trPr>
          <w:trHeight w:hRule="exact" w:val="272"/>
        </w:trPr>
        <w:tc>
          <w:tcPr>
            <w:tcW w:w="2709" w:type="dxa"/>
            <w:noWrap/>
            <w:vAlign w:val="center"/>
          </w:tcPr>
          <w:p w14:paraId="1AF03C6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Ometoat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D4A8A2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5C07F16" w14:textId="77777777" w:rsidTr="00120DE3">
        <w:trPr>
          <w:trHeight w:hRule="exact" w:val="272"/>
        </w:trPr>
        <w:tc>
          <w:tcPr>
            <w:tcW w:w="2709" w:type="dxa"/>
            <w:noWrap/>
            <w:vAlign w:val="center"/>
          </w:tcPr>
          <w:p w14:paraId="1A043D2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Parathion *</w:t>
            </w:r>
          </w:p>
        </w:tc>
        <w:tc>
          <w:tcPr>
            <w:tcW w:w="992" w:type="dxa"/>
            <w:noWrap/>
            <w:vAlign w:val="center"/>
          </w:tcPr>
          <w:p w14:paraId="2FA9F24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EB9E13A" w14:textId="77777777" w:rsidTr="00120DE3">
        <w:trPr>
          <w:trHeight w:hRule="exact" w:val="272"/>
        </w:trPr>
        <w:tc>
          <w:tcPr>
            <w:tcW w:w="2709" w:type="dxa"/>
            <w:noWrap/>
            <w:vAlign w:val="center"/>
          </w:tcPr>
          <w:p w14:paraId="64D83B0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Parathion-</w:t>
            </w:r>
            <w:proofErr w:type="spellStart"/>
            <w:r w:rsidRPr="00E006EC">
              <w:rPr>
                <w:rFonts w:ascii="Tahoma" w:eastAsia="SimSun" w:hAnsi="Tahoma" w:cs="Tahoma"/>
                <w:kern w:val="3"/>
                <w:sz w:val="18"/>
                <w:szCs w:val="18"/>
                <w:lang w:val="en-GB" w:eastAsia="sl-SI" w:bidi="hi-IN"/>
              </w:rPr>
              <w:t>metil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65DFCD8"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B59B77D" w14:textId="77777777" w:rsidTr="00120DE3">
        <w:trPr>
          <w:trHeight w:hRule="exact" w:val="272"/>
        </w:trPr>
        <w:tc>
          <w:tcPr>
            <w:tcW w:w="2709" w:type="dxa"/>
            <w:noWrap/>
            <w:vAlign w:val="center"/>
          </w:tcPr>
          <w:p w14:paraId="6C026A7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Pendimetalin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3BAABB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5186FC8" w14:textId="77777777" w:rsidTr="00120DE3">
        <w:trPr>
          <w:trHeight w:hRule="exact" w:val="272"/>
        </w:trPr>
        <w:tc>
          <w:tcPr>
            <w:tcW w:w="2709" w:type="dxa"/>
            <w:noWrap/>
            <w:vAlign w:val="center"/>
          </w:tcPr>
          <w:p w14:paraId="5BE0F87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Penkonazol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0AA01E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98906C8" w14:textId="77777777" w:rsidTr="00120DE3">
        <w:trPr>
          <w:trHeight w:hRule="exact" w:val="272"/>
        </w:trPr>
        <w:tc>
          <w:tcPr>
            <w:tcW w:w="2709" w:type="dxa"/>
            <w:noWrap/>
            <w:vAlign w:val="center"/>
          </w:tcPr>
          <w:p w14:paraId="45853C9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Permetrin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371A30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E244621" w14:textId="77777777" w:rsidTr="00120DE3">
        <w:trPr>
          <w:trHeight w:hRule="exact" w:val="272"/>
        </w:trPr>
        <w:tc>
          <w:tcPr>
            <w:tcW w:w="2709" w:type="dxa"/>
            <w:noWrap/>
            <w:vAlign w:val="center"/>
          </w:tcPr>
          <w:p w14:paraId="78D6176C"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Piridafention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84D723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365A7F4" w14:textId="77777777" w:rsidTr="00120DE3">
        <w:trPr>
          <w:trHeight w:hRule="exact" w:val="272"/>
        </w:trPr>
        <w:tc>
          <w:tcPr>
            <w:tcW w:w="2709" w:type="dxa"/>
            <w:noWrap/>
            <w:vAlign w:val="center"/>
          </w:tcPr>
          <w:p w14:paraId="30A3542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Primifos-metil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4DF3E4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93DEA95" w14:textId="77777777" w:rsidTr="00120DE3">
        <w:trPr>
          <w:trHeight w:hRule="exact" w:val="272"/>
        </w:trPr>
        <w:tc>
          <w:tcPr>
            <w:tcW w:w="2709" w:type="dxa"/>
            <w:noWrap/>
            <w:vAlign w:val="center"/>
          </w:tcPr>
          <w:p w14:paraId="6DE8F3E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Pirimikarb</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CE21B4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228B631" w14:textId="77777777" w:rsidTr="00120DE3">
        <w:trPr>
          <w:trHeight w:hRule="exact" w:val="272"/>
        </w:trPr>
        <w:tc>
          <w:tcPr>
            <w:tcW w:w="2709" w:type="dxa"/>
            <w:noWrap/>
            <w:vAlign w:val="center"/>
          </w:tcPr>
          <w:p w14:paraId="475D23E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Propikonazol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B37439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81E4988" w14:textId="77777777" w:rsidTr="00120DE3">
        <w:trPr>
          <w:trHeight w:hRule="exact" w:val="272"/>
        </w:trPr>
        <w:tc>
          <w:tcPr>
            <w:tcW w:w="2709" w:type="dxa"/>
            <w:noWrap/>
            <w:vAlign w:val="center"/>
          </w:tcPr>
          <w:p w14:paraId="1EE27AC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Prosimidon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18DCDD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618553E" w14:textId="77777777" w:rsidTr="00120DE3">
        <w:trPr>
          <w:trHeight w:hRule="exact" w:val="272"/>
        </w:trPr>
        <w:tc>
          <w:tcPr>
            <w:tcW w:w="2709" w:type="dxa"/>
            <w:noWrap/>
            <w:vAlign w:val="center"/>
          </w:tcPr>
          <w:p w14:paraId="6CF7C8A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Tetradifon *</w:t>
            </w:r>
          </w:p>
        </w:tc>
        <w:tc>
          <w:tcPr>
            <w:tcW w:w="992" w:type="dxa"/>
            <w:noWrap/>
            <w:vAlign w:val="center"/>
          </w:tcPr>
          <w:p w14:paraId="78D8F41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B558325" w14:textId="77777777" w:rsidTr="00120DE3">
        <w:trPr>
          <w:trHeight w:hRule="exact" w:val="272"/>
        </w:trPr>
        <w:tc>
          <w:tcPr>
            <w:tcW w:w="2709" w:type="dxa"/>
            <w:noWrap/>
            <w:vAlign w:val="center"/>
          </w:tcPr>
          <w:p w14:paraId="5E8B0B5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Tiakloprid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73F881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E2B209E" w14:textId="77777777" w:rsidTr="00120DE3">
        <w:trPr>
          <w:trHeight w:hRule="exact" w:val="272"/>
        </w:trPr>
        <w:tc>
          <w:tcPr>
            <w:tcW w:w="2709" w:type="dxa"/>
            <w:noWrap/>
            <w:vAlign w:val="center"/>
          </w:tcPr>
          <w:p w14:paraId="1A950EA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Triadimefon *</w:t>
            </w:r>
          </w:p>
        </w:tc>
        <w:tc>
          <w:tcPr>
            <w:tcW w:w="992" w:type="dxa"/>
            <w:noWrap/>
            <w:vAlign w:val="center"/>
          </w:tcPr>
          <w:p w14:paraId="635F682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D5C6BBD" w14:textId="77777777" w:rsidTr="00120DE3">
        <w:trPr>
          <w:trHeight w:hRule="exact" w:val="272"/>
        </w:trPr>
        <w:tc>
          <w:tcPr>
            <w:tcW w:w="2709" w:type="dxa"/>
            <w:noWrap/>
            <w:vAlign w:val="center"/>
          </w:tcPr>
          <w:p w14:paraId="378F2AA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Triazofos</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A655AE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88FD9EB" w14:textId="77777777" w:rsidTr="00120DE3">
        <w:trPr>
          <w:trHeight w:hRule="exact" w:val="272"/>
        </w:trPr>
        <w:tc>
          <w:tcPr>
            <w:tcW w:w="2709" w:type="dxa"/>
            <w:noWrap/>
            <w:vAlign w:val="center"/>
          </w:tcPr>
          <w:p w14:paraId="0D9E111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Trifloksistrobin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40395A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D55E33A" w14:textId="77777777" w:rsidTr="00120DE3">
        <w:trPr>
          <w:trHeight w:hRule="exact" w:val="272"/>
        </w:trPr>
        <w:tc>
          <w:tcPr>
            <w:tcW w:w="2709" w:type="dxa"/>
            <w:noWrap/>
            <w:vAlign w:val="center"/>
          </w:tcPr>
          <w:p w14:paraId="61A7C81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Trifluralin *</w:t>
            </w:r>
          </w:p>
        </w:tc>
        <w:tc>
          <w:tcPr>
            <w:tcW w:w="992" w:type="dxa"/>
            <w:noWrap/>
            <w:vAlign w:val="center"/>
          </w:tcPr>
          <w:p w14:paraId="7CB3EB4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F41167F" w14:textId="77777777" w:rsidTr="00120DE3">
        <w:trPr>
          <w:trHeight w:hRule="exact" w:val="272"/>
        </w:trPr>
        <w:tc>
          <w:tcPr>
            <w:tcW w:w="2709" w:type="dxa"/>
            <w:noWrap/>
            <w:vAlign w:val="center"/>
          </w:tcPr>
          <w:p w14:paraId="02FAF93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Triklorfon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137A85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A9F60F1" w14:textId="77777777" w:rsidTr="00120DE3">
        <w:trPr>
          <w:trHeight w:hRule="exact" w:val="272"/>
        </w:trPr>
        <w:tc>
          <w:tcPr>
            <w:tcW w:w="2709" w:type="dxa"/>
            <w:noWrap/>
            <w:vAlign w:val="center"/>
          </w:tcPr>
          <w:p w14:paraId="7F090CA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Vamidotion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9367E7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AFBD343" w14:textId="77777777" w:rsidTr="00120DE3">
        <w:trPr>
          <w:trHeight w:hRule="exact" w:val="272"/>
        </w:trPr>
        <w:tc>
          <w:tcPr>
            <w:tcW w:w="2709" w:type="dxa"/>
            <w:noWrap/>
            <w:vAlign w:val="center"/>
          </w:tcPr>
          <w:p w14:paraId="2F56EE1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Vinklozolin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4F8E1D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1EFFD3B" w14:textId="77777777" w:rsidTr="00120DE3">
        <w:trPr>
          <w:trHeight w:hRule="exact" w:val="272"/>
        </w:trPr>
        <w:tc>
          <w:tcPr>
            <w:tcW w:w="2709" w:type="dxa"/>
            <w:noWrap/>
            <w:vAlign w:val="center"/>
          </w:tcPr>
          <w:p w14:paraId="39E47DF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Acetoklor</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DC24C2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D1C970E" w14:textId="77777777" w:rsidTr="00120DE3">
        <w:trPr>
          <w:trHeight w:hRule="exact" w:val="272"/>
        </w:trPr>
        <w:tc>
          <w:tcPr>
            <w:tcW w:w="2709" w:type="dxa"/>
            <w:noWrap/>
            <w:vAlign w:val="center"/>
          </w:tcPr>
          <w:p w14:paraId="1ED2BFD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Alaklor</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615605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1551FEF" w14:textId="77777777" w:rsidTr="00120DE3">
        <w:trPr>
          <w:trHeight w:hRule="exact" w:val="272"/>
        </w:trPr>
        <w:tc>
          <w:tcPr>
            <w:tcW w:w="2709" w:type="dxa"/>
            <w:noWrap/>
            <w:vAlign w:val="center"/>
          </w:tcPr>
          <w:p w14:paraId="5CDBE48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Ametrin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ADBE7B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B12FD0D" w14:textId="77777777" w:rsidTr="00120DE3">
        <w:trPr>
          <w:trHeight w:hRule="exact" w:val="272"/>
        </w:trPr>
        <w:tc>
          <w:tcPr>
            <w:tcW w:w="2709" w:type="dxa"/>
            <w:noWrap/>
            <w:vAlign w:val="center"/>
          </w:tcPr>
          <w:p w14:paraId="19B7068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Atrazine *</w:t>
            </w:r>
          </w:p>
        </w:tc>
        <w:tc>
          <w:tcPr>
            <w:tcW w:w="992" w:type="dxa"/>
            <w:noWrap/>
            <w:vAlign w:val="center"/>
          </w:tcPr>
          <w:p w14:paraId="1D82B97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A699854" w14:textId="77777777" w:rsidTr="00120DE3">
        <w:trPr>
          <w:trHeight w:hRule="exact" w:val="272"/>
        </w:trPr>
        <w:tc>
          <w:tcPr>
            <w:tcW w:w="2709" w:type="dxa"/>
            <w:noWrap/>
            <w:vAlign w:val="center"/>
          </w:tcPr>
          <w:p w14:paraId="6282B33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Cianazin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B230AF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131B138" w14:textId="77777777" w:rsidTr="00120DE3">
        <w:trPr>
          <w:trHeight w:hRule="exact" w:val="272"/>
        </w:trPr>
        <w:tc>
          <w:tcPr>
            <w:tcW w:w="2709" w:type="dxa"/>
            <w:noWrap/>
            <w:vAlign w:val="center"/>
          </w:tcPr>
          <w:p w14:paraId="6005912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Desetil</w:t>
            </w:r>
            <w:proofErr w:type="spellEnd"/>
            <w:r w:rsidRPr="00E006EC">
              <w:rPr>
                <w:rFonts w:ascii="Tahoma" w:eastAsia="SimSun" w:hAnsi="Tahoma" w:cs="Tahoma"/>
                <w:kern w:val="3"/>
                <w:sz w:val="18"/>
                <w:szCs w:val="18"/>
                <w:lang w:val="en-GB" w:eastAsia="sl-SI" w:bidi="hi-IN"/>
              </w:rPr>
              <w:t xml:space="preserve"> </w:t>
            </w:r>
            <w:proofErr w:type="spellStart"/>
            <w:r w:rsidRPr="00E006EC">
              <w:rPr>
                <w:rFonts w:ascii="Tahoma" w:eastAsia="SimSun" w:hAnsi="Tahoma" w:cs="Tahoma"/>
                <w:kern w:val="3"/>
                <w:sz w:val="18"/>
                <w:szCs w:val="18"/>
                <w:lang w:val="en-GB" w:eastAsia="sl-SI" w:bidi="hi-IN"/>
              </w:rPr>
              <w:t>terbutilazin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09D64D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740A041" w14:textId="77777777" w:rsidTr="00120DE3">
        <w:trPr>
          <w:trHeight w:hRule="exact" w:val="272"/>
        </w:trPr>
        <w:tc>
          <w:tcPr>
            <w:tcW w:w="2709" w:type="dxa"/>
            <w:noWrap/>
            <w:vAlign w:val="center"/>
          </w:tcPr>
          <w:p w14:paraId="2A687E8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lastRenderedPageBreak/>
              <w:t>Desetilatrazin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5CA919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3CB2854" w14:textId="77777777" w:rsidTr="00120DE3">
        <w:trPr>
          <w:trHeight w:hRule="exact" w:val="272"/>
        </w:trPr>
        <w:tc>
          <w:tcPr>
            <w:tcW w:w="2709" w:type="dxa"/>
            <w:noWrap/>
            <w:vAlign w:val="center"/>
          </w:tcPr>
          <w:p w14:paraId="1550B94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Desizopropilatrazin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4DFABB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E3D4126" w14:textId="77777777" w:rsidTr="00120DE3">
        <w:trPr>
          <w:trHeight w:hRule="exact" w:val="272"/>
        </w:trPr>
        <w:tc>
          <w:tcPr>
            <w:tcW w:w="2709" w:type="dxa"/>
            <w:noWrap/>
            <w:vAlign w:val="center"/>
          </w:tcPr>
          <w:p w14:paraId="43D6F5B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Heksazinon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89DF14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CA18F87" w14:textId="77777777" w:rsidTr="00120DE3">
        <w:trPr>
          <w:trHeight w:hRule="exact" w:val="240"/>
        </w:trPr>
        <w:tc>
          <w:tcPr>
            <w:tcW w:w="2709" w:type="dxa"/>
            <w:noWrap/>
            <w:vAlign w:val="center"/>
          </w:tcPr>
          <w:p w14:paraId="1EF9364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Metabolit</w:t>
            </w:r>
            <w:proofErr w:type="spellEnd"/>
            <w:r w:rsidRPr="00E006EC">
              <w:rPr>
                <w:rFonts w:ascii="Tahoma" w:eastAsia="SimSun" w:hAnsi="Tahoma" w:cs="Tahoma"/>
                <w:kern w:val="3"/>
                <w:sz w:val="18"/>
                <w:szCs w:val="18"/>
                <w:lang w:val="en-GB" w:eastAsia="sl-SI" w:bidi="hi-IN"/>
              </w:rPr>
              <w:t xml:space="preserve"> S-</w:t>
            </w:r>
            <w:proofErr w:type="spellStart"/>
            <w:r w:rsidRPr="00E006EC">
              <w:rPr>
                <w:rFonts w:ascii="Tahoma" w:eastAsia="SimSun" w:hAnsi="Tahoma" w:cs="Tahoma"/>
                <w:kern w:val="3"/>
                <w:sz w:val="18"/>
                <w:szCs w:val="18"/>
                <w:lang w:val="en-GB" w:eastAsia="sl-SI" w:bidi="hi-IN"/>
              </w:rPr>
              <w:t>metolaklora</w:t>
            </w:r>
            <w:proofErr w:type="spellEnd"/>
            <w:r w:rsidRPr="00E006EC">
              <w:rPr>
                <w:rFonts w:ascii="Tahoma" w:eastAsia="SimSun" w:hAnsi="Tahoma" w:cs="Tahoma"/>
                <w:kern w:val="3"/>
                <w:sz w:val="18"/>
                <w:szCs w:val="18"/>
                <w:lang w:val="en-GB" w:eastAsia="sl-SI" w:bidi="hi-IN"/>
              </w:rPr>
              <w:t xml:space="preserve"> ESA</w:t>
            </w:r>
          </w:p>
        </w:tc>
        <w:tc>
          <w:tcPr>
            <w:tcW w:w="992" w:type="dxa"/>
            <w:noWrap/>
            <w:vAlign w:val="center"/>
          </w:tcPr>
          <w:p w14:paraId="59A43C1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1B952BC" w14:textId="77777777" w:rsidTr="00120DE3">
        <w:trPr>
          <w:trHeight w:hRule="exact" w:val="287"/>
        </w:trPr>
        <w:tc>
          <w:tcPr>
            <w:tcW w:w="2709" w:type="dxa"/>
            <w:noWrap/>
            <w:vAlign w:val="center"/>
          </w:tcPr>
          <w:p w14:paraId="2D0BF3B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Metabolit</w:t>
            </w:r>
            <w:proofErr w:type="spellEnd"/>
            <w:r w:rsidRPr="00E006EC">
              <w:rPr>
                <w:rFonts w:ascii="Tahoma" w:eastAsia="SimSun" w:hAnsi="Tahoma" w:cs="Tahoma"/>
                <w:kern w:val="3"/>
                <w:sz w:val="18"/>
                <w:szCs w:val="18"/>
                <w:lang w:val="en-GB" w:eastAsia="sl-SI" w:bidi="hi-IN"/>
              </w:rPr>
              <w:t xml:space="preserve"> S-</w:t>
            </w:r>
            <w:proofErr w:type="spellStart"/>
            <w:r w:rsidRPr="00E006EC">
              <w:rPr>
                <w:rFonts w:ascii="Tahoma" w:eastAsia="SimSun" w:hAnsi="Tahoma" w:cs="Tahoma"/>
                <w:kern w:val="3"/>
                <w:sz w:val="18"/>
                <w:szCs w:val="18"/>
                <w:lang w:val="en-GB" w:eastAsia="sl-SI" w:bidi="hi-IN"/>
              </w:rPr>
              <w:t>metolaklora</w:t>
            </w:r>
            <w:proofErr w:type="spellEnd"/>
            <w:r w:rsidRPr="00E006EC">
              <w:rPr>
                <w:rFonts w:ascii="Tahoma" w:eastAsia="SimSun" w:hAnsi="Tahoma" w:cs="Tahoma"/>
                <w:kern w:val="3"/>
                <w:sz w:val="18"/>
                <w:szCs w:val="18"/>
                <w:lang w:val="en-GB" w:eastAsia="sl-SI" w:bidi="hi-IN"/>
              </w:rPr>
              <w:t xml:space="preserve"> OXA</w:t>
            </w:r>
          </w:p>
        </w:tc>
        <w:tc>
          <w:tcPr>
            <w:tcW w:w="992" w:type="dxa"/>
            <w:noWrap/>
            <w:vAlign w:val="center"/>
          </w:tcPr>
          <w:p w14:paraId="3E91FD9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1710268" w14:textId="77777777" w:rsidTr="00120DE3">
        <w:trPr>
          <w:trHeight w:hRule="exact" w:val="272"/>
        </w:trPr>
        <w:tc>
          <w:tcPr>
            <w:tcW w:w="2709" w:type="dxa"/>
            <w:noWrap/>
            <w:vAlign w:val="center"/>
          </w:tcPr>
          <w:p w14:paraId="3DA7AC7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Metazaklor</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4905DF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FBB2030" w14:textId="77777777" w:rsidTr="00120DE3">
        <w:trPr>
          <w:trHeight w:hRule="exact" w:val="272"/>
        </w:trPr>
        <w:tc>
          <w:tcPr>
            <w:tcW w:w="2709" w:type="dxa"/>
            <w:noWrap/>
            <w:vAlign w:val="center"/>
          </w:tcPr>
          <w:p w14:paraId="3775FC1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Metolaklor</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453D91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2845A17" w14:textId="77777777" w:rsidTr="00120DE3">
        <w:trPr>
          <w:trHeight w:hRule="exact" w:val="272"/>
        </w:trPr>
        <w:tc>
          <w:tcPr>
            <w:tcW w:w="2709" w:type="dxa"/>
            <w:noWrap/>
            <w:vAlign w:val="center"/>
          </w:tcPr>
          <w:p w14:paraId="28CEC86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Metribuzin *</w:t>
            </w:r>
          </w:p>
        </w:tc>
        <w:tc>
          <w:tcPr>
            <w:tcW w:w="992" w:type="dxa"/>
            <w:noWrap/>
            <w:vAlign w:val="center"/>
          </w:tcPr>
          <w:p w14:paraId="1FEBC22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F1E5457" w14:textId="77777777" w:rsidTr="00120DE3">
        <w:trPr>
          <w:trHeight w:hRule="exact" w:val="272"/>
        </w:trPr>
        <w:tc>
          <w:tcPr>
            <w:tcW w:w="2709" w:type="dxa"/>
            <w:noWrap/>
            <w:vAlign w:val="center"/>
          </w:tcPr>
          <w:p w14:paraId="1A80EAD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Napropamid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5EBEF73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260936F" w14:textId="77777777" w:rsidTr="00120DE3">
        <w:trPr>
          <w:trHeight w:hRule="exact" w:val="272"/>
        </w:trPr>
        <w:tc>
          <w:tcPr>
            <w:tcW w:w="2709" w:type="dxa"/>
            <w:noWrap/>
            <w:vAlign w:val="center"/>
          </w:tcPr>
          <w:p w14:paraId="29966E4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Prometon *</w:t>
            </w:r>
          </w:p>
        </w:tc>
        <w:tc>
          <w:tcPr>
            <w:tcW w:w="992" w:type="dxa"/>
            <w:noWrap/>
            <w:vAlign w:val="center"/>
          </w:tcPr>
          <w:p w14:paraId="0B10E65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F673A2E" w14:textId="77777777" w:rsidTr="00120DE3">
        <w:trPr>
          <w:trHeight w:hRule="exact" w:val="272"/>
        </w:trPr>
        <w:tc>
          <w:tcPr>
            <w:tcW w:w="2709" w:type="dxa"/>
            <w:noWrap/>
            <w:vAlign w:val="center"/>
          </w:tcPr>
          <w:p w14:paraId="6E04D34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Prometrin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A2A2F59"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12A5320" w14:textId="77777777" w:rsidTr="00120DE3">
        <w:trPr>
          <w:trHeight w:hRule="exact" w:val="272"/>
        </w:trPr>
        <w:tc>
          <w:tcPr>
            <w:tcW w:w="2709" w:type="dxa"/>
            <w:noWrap/>
            <w:vAlign w:val="center"/>
          </w:tcPr>
          <w:p w14:paraId="462FD02D"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Propazin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352238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7A124F5" w14:textId="77777777" w:rsidTr="00120DE3">
        <w:trPr>
          <w:trHeight w:hRule="exact" w:val="272"/>
        </w:trPr>
        <w:tc>
          <w:tcPr>
            <w:tcW w:w="2709" w:type="dxa"/>
            <w:noWrap/>
            <w:vAlign w:val="center"/>
          </w:tcPr>
          <w:p w14:paraId="7FC3E55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Sebutilazin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942180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E358FB0" w14:textId="77777777" w:rsidTr="00120DE3">
        <w:trPr>
          <w:trHeight w:hRule="exact" w:val="272"/>
        </w:trPr>
        <w:tc>
          <w:tcPr>
            <w:tcW w:w="2709" w:type="dxa"/>
            <w:noWrap/>
            <w:vAlign w:val="center"/>
          </w:tcPr>
          <w:p w14:paraId="1C137F0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Sekbumeton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2FC257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9B03538" w14:textId="77777777" w:rsidTr="00120DE3">
        <w:trPr>
          <w:trHeight w:hRule="exact" w:val="272"/>
        </w:trPr>
        <w:tc>
          <w:tcPr>
            <w:tcW w:w="2709" w:type="dxa"/>
            <w:noWrap/>
            <w:vAlign w:val="center"/>
          </w:tcPr>
          <w:p w14:paraId="37D5FD6C"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Simazin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767F1B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152605E" w14:textId="77777777" w:rsidTr="00120DE3">
        <w:trPr>
          <w:trHeight w:hRule="exact" w:val="272"/>
        </w:trPr>
        <w:tc>
          <w:tcPr>
            <w:tcW w:w="2709" w:type="dxa"/>
            <w:noWrap/>
            <w:vAlign w:val="center"/>
          </w:tcPr>
          <w:p w14:paraId="57F6935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Simetrin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97F3CF6"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65C8559" w14:textId="77777777" w:rsidTr="00120DE3">
        <w:trPr>
          <w:trHeight w:hRule="exact" w:val="272"/>
        </w:trPr>
        <w:tc>
          <w:tcPr>
            <w:tcW w:w="2709" w:type="dxa"/>
            <w:noWrap/>
            <w:vAlign w:val="center"/>
          </w:tcPr>
          <w:p w14:paraId="2047B61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Terbumeton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A205B5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B9B4A7E" w14:textId="77777777" w:rsidTr="00120DE3">
        <w:trPr>
          <w:trHeight w:hRule="exact" w:val="272"/>
        </w:trPr>
        <w:tc>
          <w:tcPr>
            <w:tcW w:w="2709" w:type="dxa"/>
            <w:noWrap/>
            <w:vAlign w:val="center"/>
          </w:tcPr>
          <w:p w14:paraId="66748D75"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Terbutilazin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063B17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F7EB779" w14:textId="77777777" w:rsidTr="00120DE3">
        <w:trPr>
          <w:trHeight w:hRule="exact" w:val="272"/>
        </w:trPr>
        <w:tc>
          <w:tcPr>
            <w:tcW w:w="2709" w:type="dxa"/>
            <w:noWrap/>
            <w:vAlign w:val="center"/>
          </w:tcPr>
          <w:p w14:paraId="7F8582B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Terbutrin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FF47023"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568A826" w14:textId="77777777" w:rsidTr="00120DE3">
        <w:trPr>
          <w:trHeight w:hRule="exact" w:val="272"/>
        </w:trPr>
        <w:tc>
          <w:tcPr>
            <w:tcW w:w="2709" w:type="dxa"/>
            <w:noWrap/>
            <w:vAlign w:val="center"/>
          </w:tcPr>
          <w:p w14:paraId="5B515EBE"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Aldrin *</w:t>
            </w:r>
          </w:p>
        </w:tc>
        <w:tc>
          <w:tcPr>
            <w:tcW w:w="992" w:type="dxa"/>
            <w:noWrap/>
            <w:vAlign w:val="center"/>
          </w:tcPr>
          <w:p w14:paraId="5BAC8B4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D72DAE5" w14:textId="77777777" w:rsidTr="00120DE3">
        <w:trPr>
          <w:trHeight w:hRule="exact" w:val="272"/>
        </w:trPr>
        <w:tc>
          <w:tcPr>
            <w:tcW w:w="2709" w:type="dxa"/>
            <w:noWrap/>
            <w:vAlign w:val="center"/>
          </w:tcPr>
          <w:p w14:paraId="1B075C80"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cis-</w:t>
            </w:r>
            <w:proofErr w:type="spellStart"/>
            <w:r w:rsidRPr="00E006EC">
              <w:rPr>
                <w:rFonts w:ascii="Tahoma" w:eastAsia="SimSun" w:hAnsi="Tahoma" w:cs="Tahoma"/>
                <w:kern w:val="3"/>
                <w:sz w:val="18"/>
                <w:szCs w:val="18"/>
                <w:lang w:val="en-GB" w:eastAsia="sl-SI" w:bidi="hi-IN"/>
              </w:rPr>
              <w:t>klordan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47451C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CF2759F" w14:textId="77777777" w:rsidTr="00120DE3">
        <w:trPr>
          <w:trHeight w:hRule="exact" w:val="272"/>
        </w:trPr>
        <w:tc>
          <w:tcPr>
            <w:tcW w:w="2709" w:type="dxa"/>
            <w:noWrap/>
            <w:vAlign w:val="center"/>
          </w:tcPr>
          <w:p w14:paraId="3A447096"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DDD (o, p) *</w:t>
            </w:r>
          </w:p>
        </w:tc>
        <w:tc>
          <w:tcPr>
            <w:tcW w:w="992" w:type="dxa"/>
            <w:noWrap/>
            <w:vAlign w:val="center"/>
          </w:tcPr>
          <w:p w14:paraId="6EA00BD2"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336FFC5" w14:textId="77777777" w:rsidTr="00120DE3">
        <w:trPr>
          <w:trHeight w:hRule="exact" w:val="272"/>
        </w:trPr>
        <w:tc>
          <w:tcPr>
            <w:tcW w:w="2709" w:type="dxa"/>
            <w:noWrap/>
            <w:vAlign w:val="center"/>
          </w:tcPr>
          <w:p w14:paraId="4C9711D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DDD (p, p) *</w:t>
            </w:r>
          </w:p>
        </w:tc>
        <w:tc>
          <w:tcPr>
            <w:tcW w:w="992" w:type="dxa"/>
            <w:noWrap/>
            <w:vAlign w:val="center"/>
          </w:tcPr>
          <w:p w14:paraId="5A93CD4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8D2D580" w14:textId="77777777" w:rsidTr="00120DE3">
        <w:trPr>
          <w:trHeight w:hRule="exact" w:val="272"/>
        </w:trPr>
        <w:tc>
          <w:tcPr>
            <w:tcW w:w="2709" w:type="dxa"/>
            <w:noWrap/>
          </w:tcPr>
          <w:p w14:paraId="1FFF26B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DDE (p, p) *</w:t>
            </w:r>
          </w:p>
        </w:tc>
        <w:tc>
          <w:tcPr>
            <w:tcW w:w="992" w:type="dxa"/>
            <w:noWrap/>
            <w:vAlign w:val="center"/>
          </w:tcPr>
          <w:p w14:paraId="1A7E42B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6A530C7" w14:textId="77777777" w:rsidTr="00120DE3">
        <w:trPr>
          <w:trHeight w:hRule="exact" w:val="272"/>
        </w:trPr>
        <w:tc>
          <w:tcPr>
            <w:tcW w:w="2709" w:type="dxa"/>
            <w:noWrap/>
          </w:tcPr>
          <w:p w14:paraId="4B5579F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DDT (o, p) *</w:t>
            </w:r>
          </w:p>
        </w:tc>
        <w:tc>
          <w:tcPr>
            <w:tcW w:w="992" w:type="dxa"/>
            <w:noWrap/>
            <w:vAlign w:val="center"/>
          </w:tcPr>
          <w:p w14:paraId="293523A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43E1B04" w14:textId="77777777" w:rsidTr="00120DE3">
        <w:trPr>
          <w:trHeight w:hRule="exact" w:val="272"/>
        </w:trPr>
        <w:tc>
          <w:tcPr>
            <w:tcW w:w="2709" w:type="dxa"/>
            <w:noWrap/>
          </w:tcPr>
          <w:p w14:paraId="3A4D393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DDT (p, p) *</w:t>
            </w:r>
          </w:p>
        </w:tc>
        <w:tc>
          <w:tcPr>
            <w:tcW w:w="992" w:type="dxa"/>
            <w:noWrap/>
            <w:vAlign w:val="center"/>
          </w:tcPr>
          <w:p w14:paraId="3F9863E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A22378C" w14:textId="77777777" w:rsidTr="00120DE3">
        <w:trPr>
          <w:trHeight w:hRule="exact" w:val="272"/>
        </w:trPr>
        <w:tc>
          <w:tcPr>
            <w:tcW w:w="2709" w:type="dxa"/>
            <w:noWrap/>
            <w:vAlign w:val="center"/>
          </w:tcPr>
          <w:p w14:paraId="6D9F50D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Dieldrin *</w:t>
            </w:r>
          </w:p>
        </w:tc>
        <w:tc>
          <w:tcPr>
            <w:tcW w:w="992" w:type="dxa"/>
            <w:noWrap/>
            <w:vAlign w:val="center"/>
          </w:tcPr>
          <w:p w14:paraId="13ECAFD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5F9DC07" w14:textId="77777777" w:rsidTr="00120DE3">
        <w:trPr>
          <w:trHeight w:hRule="exact" w:val="272"/>
        </w:trPr>
        <w:tc>
          <w:tcPr>
            <w:tcW w:w="2709" w:type="dxa"/>
            <w:noWrap/>
            <w:vAlign w:val="center"/>
          </w:tcPr>
          <w:p w14:paraId="0DB9E66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Endosulfan-alfa *</w:t>
            </w:r>
          </w:p>
        </w:tc>
        <w:tc>
          <w:tcPr>
            <w:tcW w:w="992" w:type="dxa"/>
            <w:noWrap/>
            <w:vAlign w:val="center"/>
          </w:tcPr>
          <w:p w14:paraId="2FC8D0A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3DD911B" w14:textId="77777777" w:rsidTr="00120DE3">
        <w:trPr>
          <w:trHeight w:hRule="exact" w:val="272"/>
        </w:trPr>
        <w:tc>
          <w:tcPr>
            <w:tcW w:w="2709" w:type="dxa"/>
            <w:noWrap/>
            <w:vAlign w:val="center"/>
          </w:tcPr>
          <w:p w14:paraId="1D7AE35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Endosulfan-beta *</w:t>
            </w:r>
          </w:p>
        </w:tc>
        <w:tc>
          <w:tcPr>
            <w:tcW w:w="992" w:type="dxa"/>
            <w:noWrap/>
            <w:vAlign w:val="center"/>
          </w:tcPr>
          <w:p w14:paraId="0E6F6E0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2573C297" w14:textId="77777777" w:rsidTr="00120DE3">
        <w:trPr>
          <w:trHeight w:hRule="exact" w:val="272"/>
        </w:trPr>
        <w:tc>
          <w:tcPr>
            <w:tcW w:w="2709" w:type="dxa"/>
            <w:noWrap/>
            <w:vAlign w:val="center"/>
          </w:tcPr>
          <w:p w14:paraId="4614B55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 xml:space="preserve">Endosulfan </w:t>
            </w:r>
            <w:proofErr w:type="spellStart"/>
            <w:r w:rsidRPr="00E006EC">
              <w:rPr>
                <w:rFonts w:ascii="Tahoma" w:eastAsia="SimSun" w:hAnsi="Tahoma" w:cs="Tahoma"/>
                <w:kern w:val="3"/>
                <w:sz w:val="18"/>
                <w:szCs w:val="18"/>
                <w:lang w:val="en-GB" w:eastAsia="sl-SI" w:bidi="hi-IN"/>
              </w:rPr>
              <w:t>sulfat</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37DA01A"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DE0A25E" w14:textId="77777777" w:rsidTr="00120DE3">
        <w:trPr>
          <w:trHeight w:hRule="exact" w:val="272"/>
        </w:trPr>
        <w:tc>
          <w:tcPr>
            <w:tcW w:w="2709" w:type="dxa"/>
            <w:noWrap/>
            <w:vAlign w:val="center"/>
          </w:tcPr>
          <w:p w14:paraId="64FCD6B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Endrin *</w:t>
            </w:r>
          </w:p>
        </w:tc>
        <w:tc>
          <w:tcPr>
            <w:tcW w:w="992" w:type="dxa"/>
            <w:noWrap/>
            <w:vAlign w:val="center"/>
          </w:tcPr>
          <w:p w14:paraId="52C6561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270AB39" w14:textId="77777777" w:rsidTr="00120DE3">
        <w:trPr>
          <w:trHeight w:hRule="exact" w:val="272"/>
        </w:trPr>
        <w:tc>
          <w:tcPr>
            <w:tcW w:w="2709" w:type="dxa"/>
            <w:noWrap/>
            <w:vAlign w:val="center"/>
          </w:tcPr>
          <w:p w14:paraId="4DC1C1F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HCH-alfa *</w:t>
            </w:r>
          </w:p>
        </w:tc>
        <w:tc>
          <w:tcPr>
            <w:tcW w:w="992" w:type="dxa"/>
            <w:noWrap/>
            <w:vAlign w:val="center"/>
          </w:tcPr>
          <w:p w14:paraId="1D3B2E6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6E51E03D" w14:textId="77777777" w:rsidTr="00120DE3">
        <w:trPr>
          <w:trHeight w:hRule="exact" w:val="272"/>
        </w:trPr>
        <w:tc>
          <w:tcPr>
            <w:tcW w:w="2709" w:type="dxa"/>
            <w:noWrap/>
            <w:vAlign w:val="center"/>
          </w:tcPr>
          <w:p w14:paraId="37654FD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HCH-beta *</w:t>
            </w:r>
          </w:p>
        </w:tc>
        <w:tc>
          <w:tcPr>
            <w:tcW w:w="992" w:type="dxa"/>
            <w:noWrap/>
            <w:vAlign w:val="center"/>
          </w:tcPr>
          <w:p w14:paraId="44B4FCC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9004649" w14:textId="77777777" w:rsidTr="00120DE3">
        <w:trPr>
          <w:trHeight w:hRule="exact" w:val="272"/>
        </w:trPr>
        <w:tc>
          <w:tcPr>
            <w:tcW w:w="2709" w:type="dxa"/>
            <w:noWrap/>
            <w:vAlign w:val="center"/>
          </w:tcPr>
          <w:p w14:paraId="561479B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HCH-delta *</w:t>
            </w:r>
          </w:p>
        </w:tc>
        <w:tc>
          <w:tcPr>
            <w:tcW w:w="992" w:type="dxa"/>
            <w:noWrap/>
            <w:vAlign w:val="center"/>
          </w:tcPr>
          <w:p w14:paraId="6A8E87E5"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11AF65A1" w14:textId="77777777" w:rsidTr="00120DE3">
        <w:trPr>
          <w:trHeight w:hRule="exact" w:val="272"/>
        </w:trPr>
        <w:tc>
          <w:tcPr>
            <w:tcW w:w="2709" w:type="dxa"/>
            <w:noWrap/>
            <w:vAlign w:val="center"/>
          </w:tcPr>
          <w:p w14:paraId="1A95668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Heksaklorobenzen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08AA38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2AB5BB2" w14:textId="77777777" w:rsidTr="00120DE3">
        <w:trPr>
          <w:trHeight w:hRule="exact" w:val="272"/>
        </w:trPr>
        <w:tc>
          <w:tcPr>
            <w:tcW w:w="2709" w:type="dxa"/>
            <w:noWrap/>
            <w:vAlign w:val="center"/>
          </w:tcPr>
          <w:p w14:paraId="10DA9C5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Heksaklorobutadien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DACA10E"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4D1FC7B" w14:textId="77777777" w:rsidTr="00120DE3">
        <w:trPr>
          <w:trHeight w:hRule="exact" w:val="272"/>
        </w:trPr>
        <w:tc>
          <w:tcPr>
            <w:tcW w:w="2709" w:type="dxa"/>
            <w:noWrap/>
            <w:vAlign w:val="center"/>
          </w:tcPr>
          <w:p w14:paraId="12E98BB1"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Heksaklorocikloheksan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24A0B87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BBFDCB0" w14:textId="77777777" w:rsidTr="00120DE3">
        <w:trPr>
          <w:trHeight w:hRule="exact" w:val="272"/>
        </w:trPr>
        <w:tc>
          <w:tcPr>
            <w:tcW w:w="2709" w:type="dxa"/>
            <w:noWrap/>
            <w:vAlign w:val="center"/>
          </w:tcPr>
          <w:p w14:paraId="46CFE48F"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Heptaklor</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30800EA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A660B0B" w14:textId="77777777" w:rsidTr="00120DE3">
        <w:trPr>
          <w:trHeight w:hRule="exact" w:val="272"/>
        </w:trPr>
        <w:tc>
          <w:tcPr>
            <w:tcW w:w="2709" w:type="dxa"/>
            <w:noWrap/>
            <w:vAlign w:val="center"/>
          </w:tcPr>
          <w:p w14:paraId="4A821D9C"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Trans-</w:t>
            </w:r>
            <w:proofErr w:type="spellStart"/>
            <w:r w:rsidRPr="00E006EC">
              <w:rPr>
                <w:rFonts w:ascii="Tahoma" w:eastAsia="SimSun" w:hAnsi="Tahoma" w:cs="Tahoma"/>
                <w:kern w:val="3"/>
                <w:sz w:val="18"/>
                <w:szCs w:val="18"/>
                <w:lang w:val="en-GB" w:eastAsia="sl-SI" w:bidi="hi-IN"/>
              </w:rPr>
              <w:t>heptaklorepoksid</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CB6C30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C4E956F" w14:textId="77777777" w:rsidTr="00120DE3">
        <w:trPr>
          <w:trHeight w:hRule="exact" w:val="272"/>
        </w:trPr>
        <w:tc>
          <w:tcPr>
            <w:tcW w:w="2709" w:type="dxa"/>
            <w:noWrap/>
            <w:vAlign w:val="center"/>
          </w:tcPr>
          <w:p w14:paraId="07C24A6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Izodrin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3AC83F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56596AF" w14:textId="77777777" w:rsidTr="00120DE3">
        <w:trPr>
          <w:trHeight w:hRule="exact" w:val="272"/>
        </w:trPr>
        <w:tc>
          <w:tcPr>
            <w:tcW w:w="2709" w:type="dxa"/>
            <w:noWrap/>
            <w:vAlign w:val="center"/>
          </w:tcPr>
          <w:p w14:paraId="7DC797D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Klordan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6D190F1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058587F" w14:textId="77777777" w:rsidTr="00120DE3">
        <w:trPr>
          <w:trHeight w:hRule="exact" w:val="272"/>
        </w:trPr>
        <w:tc>
          <w:tcPr>
            <w:tcW w:w="2709" w:type="dxa"/>
            <w:noWrap/>
            <w:vAlign w:val="center"/>
          </w:tcPr>
          <w:p w14:paraId="5552BEF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Linden *</w:t>
            </w:r>
          </w:p>
        </w:tc>
        <w:tc>
          <w:tcPr>
            <w:tcW w:w="992" w:type="dxa"/>
            <w:noWrap/>
            <w:vAlign w:val="center"/>
          </w:tcPr>
          <w:p w14:paraId="6275129F"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7222AA0" w14:textId="77777777" w:rsidTr="00120DE3">
        <w:trPr>
          <w:trHeight w:hRule="exact" w:val="272"/>
        </w:trPr>
        <w:tc>
          <w:tcPr>
            <w:tcW w:w="2709" w:type="dxa"/>
            <w:noWrap/>
            <w:vAlign w:val="center"/>
          </w:tcPr>
          <w:p w14:paraId="1847C7D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Pentaklorobenzen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14CA7CCB"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D351A17" w14:textId="77777777" w:rsidTr="00120DE3">
        <w:trPr>
          <w:trHeight w:hRule="exact" w:val="272"/>
        </w:trPr>
        <w:tc>
          <w:tcPr>
            <w:tcW w:w="2709" w:type="dxa"/>
            <w:noWrap/>
            <w:vAlign w:val="center"/>
          </w:tcPr>
          <w:p w14:paraId="34C9FC6A"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trans-</w:t>
            </w:r>
            <w:proofErr w:type="spellStart"/>
            <w:r w:rsidRPr="00E006EC">
              <w:rPr>
                <w:rFonts w:ascii="Tahoma" w:eastAsia="SimSun" w:hAnsi="Tahoma" w:cs="Tahoma"/>
                <w:kern w:val="3"/>
                <w:sz w:val="18"/>
                <w:szCs w:val="18"/>
                <w:lang w:val="en-GB" w:eastAsia="sl-SI" w:bidi="hi-IN"/>
              </w:rPr>
              <w:t>klordan</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43E5428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93E8F93" w14:textId="77777777" w:rsidTr="00120DE3">
        <w:trPr>
          <w:trHeight w:hRule="exact" w:val="272"/>
        </w:trPr>
        <w:tc>
          <w:tcPr>
            <w:tcW w:w="2709" w:type="dxa"/>
            <w:noWrap/>
            <w:vAlign w:val="center"/>
          </w:tcPr>
          <w:p w14:paraId="0936CC4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2,4,5-T *</w:t>
            </w:r>
          </w:p>
        </w:tc>
        <w:tc>
          <w:tcPr>
            <w:tcW w:w="992" w:type="dxa"/>
            <w:noWrap/>
            <w:vAlign w:val="center"/>
          </w:tcPr>
          <w:p w14:paraId="1647BD8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BCBE3B5" w14:textId="77777777" w:rsidTr="00120DE3">
        <w:trPr>
          <w:trHeight w:hRule="exact" w:val="272"/>
        </w:trPr>
        <w:tc>
          <w:tcPr>
            <w:tcW w:w="2709" w:type="dxa"/>
            <w:noWrap/>
            <w:vAlign w:val="center"/>
          </w:tcPr>
          <w:p w14:paraId="5016E8B2"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2,4-D *</w:t>
            </w:r>
          </w:p>
        </w:tc>
        <w:tc>
          <w:tcPr>
            <w:tcW w:w="992" w:type="dxa"/>
            <w:noWrap/>
            <w:vAlign w:val="center"/>
          </w:tcPr>
          <w:p w14:paraId="19E9DCE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B8D53DC" w14:textId="77777777" w:rsidTr="00120DE3">
        <w:trPr>
          <w:trHeight w:hRule="exact" w:val="272"/>
        </w:trPr>
        <w:tc>
          <w:tcPr>
            <w:tcW w:w="2709" w:type="dxa"/>
            <w:noWrap/>
            <w:vAlign w:val="center"/>
          </w:tcPr>
          <w:p w14:paraId="17EB582B"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2,4-DB *</w:t>
            </w:r>
          </w:p>
        </w:tc>
        <w:tc>
          <w:tcPr>
            <w:tcW w:w="992" w:type="dxa"/>
            <w:noWrap/>
            <w:vAlign w:val="center"/>
          </w:tcPr>
          <w:p w14:paraId="3AA2330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61F5E0A" w14:textId="77777777" w:rsidTr="00120DE3">
        <w:trPr>
          <w:trHeight w:hRule="exact" w:val="272"/>
        </w:trPr>
        <w:tc>
          <w:tcPr>
            <w:tcW w:w="2709" w:type="dxa"/>
            <w:noWrap/>
            <w:vAlign w:val="center"/>
          </w:tcPr>
          <w:p w14:paraId="77D70C7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2,4-DP (</w:t>
            </w:r>
            <w:proofErr w:type="spellStart"/>
            <w:r w:rsidRPr="00E006EC">
              <w:rPr>
                <w:rFonts w:ascii="Tahoma" w:eastAsia="SimSun" w:hAnsi="Tahoma" w:cs="Tahoma"/>
                <w:kern w:val="3"/>
                <w:sz w:val="18"/>
                <w:szCs w:val="18"/>
                <w:lang w:val="en-GB" w:eastAsia="sl-SI" w:bidi="hi-IN"/>
              </w:rPr>
              <w:t>diklorprop</w:t>
            </w:r>
            <w:proofErr w:type="spellEnd"/>
            <w:r w:rsidRPr="00E006EC">
              <w:rPr>
                <w:rFonts w:ascii="Tahoma" w:eastAsia="SimSun" w:hAnsi="Tahoma" w:cs="Tahoma"/>
                <w:kern w:val="3"/>
                <w:sz w:val="18"/>
                <w:szCs w:val="18"/>
                <w:lang w:val="en-GB" w:eastAsia="sl-SI" w:bidi="hi-IN"/>
              </w:rPr>
              <w:t>)</w:t>
            </w:r>
          </w:p>
        </w:tc>
        <w:tc>
          <w:tcPr>
            <w:tcW w:w="992" w:type="dxa"/>
            <w:noWrap/>
            <w:vAlign w:val="center"/>
          </w:tcPr>
          <w:p w14:paraId="100620A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373630DE" w14:textId="77777777" w:rsidTr="00120DE3">
        <w:trPr>
          <w:trHeight w:hRule="exact" w:val="272"/>
        </w:trPr>
        <w:tc>
          <w:tcPr>
            <w:tcW w:w="2709" w:type="dxa"/>
            <w:noWrap/>
            <w:vAlign w:val="center"/>
          </w:tcPr>
          <w:p w14:paraId="0C67886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Bentazon</w:t>
            </w:r>
            <w:proofErr w:type="spellEnd"/>
          </w:p>
        </w:tc>
        <w:tc>
          <w:tcPr>
            <w:tcW w:w="992" w:type="dxa"/>
            <w:noWrap/>
            <w:vAlign w:val="center"/>
          </w:tcPr>
          <w:p w14:paraId="7AE8273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F90EDE4" w14:textId="77777777" w:rsidTr="00120DE3">
        <w:trPr>
          <w:trHeight w:hRule="exact" w:val="272"/>
        </w:trPr>
        <w:tc>
          <w:tcPr>
            <w:tcW w:w="2709" w:type="dxa"/>
            <w:noWrap/>
            <w:vAlign w:val="center"/>
          </w:tcPr>
          <w:p w14:paraId="34FD891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t>Bromoksinil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7D812C6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836435B" w14:textId="77777777" w:rsidTr="00120DE3">
        <w:trPr>
          <w:trHeight w:hRule="exact" w:val="272"/>
        </w:trPr>
        <w:tc>
          <w:tcPr>
            <w:tcW w:w="2709" w:type="dxa"/>
            <w:noWrap/>
            <w:vAlign w:val="center"/>
          </w:tcPr>
          <w:p w14:paraId="56031D8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Dicamba *</w:t>
            </w:r>
          </w:p>
        </w:tc>
        <w:tc>
          <w:tcPr>
            <w:tcW w:w="992" w:type="dxa"/>
            <w:noWrap/>
            <w:vAlign w:val="center"/>
          </w:tcPr>
          <w:p w14:paraId="50903B0D"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4C757A80" w14:textId="77777777" w:rsidTr="00120DE3">
        <w:trPr>
          <w:trHeight w:hRule="exact" w:val="218"/>
        </w:trPr>
        <w:tc>
          <w:tcPr>
            <w:tcW w:w="2709" w:type="dxa"/>
            <w:noWrap/>
            <w:vAlign w:val="center"/>
          </w:tcPr>
          <w:p w14:paraId="64C2C788"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Fenoprop(silvex,2,4,5-TP) *</w:t>
            </w:r>
          </w:p>
        </w:tc>
        <w:tc>
          <w:tcPr>
            <w:tcW w:w="992" w:type="dxa"/>
            <w:noWrap/>
            <w:vAlign w:val="center"/>
          </w:tcPr>
          <w:p w14:paraId="1F6DA59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BC1E95E" w14:textId="77777777" w:rsidTr="00120DE3">
        <w:trPr>
          <w:trHeight w:hRule="exact" w:val="272"/>
        </w:trPr>
        <w:tc>
          <w:tcPr>
            <w:tcW w:w="2709" w:type="dxa"/>
            <w:noWrap/>
            <w:vAlign w:val="center"/>
          </w:tcPr>
          <w:p w14:paraId="51E95DA3"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spellStart"/>
            <w:r w:rsidRPr="00E006EC">
              <w:rPr>
                <w:rFonts w:ascii="Tahoma" w:eastAsia="SimSun" w:hAnsi="Tahoma" w:cs="Tahoma"/>
                <w:kern w:val="3"/>
                <w:sz w:val="18"/>
                <w:szCs w:val="18"/>
                <w:lang w:val="en-GB" w:eastAsia="sl-SI" w:bidi="hi-IN"/>
              </w:rPr>
              <w:lastRenderedPageBreak/>
              <w:t>Ioksinil</w:t>
            </w:r>
            <w:proofErr w:type="spellEnd"/>
            <w:r w:rsidRPr="00E006EC">
              <w:rPr>
                <w:rFonts w:ascii="Tahoma" w:eastAsia="SimSun" w:hAnsi="Tahoma" w:cs="Tahoma"/>
                <w:kern w:val="3"/>
                <w:sz w:val="18"/>
                <w:szCs w:val="18"/>
                <w:lang w:val="en-GB" w:eastAsia="sl-SI" w:bidi="hi-IN"/>
              </w:rPr>
              <w:t xml:space="preserve"> *</w:t>
            </w:r>
          </w:p>
        </w:tc>
        <w:tc>
          <w:tcPr>
            <w:tcW w:w="992" w:type="dxa"/>
            <w:noWrap/>
            <w:vAlign w:val="center"/>
          </w:tcPr>
          <w:p w14:paraId="00BA0797"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22CA785" w14:textId="77777777" w:rsidTr="00120DE3">
        <w:trPr>
          <w:trHeight w:hRule="exact" w:val="272"/>
        </w:trPr>
        <w:tc>
          <w:tcPr>
            <w:tcW w:w="2709" w:type="dxa"/>
            <w:noWrap/>
            <w:vAlign w:val="center"/>
          </w:tcPr>
          <w:p w14:paraId="5922C039"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MCPA *</w:t>
            </w:r>
          </w:p>
        </w:tc>
        <w:tc>
          <w:tcPr>
            <w:tcW w:w="992" w:type="dxa"/>
            <w:noWrap/>
            <w:vAlign w:val="center"/>
          </w:tcPr>
          <w:p w14:paraId="25352080"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73FE220F" w14:textId="77777777" w:rsidTr="00120DE3">
        <w:trPr>
          <w:trHeight w:hRule="exact" w:val="272"/>
        </w:trPr>
        <w:tc>
          <w:tcPr>
            <w:tcW w:w="2709" w:type="dxa"/>
            <w:noWrap/>
            <w:vAlign w:val="center"/>
          </w:tcPr>
          <w:p w14:paraId="062344B4"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MCPB *</w:t>
            </w:r>
          </w:p>
        </w:tc>
        <w:tc>
          <w:tcPr>
            <w:tcW w:w="992" w:type="dxa"/>
            <w:noWrap/>
            <w:vAlign w:val="center"/>
          </w:tcPr>
          <w:p w14:paraId="120F6764"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5C29C883" w14:textId="77777777" w:rsidTr="00120DE3">
        <w:trPr>
          <w:trHeight w:hRule="exact" w:val="272"/>
        </w:trPr>
        <w:tc>
          <w:tcPr>
            <w:tcW w:w="2709" w:type="dxa"/>
            <w:noWrap/>
            <w:vAlign w:val="center"/>
          </w:tcPr>
          <w:p w14:paraId="776D99FC"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val="en-GB" w:eastAsia="sl-SI" w:bidi="hi-IN"/>
              </w:rPr>
              <w:t>MCPP(</w:t>
            </w:r>
            <w:proofErr w:type="spellStart"/>
            <w:r w:rsidRPr="00E006EC">
              <w:rPr>
                <w:rFonts w:ascii="Tahoma" w:eastAsia="SimSun" w:hAnsi="Tahoma" w:cs="Tahoma"/>
                <w:kern w:val="3"/>
                <w:sz w:val="18"/>
                <w:szCs w:val="18"/>
                <w:lang w:val="en-GB" w:eastAsia="sl-SI" w:bidi="hi-IN"/>
              </w:rPr>
              <w:t>Mekoprop</w:t>
            </w:r>
            <w:proofErr w:type="spellEnd"/>
            <w:r w:rsidRPr="00E006EC">
              <w:rPr>
                <w:rFonts w:ascii="Tahoma" w:eastAsia="SimSun" w:hAnsi="Tahoma" w:cs="Tahoma"/>
                <w:kern w:val="3"/>
                <w:sz w:val="18"/>
                <w:szCs w:val="18"/>
                <w:lang w:val="en-GB" w:eastAsia="sl-SI" w:bidi="hi-IN"/>
              </w:rPr>
              <w:t>)</w:t>
            </w:r>
          </w:p>
        </w:tc>
        <w:tc>
          <w:tcPr>
            <w:tcW w:w="992" w:type="dxa"/>
            <w:noWrap/>
            <w:vAlign w:val="center"/>
          </w:tcPr>
          <w:p w14:paraId="42B95CCC"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r w:rsidR="00B03D0C" w:rsidRPr="00564FB3" w14:paraId="0D94C194" w14:textId="77777777" w:rsidTr="00120DE3">
        <w:trPr>
          <w:trHeight w:hRule="exact" w:val="272"/>
        </w:trPr>
        <w:tc>
          <w:tcPr>
            <w:tcW w:w="2709" w:type="dxa"/>
            <w:noWrap/>
            <w:vAlign w:val="center"/>
          </w:tcPr>
          <w:p w14:paraId="49FE3197" w14:textId="77777777" w:rsidR="00B03D0C" w:rsidRPr="00E006EC" w:rsidRDefault="00B03D0C" w:rsidP="00120DE3">
            <w:pPr>
              <w:widowControl w:val="0"/>
              <w:suppressAutoHyphens/>
              <w:autoSpaceDN w:val="0"/>
              <w:textAlignment w:val="baseline"/>
              <w:rPr>
                <w:rFonts w:ascii="Tahoma" w:eastAsia="SimSun" w:hAnsi="Tahoma" w:cs="Tahoma"/>
                <w:kern w:val="3"/>
                <w:sz w:val="18"/>
                <w:szCs w:val="18"/>
                <w:lang w:val="en-GB" w:eastAsia="sl-SI" w:bidi="hi-IN"/>
              </w:rPr>
            </w:pPr>
            <w:proofErr w:type="gramStart"/>
            <w:r w:rsidRPr="00E006EC">
              <w:rPr>
                <w:rFonts w:ascii="Tahoma" w:eastAsia="SimSun" w:hAnsi="Tahoma" w:cs="Tahoma"/>
                <w:kern w:val="3"/>
                <w:sz w:val="18"/>
                <w:szCs w:val="18"/>
                <w:lang w:val="en-GB" w:eastAsia="sl-SI" w:bidi="hi-IN"/>
              </w:rPr>
              <w:t>N,N</w:t>
            </w:r>
            <w:proofErr w:type="gramEnd"/>
            <w:r w:rsidRPr="00E006EC">
              <w:rPr>
                <w:rFonts w:ascii="Tahoma" w:eastAsia="SimSun" w:hAnsi="Tahoma" w:cs="Tahoma"/>
                <w:kern w:val="3"/>
                <w:sz w:val="18"/>
                <w:szCs w:val="18"/>
                <w:lang w:val="en-GB" w:eastAsia="sl-SI" w:bidi="hi-IN"/>
              </w:rPr>
              <w:t>-</w:t>
            </w:r>
            <w:proofErr w:type="spellStart"/>
            <w:r w:rsidRPr="00E006EC">
              <w:rPr>
                <w:rFonts w:ascii="Tahoma" w:eastAsia="SimSun" w:hAnsi="Tahoma" w:cs="Tahoma"/>
                <w:kern w:val="3"/>
                <w:sz w:val="18"/>
                <w:szCs w:val="18"/>
                <w:lang w:val="en-GB" w:eastAsia="sl-SI" w:bidi="hi-IN"/>
              </w:rPr>
              <w:t>dietil</w:t>
            </w:r>
            <w:proofErr w:type="spellEnd"/>
            <w:r w:rsidRPr="00E006EC">
              <w:rPr>
                <w:rFonts w:ascii="Tahoma" w:eastAsia="SimSun" w:hAnsi="Tahoma" w:cs="Tahoma"/>
                <w:kern w:val="3"/>
                <w:sz w:val="18"/>
                <w:szCs w:val="18"/>
                <w:lang w:val="en-GB" w:eastAsia="sl-SI" w:bidi="hi-IN"/>
              </w:rPr>
              <w:t>-m-</w:t>
            </w:r>
            <w:proofErr w:type="spellStart"/>
            <w:r w:rsidRPr="00E006EC">
              <w:rPr>
                <w:rFonts w:ascii="Tahoma" w:eastAsia="SimSun" w:hAnsi="Tahoma" w:cs="Tahoma"/>
                <w:kern w:val="3"/>
                <w:sz w:val="18"/>
                <w:szCs w:val="18"/>
                <w:lang w:val="en-GB" w:eastAsia="sl-SI" w:bidi="hi-IN"/>
              </w:rPr>
              <w:t>toluamid</w:t>
            </w:r>
            <w:proofErr w:type="spellEnd"/>
          </w:p>
        </w:tc>
        <w:tc>
          <w:tcPr>
            <w:tcW w:w="992" w:type="dxa"/>
            <w:noWrap/>
            <w:vAlign w:val="center"/>
          </w:tcPr>
          <w:p w14:paraId="37C14C31" w14:textId="77777777" w:rsidR="00B03D0C" w:rsidRPr="00E006EC" w:rsidRDefault="00B03D0C" w:rsidP="00120DE3">
            <w:pPr>
              <w:widowControl w:val="0"/>
              <w:suppressAutoHyphens/>
              <w:autoSpaceDN w:val="0"/>
              <w:jc w:val="center"/>
              <w:textAlignment w:val="baseline"/>
              <w:rPr>
                <w:rFonts w:ascii="Tahoma" w:eastAsia="SimSun" w:hAnsi="Tahoma" w:cs="Tahoma"/>
                <w:kern w:val="3"/>
                <w:sz w:val="18"/>
                <w:szCs w:val="18"/>
                <w:lang w:val="en-GB" w:eastAsia="sl-SI" w:bidi="hi-IN"/>
              </w:rPr>
            </w:pPr>
            <w:r w:rsidRPr="00E006EC">
              <w:rPr>
                <w:rFonts w:ascii="Tahoma" w:eastAsia="SimSun" w:hAnsi="Tahoma" w:cs="Tahoma"/>
                <w:kern w:val="3"/>
                <w:sz w:val="18"/>
                <w:szCs w:val="18"/>
                <w:lang w:eastAsia="sl-SI" w:bidi="hi-IN"/>
              </w:rPr>
              <w:t>µg/l</w:t>
            </w:r>
          </w:p>
        </w:tc>
      </w:tr>
    </w:tbl>
    <w:p w14:paraId="1ED31313" w14:textId="77777777" w:rsidR="00B03D0C" w:rsidRPr="00564FB3" w:rsidRDefault="00B03D0C" w:rsidP="00B03D0C">
      <w:pPr>
        <w:spacing w:after="160" w:line="259" w:lineRule="auto"/>
        <w:rPr>
          <w:rFonts w:ascii="Roboto" w:eastAsia="Aptos" w:hAnsi="Roboto"/>
          <w:color w:val="EE0000"/>
          <w:sz w:val="22"/>
        </w:rPr>
      </w:pPr>
    </w:p>
    <w:p w14:paraId="204BBB06" w14:textId="77777777" w:rsidR="00B03D0C" w:rsidRPr="00564FB3" w:rsidRDefault="00B03D0C" w:rsidP="00B03D0C">
      <w:pPr>
        <w:spacing w:after="160" w:line="259" w:lineRule="auto"/>
        <w:rPr>
          <w:rFonts w:ascii="Roboto" w:eastAsia="Aptos" w:hAnsi="Roboto"/>
          <w:bCs/>
          <w:color w:val="EE0000"/>
          <w:sz w:val="22"/>
        </w:rPr>
      </w:pPr>
    </w:p>
    <w:p w14:paraId="20BCF509" w14:textId="77777777" w:rsidR="00B03D0C" w:rsidRDefault="00B03D0C" w:rsidP="004504CF">
      <w:pPr>
        <w:spacing w:after="160" w:line="259" w:lineRule="auto"/>
        <w:rPr>
          <w:rFonts w:ascii="Roboto" w:eastAsia="Aptos" w:hAnsi="Roboto"/>
          <w:color w:val="FF0000"/>
          <w:sz w:val="22"/>
        </w:rPr>
      </w:pPr>
    </w:p>
    <w:p w14:paraId="14BBB976" w14:textId="0472BA97" w:rsidR="00F054A7" w:rsidRPr="00F054A7" w:rsidRDefault="00636E94"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lastRenderedPageBreak/>
        <w:t>4.</w:t>
      </w:r>
      <w:r w:rsidR="00F054A7">
        <w:rPr>
          <w:rFonts w:ascii="Tahoma" w:hAnsi="Tahoma" w:cs="Tahoma"/>
          <w:b/>
          <w:bCs/>
          <w:sz w:val="22"/>
        </w:rPr>
        <w:t xml:space="preserve"> </w:t>
      </w:r>
      <w:r w:rsidR="00417653">
        <w:rPr>
          <w:rFonts w:ascii="Tahoma" w:hAnsi="Tahoma" w:cs="Tahoma"/>
          <w:b/>
          <w:bCs/>
          <w:sz w:val="22"/>
        </w:rPr>
        <w:t>UGOTAVLJANJE SPOSOBNOSTI</w:t>
      </w:r>
    </w:p>
    <w:p w14:paraId="00C694F3" w14:textId="77777777" w:rsidR="00417653" w:rsidRDefault="00417653" w:rsidP="00417653">
      <w:pPr>
        <w:keepNext/>
        <w:keepLines/>
        <w:tabs>
          <w:tab w:val="left" w:pos="817"/>
        </w:tabs>
        <w:jc w:val="both"/>
        <w:rPr>
          <w:rFonts w:ascii="Tahoma" w:hAnsi="Tahoma" w:cs="Tahoma"/>
          <w:sz w:val="18"/>
          <w:szCs w:val="18"/>
        </w:rPr>
      </w:pPr>
    </w:p>
    <w:p w14:paraId="5D4CE0C7" w14:textId="77777777" w:rsidR="00417653" w:rsidRPr="004768FD" w:rsidRDefault="00417653" w:rsidP="00417653">
      <w:pPr>
        <w:keepNext/>
        <w:keepLines/>
        <w:tabs>
          <w:tab w:val="left" w:pos="817"/>
        </w:tabs>
        <w:jc w:val="both"/>
        <w:rPr>
          <w:rFonts w:ascii="Tahoma" w:hAnsi="Tahoma" w:cs="Tahoma"/>
          <w:sz w:val="18"/>
          <w:szCs w:val="18"/>
        </w:rPr>
      </w:pPr>
      <w:r w:rsidRPr="004768FD">
        <w:rPr>
          <w:rFonts w:ascii="Tahoma" w:hAnsi="Tahoma" w:cs="Tahoma"/>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9581C77" w14:textId="77777777" w:rsidR="00417653" w:rsidRPr="004768FD" w:rsidRDefault="00417653" w:rsidP="00417653">
      <w:pPr>
        <w:keepNext/>
        <w:keepLines/>
        <w:tabs>
          <w:tab w:val="left" w:pos="817"/>
        </w:tabs>
        <w:jc w:val="both"/>
        <w:rPr>
          <w:rFonts w:ascii="Tahoma" w:hAnsi="Tahoma" w:cs="Tahoma"/>
          <w:sz w:val="18"/>
          <w:szCs w:val="18"/>
        </w:rPr>
      </w:pPr>
    </w:p>
    <w:p w14:paraId="7448F54B" w14:textId="77777777" w:rsidR="00417653" w:rsidRPr="004768FD" w:rsidRDefault="00417653" w:rsidP="00417653">
      <w:pPr>
        <w:keepNext/>
        <w:keepLines/>
        <w:tabs>
          <w:tab w:val="left" w:pos="817"/>
        </w:tabs>
        <w:jc w:val="both"/>
        <w:rPr>
          <w:rFonts w:ascii="Tahoma" w:hAnsi="Tahoma" w:cs="Tahoma"/>
          <w:sz w:val="18"/>
          <w:szCs w:val="18"/>
        </w:rPr>
      </w:pPr>
      <w:r w:rsidRPr="004768FD">
        <w:rPr>
          <w:rFonts w:ascii="Tahoma" w:hAnsi="Tahoma" w:cs="Tahoma"/>
          <w:sz w:val="18"/>
          <w:szCs w:val="18"/>
        </w:rPr>
        <w:t xml:space="preserve">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2DF725F3" w14:textId="77777777" w:rsidR="00417653" w:rsidRPr="004768FD" w:rsidRDefault="00417653" w:rsidP="00417653">
      <w:pPr>
        <w:keepNext/>
        <w:keepLines/>
        <w:tabs>
          <w:tab w:val="left" w:pos="817"/>
        </w:tabs>
        <w:jc w:val="both"/>
        <w:rPr>
          <w:rFonts w:ascii="Tahoma" w:hAnsi="Tahoma" w:cs="Tahoma"/>
          <w:sz w:val="18"/>
          <w:szCs w:val="18"/>
        </w:rPr>
      </w:pPr>
    </w:p>
    <w:p w14:paraId="2D32FB65" w14:textId="3F8412C3" w:rsidR="00947DD1" w:rsidRDefault="00417653" w:rsidP="00417653">
      <w:pPr>
        <w:keepNext/>
        <w:keepLines/>
        <w:tabs>
          <w:tab w:val="left" w:pos="817"/>
        </w:tabs>
        <w:jc w:val="both"/>
        <w:rPr>
          <w:rFonts w:ascii="Tahoma" w:hAnsi="Tahoma" w:cs="Tahoma"/>
          <w:sz w:val="18"/>
          <w:szCs w:val="18"/>
        </w:rPr>
      </w:pPr>
      <w:r w:rsidRPr="004768FD">
        <w:rPr>
          <w:rFonts w:ascii="Tahoma" w:hAnsi="Tahoma" w:cs="Tahoma"/>
          <w:sz w:val="18"/>
          <w:szCs w:val="18"/>
        </w:rPr>
        <w:t>Za gospodarske subjekte, ki nimajo sedeža v Republiki Sloveniji se upošteva tč. 2.</w:t>
      </w:r>
      <w:r w:rsidR="00E4604E">
        <w:rPr>
          <w:rFonts w:ascii="Tahoma" w:hAnsi="Tahoma" w:cs="Tahoma"/>
          <w:sz w:val="18"/>
          <w:szCs w:val="18"/>
        </w:rPr>
        <w:t>8</w:t>
      </w:r>
      <w:r w:rsidRPr="004768FD">
        <w:rPr>
          <w:rFonts w:ascii="Tahoma" w:hAnsi="Tahoma" w:cs="Tahoma"/>
          <w:sz w:val="18"/>
          <w:szCs w:val="18"/>
        </w:rPr>
        <w:t xml:space="preserve"> Splošnih določil.</w:t>
      </w:r>
    </w:p>
    <w:p w14:paraId="04DB5F1D" w14:textId="77777777" w:rsidR="0003133C" w:rsidRDefault="0003133C" w:rsidP="00417653">
      <w:pPr>
        <w:keepNext/>
        <w:keepLines/>
        <w:tabs>
          <w:tab w:val="left" w:pos="817"/>
        </w:tabs>
        <w:jc w:val="both"/>
        <w:rPr>
          <w:rFonts w:ascii="Tahoma" w:hAnsi="Tahoma" w:cs="Tahoma"/>
          <w:sz w:val="18"/>
          <w:szCs w:val="18"/>
        </w:rPr>
      </w:pPr>
    </w:p>
    <w:p w14:paraId="6551B050" w14:textId="77777777" w:rsidR="0003133C" w:rsidRDefault="0003133C" w:rsidP="0003133C">
      <w:pPr>
        <w:keepNext/>
        <w:keepLines/>
        <w:tabs>
          <w:tab w:val="left" w:pos="817"/>
        </w:tabs>
        <w:jc w:val="both"/>
        <w:rPr>
          <w:rFonts w:ascii="Tahoma" w:hAnsi="Tahoma" w:cs="Tahoma"/>
          <w:b/>
          <w:bCs/>
          <w:sz w:val="18"/>
          <w:szCs w:val="18"/>
        </w:rPr>
      </w:pPr>
      <w:r w:rsidRPr="00F308DA">
        <w:rPr>
          <w:rFonts w:ascii="Tahoma" w:hAnsi="Tahoma" w:cs="Tahoma"/>
          <w:b/>
          <w:bCs/>
          <w:sz w:val="18"/>
          <w:szCs w:val="18"/>
        </w:rPr>
        <w:t>Vsak gospodarski subjekt, ki bo udeležen pri izvedbi predmetnega javnega naročila, mora za izkazovanje v nadaljevanju opisanih pogojev predložiti obrazec ESPD, ki je kot priloga v .</w:t>
      </w:r>
      <w:proofErr w:type="spellStart"/>
      <w:r w:rsidRPr="00F308DA">
        <w:rPr>
          <w:rFonts w:ascii="Tahoma" w:hAnsi="Tahoma" w:cs="Tahoma"/>
          <w:b/>
          <w:bCs/>
          <w:sz w:val="18"/>
          <w:szCs w:val="18"/>
        </w:rPr>
        <w:t>xml</w:t>
      </w:r>
      <w:proofErr w:type="spellEnd"/>
      <w:r w:rsidRPr="00F308DA">
        <w:rPr>
          <w:rFonts w:ascii="Tahoma" w:hAnsi="Tahoma" w:cs="Tahoma"/>
          <w:b/>
          <w:bCs/>
          <w:sz w:val="18"/>
          <w:szCs w:val="18"/>
        </w:rPr>
        <w:t xml:space="preserve"> formatu priložen tej razpisni dokumentaciji. ESPD se izpolni preko povezave </w:t>
      </w:r>
      <w:hyperlink r:id="rId34" w:history="1">
        <w:r w:rsidRPr="00F308DA">
          <w:rPr>
            <w:rStyle w:val="Hiperpovezava"/>
            <w:rFonts w:ascii="Tahoma" w:hAnsi="Tahoma" w:cs="Tahoma"/>
            <w:b/>
            <w:bCs/>
            <w:color w:val="auto"/>
            <w:sz w:val="18"/>
            <w:szCs w:val="18"/>
          </w:rPr>
          <w:t>https://ejn.gov.si/espd/</w:t>
        </w:r>
      </w:hyperlink>
      <w:r w:rsidRPr="00F308DA">
        <w:rPr>
          <w:rFonts w:ascii="Tahoma" w:hAnsi="Tahoma" w:cs="Tahoma"/>
          <w:b/>
          <w:bCs/>
          <w:sz w:val="18"/>
          <w:szCs w:val="18"/>
        </w:rPr>
        <w:t>.</w:t>
      </w:r>
    </w:p>
    <w:p w14:paraId="410471BD" w14:textId="77777777" w:rsidR="00A1498F" w:rsidRPr="00F308DA" w:rsidRDefault="00A1498F" w:rsidP="0003133C">
      <w:pPr>
        <w:keepNext/>
        <w:keepLines/>
        <w:tabs>
          <w:tab w:val="left" w:pos="817"/>
        </w:tabs>
        <w:jc w:val="both"/>
        <w:rPr>
          <w:rFonts w:ascii="Tahoma" w:hAnsi="Tahoma" w:cs="Tahoma"/>
          <w:b/>
          <w:bCs/>
          <w:sz w:val="18"/>
          <w:szCs w:val="18"/>
        </w:rPr>
      </w:pPr>
    </w:p>
    <w:p w14:paraId="63E341DB" w14:textId="77777777" w:rsidR="00331F90" w:rsidRDefault="00331F90" w:rsidP="00417653">
      <w:pPr>
        <w:keepNext/>
        <w:keepLines/>
        <w:tabs>
          <w:tab w:val="left" w:pos="817"/>
        </w:tabs>
        <w:jc w:val="both"/>
        <w:rPr>
          <w:rFonts w:ascii="Tahoma" w:hAnsi="Tahoma" w:cs="Tahoma"/>
          <w:sz w:val="18"/>
          <w:szCs w:val="18"/>
        </w:rPr>
      </w:pPr>
    </w:p>
    <w:p w14:paraId="0B19D9B2" w14:textId="77777777" w:rsidR="00417653" w:rsidRPr="005526BB" w:rsidRDefault="00593B09" w:rsidP="00417653">
      <w:pPr>
        <w:keepNext/>
        <w:keepLines/>
        <w:shd w:val="clear" w:color="auto" w:fill="D0CECE"/>
        <w:rPr>
          <w:rFonts w:ascii="Tahoma" w:hAnsi="Tahoma" w:cs="Tahoma"/>
          <w:b/>
          <w:position w:val="-2"/>
          <w:sz w:val="18"/>
          <w:szCs w:val="18"/>
        </w:rPr>
      </w:pPr>
      <w:r>
        <w:rPr>
          <w:rFonts w:ascii="Tahoma" w:hAnsi="Tahoma" w:cs="Tahoma"/>
          <w:b/>
          <w:position w:val="-2"/>
          <w:sz w:val="18"/>
          <w:szCs w:val="18"/>
        </w:rPr>
        <w:t>4</w:t>
      </w:r>
      <w:r w:rsidR="00417653">
        <w:rPr>
          <w:rFonts w:ascii="Tahoma" w:hAnsi="Tahoma" w:cs="Tahoma"/>
          <w:b/>
          <w:position w:val="-2"/>
          <w:sz w:val="18"/>
          <w:szCs w:val="18"/>
        </w:rPr>
        <w:t xml:space="preserve">.1 </w:t>
      </w:r>
      <w:r w:rsidR="00417653" w:rsidRPr="005526BB">
        <w:rPr>
          <w:rFonts w:ascii="Tahoma" w:hAnsi="Tahoma" w:cs="Tahoma"/>
          <w:b/>
          <w:position w:val="-2"/>
          <w:sz w:val="18"/>
          <w:szCs w:val="18"/>
        </w:rPr>
        <w:t>RAZLOGI ZA IZKLJUČITEV</w:t>
      </w:r>
    </w:p>
    <w:p w14:paraId="79C135BC" w14:textId="77777777" w:rsidR="00417653" w:rsidRDefault="00417653" w:rsidP="00417653">
      <w:pPr>
        <w:keepNext/>
        <w:keepLines/>
        <w:tabs>
          <w:tab w:val="left" w:pos="817"/>
        </w:tabs>
        <w:jc w:val="both"/>
        <w:rPr>
          <w:rFonts w:ascii="Tahoma" w:hAnsi="Tahoma" w:cs="Tahoma"/>
          <w:sz w:val="18"/>
          <w:szCs w:val="18"/>
        </w:rPr>
      </w:pPr>
    </w:p>
    <w:p w14:paraId="369B2B4A" w14:textId="77777777" w:rsidR="00A1498F" w:rsidRDefault="00A1498F" w:rsidP="00417653">
      <w:pPr>
        <w:keepNext/>
        <w:keepLines/>
        <w:tabs>
          <w:tab w:val="left" w:pos="817"/>
        </w:tabs>
        <w:jc w:val="both"/>
        <w:rPr>
          <w:rFonts w:ascii="Tahoma" w:hAnsi="Tahoma" w:cs="Tahoma"/>
          <w:sz w:val="18"/>
          <w:szCs w:val="18"/>
        </w:rPr>
      </w:pPr>
    </w:p>
    <w:tbl>
      <w:tblPr>
        <w:tblStyle w:val="Tabelamrea"/>
        <w:tblW w:w="0" w:type="auto"/>
        <w:tblLook w:val="04A0" w:firstRow="1" w:lastRow="0" w:firstColumn="1" w:lastColumn="0" w:noHBand="0" w:noVBand="1"/>
      </w:tblPr>
      <w:tblGrid>
        <w:gridCol w:w="2547"/>
        <w:gridCol w:w="6967"/>
      </w:tblGrid>
      <w:tr w:rsidR="00E56A72" w14:paraId="42694012" w14:textId="77777777" w:rsidTr="00A1498F">
        <w:tc>
          <w:tcPr>
            <w:tcW w:w="2547" w:type="dxa"/>
            <w:shd w:val="clear" w:color="auto" w:fill="92D050"/>
          </w:tcPr>
          <w:p w14:paraId="776B0C40" w14:textId="77777777" w:rsidR="00E56A72" w:rsidRDefault="00E56A72" w:rsidP="00A1498F">
            <w:pPr>
              <w:keepNext/>
              <w:keepLines/>
              <w:tabs>
                <w:tab w:val="left" w:pos="817"/>
              </w:tabs>
              <w:jc w:val="center"/>
              <w:rPr>
                <w:rFonts w:ascii="Tahoma" w:hAnsi="Tahoma" w:cs="Tahoma"/>
                <w:b/>
                <w:bCs/>
                <w:position w:val="-2"/>
                <w:sz w:val="18"/>
                <w:szCs w:val="18"/>
              </w:rPr>
            </w:pPr>
          </w:p>
          <w:p w14:paraId="60C1DCAC" w14:textId="77777777" w:rsidR="00E56A72" w:rsidRPr="00E56A72" w:rsidRDefault="00E56A72" w:rsidP="00A1498F">
            <w:pPr>
              <w:keepNext/>
              <w:keepLines/>
              <w:tabs>
                <w:tab w:val="left" w:pos="817"/>
              </w:tabs>
              <w:jc w:val="center"/>
              <w:rPr>
                <w:rFonts w:ascii="Tahoma" w:hAnsi="Tahoma" w:cs="Tahoma"/>
                <w:b/>
                <w:bCs/>
                <w:color w:val="000000" w:themeColor="text1"/>
                <w:position w:val="-2"/>
                <w:sz w:val="18"/>
                <w:szCs w:val="18"/>
              </w:rPr>
            </w:pPr>
          </w:p>
          <w:p w14:paraId="083BA235" w14:textId="77777777" w:rsidR="00E56A72" w:rsidRPr="00E56A72" w:rsidRDefault="00E56A72" w:rsidP="00A1498F">
            <w:pPr>
              <w:keepNext/>
              <w:keepLines/>
              <w:tabs>
                <w:tab w:val="left" w:pos="817"/>
              </w:tabs>
              <w:jc w:val="center"/>
              <w:rPr>
                <w:rFonts w:ascii="Tahoma" w:hAnsi="Tahoma" w:cs="Tahoma"/>
                <w:b/>
                <w:bCs/>
                <w:color w:val="000000" w:themeColor="text1"/>
                <w:position w:val="-2"/>
                <w:sz w:val="18"/>
                <w:szCs w:val="18"/>
              </w:rPr>
            </w:pPr>
          </w:p>
          <w:p w14:paraId="72CA780F" w14:textId="77777777" w:rsidR="00E56A72" w:rsidRPr="00E56A72" w:rsidRDefault="00E56A72" w:rsidP="00A1498F">
            <w:pPr>
              <w:keepNext/>
              <w:keepLines/>
              <w:tabs>
                <w:tab w:val="left" w:pos="817"/>
              </w:tabs>
              <w:jc w:val="center"/>
              <w:rPr>
                <w:rFonts w:ascii="Tahoma" w:hAnsi="Tahoma" w:cs="Tahoma"/>
                <w:b/>
                <w:bCs/>
                <w:color w:val="000000" w:themeColor="text1"/>
                <w:position w:val="-2"/>
                <w:sz w:val="18"/>
                <w:szCs w:val="18"/>
              </w:rPr>
            </w:pPr>
          </w:p>
          <w:p w14:paraId="5C6CC91D" w14:textId="77777777" w:rsidR="00E56A72" w:rsidRPr="00A1498F" w:rsidRDefault="00E56A72" w:rsidP="00A1498F">
            <w:pPr>
              <w:keepNext/>
              <w:keepLines/>
              <w:tabs>
                <w:tab w:val="left" w:pos="817"/>
              </w:tabs>
              <w:jc w:val="center"/>
              <w:rPr>
                <w:rFonts w:ascii="Tahoma" w:hAnsi="Tahoma" w:cs="Tahoma"/>
                <w:b/>
                <w:bCs/>
                <w:color w:val="FFFFFF" w:themeColor="background1"/>
                <w:position w:val="-2"/>
                <w:sz w:val="18"/>
                <w:szCs w:val="18"/>
              </w:rPr>
            </w:pPr>
          </w:p>
          <w:p w14:paraId="7AB9E609" w14:textId="546C4C81" w:rsidR="00E56A72" w:rsidRDefault="00E56A72" w:rsidP="00A1498F">
            <w:pPr>
              <w:tabs>
                <w:tab w:val="left" w:pos="817"/>
              </w:tabs>
              <w:jc w:val="center"/>
              <w:rPr>
                <w:rFonts w:ascii="Tahoma" w:hAnsi="Tahoma" w:cs="Tahoma"/>
                <w:sz w:val="18"/>
                <w:szCs w:val="18"/>
              </w:rPr>
            </w:pPr>
            <w:r w:rsidRPr="00A1498F">
              <w:rPr>
                <w:rFonts w:ascii="Tahoma" w:hAnsi="Tahoma" w:cs="Tahoma"/>
                <w:b/>
                <w:bCs/>
                <w:color w:val="FFFFFF" w:themeColor="background1"/>
                <w:position w:val="-2"/>
                <w:sz w:val="18"/>
                <w:szCs w:val="18"/>
                <w:shd w:val="clear" w:color="auto" w:fill="92D050"/>
              </w:rPr>
              <w:t>POGOJ 1</w:t>
            </w:r>
            <w:r w:rsidRPr="00A1498F">
              <w:rPr>
                <w:rFonts w:ascii="Tahoma" w:hAnsi="Tahoma" w:cs="Tahoma"/>
                <w:b/>
                <w:bCs/>
                <w:color w:val="FFFFFF" w:themeColor="background1"/>
                <w:position w:val="-2"/>
                <w:sz w:val="18"/>
                <w:szCs w:val="18"/>
                <w:shd w:val="clear" w:color="auto" w:fill="92D050"/>
              </w:rPr>
              <w:br/>
              <w:t>Nekaznovanost</w:t>
            </w:r>
          </w:p>
        </w:tc>
        <w:tc>
          <w:tcPr>
            <w:tcW w:w="6967" w:type="dxa"/>
          </w:tcPr>
          <w:p w14:paraId="1A6DC2D8" w14:textId="77777777" w:rsidR="00E56A72" w:rsidRPr="00FC2D5B" w:rsidRDefault="00E56A72" w:rsidP="00E56A72">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Gospodarski subjekt mora izpolnjevati naslednji pogoj:</w:t>
            </w:r>
          </w:p>
          <w:p w14:paraId="7FD88E57" w14:textId="77777777" w:rsidR="00E56A72" w:rsidRDefault="00E56A72" w:rsidP="00E56A72">
            <w:pPr>
              <w:keepNext/>
              <w:keepLines/>
              <w:spacing w:before="135" w:after="135"/>
              <w:jc w:val="both"/>
              <w:textAlignment w:val="center"/>
              <w:rPr>
                <w:rFonts w:ascii="Tahoma" w:hAnsi="Tahoma" w:cs="Tahoma"/>
                <w:color w:val="000000"/>
                <w:position w:val="-2"/>
                <w:sz w:val="18"/>
                <w:szCs w:val="18"/>
              </w:rPr>
            </w:pPr>
            <w:r w:rsidRPr="00AE222F">
              <w:rPr>
                <w:rFonts w:ascii="Tahoma" w:hAnsi="Tahoma" w:cs="Tahoma"/>
                <w:color w:val="000000"/>
                <w:position w:val="-2"/>
                <w:sz w:val="18"/>
                <w:szCs w:val="18"/>
              </w:rPr>
              <w:t>Gospodarskemu subjektu ali osebi, ki je članica upravnega, vodstvenega ali nadzornega organa tega gospodarskega subjekta ali ki ima pooblastila za njegovo zastopanje ali odločanje ali nadzor v njem,</w:t>
            </w:r>
            <w:r w:rsidRPr="00FC2D5B">
              <w:rPr>
                <w:rFonts w:ascii="Tahoma" w:hAnsi="Tahoma" w:cs="Tahoma"/>
                <w:color w:val="000000"/>
                <w:position w:val="-2"/>
                <w:sz w:val="18"/>
                <w:szCs w:val="18"/>
              </w:rPr>
              <w:t xml:space="preserve"> ni bila izrečena pravnomočna sodba za dejanje, ki ima elemente kaznivih dejanj opredeljenih v prvem odstavku 75. člena ZJN-3.</w:t>
            </w:r>
          </w:p>
          <w:p w14:paraId="31D99073" w14:textId="77777777" w:rsidR="00E56A72" w:rsidRPr="00436064" w:rsidRDefault="00E56A72" w:rsidP="00E56A72">
            <w:pPr>
              <w:keepNext/>
              <w:keepLines/>
              <w:spacing w:before="135" w:after="135"/>
              <w:jc w:val="both"/>
              <w:textAlignment w:val="center"/>
              <w:rPr>
                <w:rFonts w:ascii="Tahoma" w:hAnsi="Tahoma" w:cs="Tahoma"/>
                <w:i/>
                <w:iCs/>
                <w:color w:val="000000"/>
                <w:position w:val="-2"/>
                <w:sz w:val="18"/>
                <w:szCs w:val="18"/>
              </w:rPr>
            </w:pPr>
            <w:r w:rsidRPr="00436064">
              <w:rPr>
                <w:rFonts w:ascii="Tahoma" w:hAnsi="Tahoma" w:cs="Tahoma"/>
                <w:i/>
                <w:iCs/>
                <w:color w:val="000000"/>
                <w:position w:val="-2"/>
                <w:sz w:val="18"/>
                <w:szCs w:val="18"/>
              </w:rPr>
              <w:t>Gospodarski subjekt</w:t>
            </w:r>
            <w:r>
              <w:rPr>
                <w:rFonts w:ascii="Tahoma" w:hAnsi="Tahoma" w:cs="Tahoma"/>
                <w:i/>
                <w:iCs/>
                <w:color w:val="000000"/>
                <w:position w:val="-2"/>
                <w:sz w:val="18"/>
                <w:szCs w:val="18"/>
              </w:rPr>
              <w:t xml:space="preserve"> </w:t>
            </w:r>
            <w:r w:rsidRPr="00436064">
              <w:rPr>
                <w:rFonts w:ascii="Tahoma" w:hAnsi="Tahoma" w:cs="Tahoma"/>
                <w:i/>
                <w:iCs/>
                <w:color w:val="000000"/>
                <w:position w:val="-2"/>
                <w:sz w:val="18"/>
                <w:szCs w:val="18"/>
              </w:rPr>
              <w:t>lahko najkasneje do roka za oddajo prijav ali ponudb naročniku predloži dokaze, da je sprejel zadostne ukrepe, s katerimi lahko dokaže svojo zanesljivost kljub obstoju razlogov za izključitev. Za zadostne ukrepe šteje:</w:t>
            </w:r>
          </w:p>
          <w:p w14:paraId="02875489" w14:textId="77777777" w:rsidR="00E56A72" w:rsidRPr="00436064" w:rsidRDefault="00E56A72" w:rsidP="00E56A72">
            <w:pPr>
              <w:keepNext/>
              <w:keepLines/>
              <w:spacing w:before="135" w:after="135"/>
              <w:jc w:val="both"/>
              <w:textAlignment w:val="center"/>
              <w:rPr>
                <w:rFonts w:ascii="Tahoma" w:hAnsi="Tahoma" w:cs="Tahoma"/>
                <w:i/>
                <w:iCs/>
                <w:color w:val="000000"/>
                <w:position w:val="-2"/>
                <w:sz w:val="18"/>
                <w:szCs w:val="18"/>
              </w:rPr>
            </w:pPr>
            <w:r w:rsidRPr="00436064">
              <w:rPr>
                <w:rFonts w:ascii="Tahoma" w:hAnsi="Tahoma" w:cs="Tahoma"/>
                <w:i/>
                <w:iCs/>
                <w:color w:val="000000"/>
                <w:position w:val="-2"/>
                <w:sz w:val="18"/>
                <w:szCs w:val="18"/>
              </w:rPr>
              <w:t>-</w:t>
            </w:r>
            <w:r>
              <w:rPr>
                <w:rFonts w:ascii="Tahoma" w:hAnsi="Tahoma" w:cs="Tahoma"/>
                <w:i/>
                <w:iCs/>
                <w:color w:val="000000"/>
                <w:position w:val="-2"/>
                <w:sz w:val="18"/>
                <w:szCs w:val="18"/>
              </w:rPr>
              <w:t xml:space="preserve"> Pl</w:t>
            </w:r>
            <w:r w:rsidRPr="00436064">
              <w:rPr>
                <w:rFonts w:ascii="Tahoma" w:hAnsi="Tahoma" w:cs="Tahoma"/>
                <w:i/>
                <w:iCs/>
                <w:color w:val="000000"/>
                <w:position w:val="-2"/>
                <w:sz w:val="18"/>
                <w:szCs w:val="18"/>
              </w:rPr>
              <w:t>ačilo ali zaveza plačati nadomestilo za vso škodo, povzročeno s kaznivim dejanjem ali kršitvijo;</w:t>
            </w:r>
          </w:p>
          <w:p w14:paraId="1CC2CD8F" w14:textId="77777777" w:rsidR="00E56A72" w:rsidRPr="00436064" w:rsidRDefault="00E56A72" w:rsidP="00E56A72">
            <w:pPr>
              <w:keepNext/>
              <w:keepLines/>
              <w:spacing w:before="135" w:after="135"/>
              <w:jc w:val="both"/>
              <w:textAlignment w:val="center"/>
              <w:rPr>
                <w:rFonts w:ascii="Tahoma" w:hAnsi="Tahoma" w:cs="Tahoma"/>
                <w:i/>
                <w:iCs/>
                <w:color w:val="000000"/>
                <w:position w:val="-2"/>
                <w:sz w:val="18"/>
                <w:szCs w:val="18"/>
              </w:rPr>
            </w:pPr>
            <w:r w:rsidRPr="00436064">
              <w:rPr>
                <w:rFonts w:ascii="Tahoma" w:hAnsi="Tahoma" w:cs="Tahoma"/>
                <w:i/>
                <w:iCs/>
                <w:color w:val="000000"/>
                <w:position w:val="-2"/>
                <w:sz w:val="18"/>
                <w:szCs w:val="18"/>
              </w:rPr>
              <w:t>-</w:t>
            </w:r>
            <w:r>
              <w:rPr>
                <w:rFonts w:ascii="Tahoma" w:hAnsi="Tahoma" w:cs="Tahoma"/>
                <w:i/>
                <w:iCs/>
                <w:color w:val="000000"/>
                <w:position w:val="-2"/>
                <w:sz w:val="18"/>
                <w:szCs w:val="18"/>
              </w:rPr>
              <w:t>Akt</w:t>
            </w:r>
            <w:r w:rsidRPr="00436064">
              <w:rPr>
                <w:rFonts w:ascii="Tahoma" w:hAnsi="Tahoma" w:cs="Tahoma"/>
                <w:i/>
                <w:iCs/>
                <w:color w:val="000000"/>
                <w:position w:val="-2"/>
                <w:sz w:val="18"/>
                <w:szCs w:val="18"/>
              </w:rPr>
              <w:t>ivno sodelovanje s preiskovalnimi organi za celotno razjasnitev dejstev in okoliščin ter</w:t>
            </w:r>
          </w:p>
          <w:p w14:paraId="7854ACDB" w14:textId="77777777" w:rsidR="00E56A72" w:rsidRPr="00436064" w:rsidRDefault="00E56A72" w:rsidP="00E56A72">
            <w:pPr>
              <w:keepNext/>
              <w:keepLines/>
              <w:spacing w:before="135" w:after="135"/>
              <w:jc w:val="both"/>
              <w:textAlignment w:val="center"/>
              <w:rPr>
                <w:rFonts w:ascii="Tahoma" w:hAnsi="Tahoma" w:cs="Tahoma"/>
                <w:i/>
                <w:iCs/>
                <w:color w:val="000000"/>
                <w:position w:val="-2"/>
                <w:sz w:val="18"/>
                <w:szCs w:val="18"/>
              </w:rPr>
            </w:pPr>
            <w:r w:rsidRPr="00436064">
              <w:rPr>
                <w:rFonts w:ascii="Tahoma" w:hAnsi="Tahoma" w:cs="Tahoma"/>
                <w:i/>
                <w:iCs/>
                <w:color w:val="000000"/>
                <w:position w:val="-2"/>
                <w:sz w:val="18"/>
                <w:szCs w:val="18"/>
              </w:rPr>
              <w:t>-</w:t>
            </w:r>
            <w:r>
              <w:rPr>
                <w:rFonts w:ascii="Tahoma" w:hAnsi="Tahoma" w:cs="Tahoma"/>
                <w:i/>
                <w:iCs/>
                <w:color w:val="000000"/>
                <w:position w:val="-2"/>
                <w:sz w:val="18"/>
                <w:szCs w:val="18"/>
              </w:rPr>
              <w:t xml:space="preserve"> Sp</w:t>
            </w:r>
            <w:r w:rsidRPr="00436064">
              <w:rPr>
                <w:rFonts w:ascii="Tahoma" w:hAnsi="Tahoma" w:cs="Tahoma"/>
                <w:i/>
                <w:iCs/>
                <w:color w:val="000000"/>
                <w:position w:val="-2"/>
                <w:sz w:val="18"/>
                <w:szCs w:val="18"/>
              </w:rPr>
              <w:t>rejetje konkretnih tehničnih, organizacijskih in kadrovskih ukrepov, ustreznih za preprečitev nadaljnjih kaznivih dejanj ali kršitev.</w:t>
            </w:r>
          </w:p>
          <w:p w14:paraId="48BAD424" w14:textId="63785075" w:rsidR="00E56A72" w:rsidRDefault="00E56A72" w:rsidP="00E56A72">
            <w:pPr>
              <w:tabs>
                <w:tab w:val="left" w:pos="817"/>
              </w:tabs>
              <w:jc w:val="both"/>
              <w:rPr>
                <w:rFonts w:ascii="Tahoma" w:hAnsi="Tahoma" w:cs="Tahoma"/>
                <w:sz w:val="18"/>
                <w:szCs w:val="18"/>
              </w:rPr>
            </w:pPr>
            <w:r w:rsidRPr="00436064">
              <w:rPr>
                <w:rFonts w:ascii="Tahoma" w:hAnsi="Tahoma" w:cs="Tahoma"/>
                <w:i/>
                <w:iCs/>
                <w:color w:val="000000"/>
                <w:position w:val="-2"/>
                <w:sz w:val="18"/>
                <w:szCs w:val="18"/>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w:t>
            </w:r>
            <w:r>
              <w:rPr>
                <w:rFonts w:ascii="Tahoma" w:hAnsi="Tahoma" w:cs="Tahoma"/>
                <w:i/>
                <w:iCs/>
                <w:color w:val="000000"/>
                <w:position w:val="-2"/>
                <w:sz w:val="18"/>
                <w:szCs w:val="18"/>
              </w:rPr>
              <w:t xml:space="preserve"> za izključitev,  n</w:t>
            </w:r>
            <w:r w:rsidRPr="00436064">
              <w:rPr>
                <w:rFonts w:ascii="Tahoma" w:hAnsi="Tahoma" w:cs="Tahoma"/>
                <w:i/>
                <w:iCs/>
                <w:color w:val="000000"/>
                <w:position w:val="-2"/>
                <w:sz w:val="18"/>
                <w:szCs w:val="18"/>
              </w:rPr>
              <w:t>e izključi iz postopka javnega naročanja.</w:t>
            </w:r>
          </w:p>
        </w:tc>
      </w:tr>
      <w:tr w:rsidR="00E56A72" w14:paraId="0CE03A7D" w14:textId="77777777" w:rsidTr="005F4ECA">
        <w:tc>
          <w:tcPr>
            <w:tcW w:w="2547" w:type="dxa"/>
          </w:tcPr>
          <w:p w14:paraId="5ABF467F" w14:textId="77777777" w:rsidR="00E56A72" w:rsidRDefault="00E56A72" w:rsidP="00A1498F">
            <w:pPr>
              <w:keepNext/>
              <w:keepLines/>
              <w:tabs>
                <w:tab w:val="left" w:pos="817"/>
              </w:tabs>
              <w:jc w:val="center"/>
              <w:rPr>
                <w:rFonts w:ascii="Tahoma" w:hAnsi="Tahoma" w:cs="Tahoma"/>
                <w:bCs/>
                <w:color w:val="000000" w:themeColor="text1"/>
                <w:position w:val="-2"/>
                <w:sz w:val="18"/>
                <w:szCs w:val="18"/>
              </w:rPr>
            </w:pPr>
          </w:p>
          <w:p w14:paraId="5ACBC7F5" w14:textId="77006900" w:rsidR="00E56A72" w:rsidRDefault="00E56A72" w:rsidP="00A1498F">
            <w:pPr>
              <w:tabs>
                <w:tab w:val="left" w:pos="817"/>
              </w:tabs>
              <w:jc w:val="center"/>
              <w:rPr>
                <w:rFonts w:ascii="Tahoma" w:hAnsi="Tahoma" w:cs="Tahoma"/>
                <w:sz w:val="18"/>
                <w:szCs w:val="18"/>
              </w:rPr>
            </w:pPr>
            <w:r w:rsidRPr="00945F29">
              <w:rPr>
                <w:rFonts w:ascii="Tahoma" w:hAnsi="Tahoma" w:cs="Tahoma"/>
                <w:bCs/>
                <w:color w:val="000000" w:themeColor="text1"/>
                <w:position w:val="-2"/>
                <w:sz w:val="18"/>
                <w:szCs w:val="18"/>
              </w:rPr>
              <w:t>Glavni ponudnik, partnerji v skupni ponudbi</w:t>
            </w:r>
          </w:p>
        </w:tc>
        <w:tc>
          <w:tcPr>
            <w:tcW w:w="6967" w:type="dxa"/>
            <w:vAlign w:val="center"/>
          </w:tcPr>
          <w:p w14:paraId="65C9104C" w14:textId="77777777" w:rsidR="00E56A72" w:rsidRDefault="00E56A72" w:rsidP="00E56A72">
            <w:pPr>
              <w:pStyle w:val="Brezrazmikov"/>
              <w:rPr>
                <w:rFonts w:ascii="Tahoma" w:hAnsi="Tahoma" w:cs="Tahoma"/>
                <w:sz w:val="18"/>
                <w:szCs w:val="18"/>
              </w:rPr>
            </w:pPr>
            <w:r w:rsidRPr="0021790E">
              <w:rPr>
                <w:rFonts w:ascii="Tahoma" w:hAnsi="Tahoma" w:cs="Tahoma"/>
                <w:sz w:val="18"/>
                <w:szCs w:val="18"/>
              </w:rPr>
              <w:t>DOKAZILO: Izpolnjeni in podpisan</w:t>
            </w:r>
            <w:r>
              <w:rPr>
                <w:rFonts w:ascii="Tahoma" w:hAnsi="Tahoma" w:cs="Tahoma"/>
                <w:sz w:val="18"/>
                <w:szCs w:val="18"/>
              </w:rPr>
              <w:t>a</w:t>
            </w:r>
            <w:r w:rsidRPr="0021790E">
              <w:rPr>
                <w:rFonts w:ascii="Tahoma" w:hAnsi="Tahoma" w:cs="Tahoma"/>
                <w:sz w:val="18"/>
                <w:szCs w:val="18"/>
              </w:rPr>
              <w:t xml:space="preserve"> obrazc</w:t>
            </w:r>
            <w:r>
              <w:rPr>
                <w:rFonts w:ascii="Tahoma" w:hAnsi="Tahoma" w:cs="Tahoma"/>
                <w:sz w:val="18"/>
                <w:szCs w:val="18"/>
              </w:rPr>
              <w:t>a</w:t>
            </w:r>
            <w:r w:rsidRPr="0021790E">
              <w:rPr>
                <w:rFonts w:ascii="Tahoma" w:hAnsi="Tahoma" w:cs="Tahoma"/>
                <w:sz w:val="18"/>
                <w:szCs w:val="18"/>
              </w:rPr>
              <w:t>:</w:t>
            </w:r>
          </w:p>
          <w:p w14:paraId="6D8311A4" w14:textId="77777777" w:rsidR="00E56A72" w:rsidRPr="00A405F1" w:rsidRDefault="00E56A72" w:rsidP="00E56A72">
            <w:pPr>
              <w:pStyle w:val="Brezrazmikov"/>
              <w:rPr>
                <w:rFonts w:ascii="Tahoma" w:hAnsi="Tahoma" w:cs="Tahoma"/>
                <w:sz w:val="18"/>
                <w:szCs w:val="18"/>
              </w:rPr>
            </w:pPr>
          </w:p>
          <w:p w14:paraId="5848BF35" w14:textId="77777777" w:rsidR="00E56A72" w:rsidRDefault="00E56A72" w:rsidP="00E56A72">
            <w:pPr>
              <w:keepNext/>
              <w:keepLines/>
              <w:jc w:val="both"/>
              <w:rPr>
                <w:rFonts w:ascii="Tahoma" w:hAnsi="Tahoma" w:cs="Tahoma"/>
                <w:sz w:val="18"/>
                <w:szCs w:val="18"/>
              </w:rPr>
            </w:pPr>
            <w:r w:rsidRPr="00F72DB6">
              <w:rPr>
                <w:rFonts w:ascii="Tahoma" w:hAnsi="Tahoma" w:cs="Tahoma"/>
                <w:b/>
                <w:sz w:val="18"/>
                <w:szCs w:val="18"/>
              </w:rPr>
              <w:t>- ESPD</w:t>
            </w:r>
            <w:r w:rsidRPr="00F72DB6">
              <w:rPr>
                <w:rFonts w:ascii="Tahoma" w:hAnsi="Tahoma" w:cs="Tahoma"/>
                <w:sz w:val="18"/>
                <w:szCs w:val="18"/>
              </w:rPr>
              <w:t xml:space="preserve"> (Del III: Razlogi za izključitev, A: Razlogi, povezani s kazenskimi obsodbami)</w:t>
            </w:r>
          </w:p>
          <w:p w14:paraId="79DC2D31" w14:textId="77777777" w:rsidR="00E56A72" w:rsidRDefault="00E56A72" w:rsidP="00E56A72">
            <w:pPr>
              <w:keepNext/>
              <w:keepLines/>
              <w:jc w:val="both"/>
              <w:rPr>
                <w:rFonts w:ascii="Tahoma" w:hAnsi="Tahoma" w:cs="Tahoma"/>
                <w:sz w:val="18"/>
                <w:szCs w:val="18"/>
              </w:rPr>
            </w:pPr>
          </w:p>
          <w:p w14:paraId="0EBEA1F2" w14:textId="77777777" w:rsidR="00E56A72" w:rsidRDefault="00E56A72" w:rsidP="00E56A72">
            <w:pPr>
              <w:pStyle w:val="Brezrazmikov"/>
              <w:rPr>
                <w:rFonts w:ascii="Tahoma" w:eastAsia="Times New Roman" w:hAnsi="Tahoma" w:cs="Tahoma"/>
                <w:color w:val="000000"/>
                <w:sz w:val="18"/>
                <w:szCs w:val="18"/>
              </w:rPr>
            </w:pPr>
            <w:r w:rsidRPr="00E600BA">
              <w:rPr>
                <w:rFonts w:ascii="Tahoma" w:hAnsi="Tahoma" w:cs="Tahoma"/>
                <w:sz w:val="18"/>
                <w:szCs w:val="18"/>
              </w:rPr>
              <w:t xml:space="preserve">- </w:t>
            </w:r>
            <w:r>
              <w:rPr>
                <w:rFonts w:ascii="Tahoma" w:hAnsi="Tahoma" w:cs="Tahoma"/>
                <w:sz w:val="18"/>
                <w:szCs w:val="18"/>
              </w:rPr>
              <w:t xml:space="preserve">Obrazec </w:t>
            </w:r>
            <w:r w:rsidRPr="000041DB">
              <w:rPr>
                <w:rFonts w:ascii="Tahoma" w:hAnsi="Tahoma" w:cs="Tahoma"/>
                <w:b/>
                <w:bCs/>
                <w:sz w:val="18"/>
                <w:szCs w:val="18"/>
              </w:rPr>
              <w:t>Podatki o gospodarskem subjektu</w:t>
            </w:r>
            <w:r w:rsidRPr="00E600BA">
              <w:rPr>
                <w:rFonts w:ascii="Tahoma" w:hAnsi="Tahoma" w:cs="Tahoma"/>
                <w:sz w:val="18"/>
                <w:szCs w:val="18"/>
              </w:rPr>
              <w:t xml:space="preserve"> (navedba EMŠO številk za namen preverjanja v kolikor </w:t>
            </w:r>
            <w:r>
              <w:rPr>
                <w:rFonts w:ascii="Tahoma" w:hAnsi="Tahoma" w:cs="Tahoma"/>
                <w:sz w:val="18"/>
                <w:szCs w:val="18"/>
              </w:rPr>
              <w:t xml:space="preserve">ponudnik </w:t>
            </w:r>
            <w:r w:rsidRPr="00E600BA">
              <w:rPr>
                <w:rFonts w:ascii="Tahoma" w:hAnsi="Tahoma" w:cs="Tahoma"/>
                <w:sz w:val="18"/>
                <w:szCs w:val="18"/>
              </w:rPr>
              <w:t>le</w:t>
            </w:r>
            <w:r>
              <w:rPr>
                <w:rFonts w:ascii="Tahoma" w:hAnsi="Tahoma" w:cs="Tahoma"/>
                <w:sz w:val="18"/>
                <w:szCs w:val="18"/>
              </w:rPr>
              <w:t>-</w:t>
            </w:r>
            <w:r w:rsidRPr="00E600BA">
              <w:rPr>
                <w:rFonts w:ascii="Tahoma" w:hAnsi="Tahoma" w:cs="Tahoma"/>
                <w:sz w:val="18"/>
                <w:szCs w:val="18"/>
              </w:rPr>
              <w:t>te</w:t>
            </w:r>
            <w:r>
              <w:rPr>
                <w:rFonts w:ascii="Tahoma" w:hAnsi="Tahoma" w:cs="Tahoma"/>
                <w:sz w:val="18"/>
                <w:szCs w:val="18"/>
              </w:rPr>
              <w:t>h</w:t>
            </w:r>
            <w:r w:rsidRPr="00E600BA">
              <w:rPr>
                <w:rFonts w:ascii="Tahoma" w:hAnsi="Tahoma" w:cs="Tahoma"/>
                <w:sz w:val="18"/>
                <w:szCs w:val="18"/>
              </w:rPr>
              <w:t xml:space="preserve"> ne vnese v ESPD obrazec)</w:t>
            </w:r>
          </w:p>
          <w:p w14:paraId="56C2DE8A" w14:textId="77777777" w:rsidR="00E56A72" w:rsidRDefault="00E56A72" w:rsidP="00E56A72">
            <w:pPr>
              <w:tabs>
                <w:tab w:val="left" w:pos="817"/>
              </w:tabs>
              <w:jc w:val="both"/>
              <w:rPr>
                <w:rFonts w:ascii="Tahoma" w:hAnsi="Tahoma" w:cs="Tahoma"/>
                <w:sz w:val="18"/>
                <w:szCs w:val="18"/>
              </w:rPr>
            </w:pPr>
          </w:p>
        </w:tc>
      </w:tr>
      <w:tr w:rsidR="00E56A72" w14:paraId="5287B579" w14:textId="77777777" w:rsidTr="00430E73">
        <w:tc>
          <w:tcPr>
            <w:tcW w:w="2547" w:type="dxa"/>
            <w:vAlign w:val="center"/>
          </w:tcPr>
          <w:p w14:paraId="4FA453A5" w14:textId="7DBD759E" w:rsidR="00E56A72" w:rsidRDefault="00E56A72" w:rsidP="00A1498F">
            <w:pPr>
              <w:keepNext/>
              <w:keepLines/>
              <w:tabs>
                <w:tab w:val="left" w:pos="817"/>
              </w:tabs>
              <w:jc w:val="center"/>
              <w:rPr>
                <w:rFonts w:ascii="Tahoma" w:hAnsi="Tahoma" w:cs="Tahoma"/>
                <w:bCs/>
                <w:color w:val="000000" w:themeColor="text1"/>
                <w:position w:val="-2"/>
                <w:sz w:val="18"/>
                <w:szCs w:val="18"/>
              </w:rPr>
            </w:pPr>
            <w:r w:rsidRPr="00945F29">
              <w:rPr>
                <w:rFonts w:ascii="Tahoma" w:hAnsi="Tahoma" w:cs="Tahoma"/>
                <w:bCs/>
                <w:color w:val="000000" w:themeColor="text1"/>
                <w:position w:val="-2"/>
                <w:sz w:val="18"/>
                <w:szCs w:val="18"/>
              </w:rPr>
              <w:t>Podizvajalci ter subjekt katerega zmogljivost bo ponudnik uporabil, v skladu z 81. členom</w:t>
            </w:r>
          </w:p>
        </w:tc>
        <w:tc>
          <w:tcPr>
            <w:tcW w:w="6967" w:type="dxa"/>
            <w:vAlign w:val="center"/>
          </w:tcPr>
          <w:p w14:paraId="68563C76" w14:textId="77777777" w:rsidR="00E56A72" w:rsidRPr="00002B0B" w:rsidRDefault="00E56A72" w:rsidP="00E56A72">
            <w:pPr>
              <w:rPr>
                <w:rFonts w:ascii="Tahoma" w:hAnsi="Tahoma" w:cs="Tahoma"/>
                <w:sz w:val="18"/>
                <w:szCs w:val="18"/>
              </w:rPr>
            </w:pPr>
            <w:r w:rsidRPr="00002B0B">
              <w:rPr>
                <w:rFonts w:ascii="Tahoma" w:hAnsi="Tahoma" w:cs="Tahoma"/>
                <w:sz w:val="18"/>
                <w:szCs w:val="18"/>
              </w:rPr>
              <w:t>MORAJO izpolnjevati pogoj</w:t>
            </w:r>
          </w:p>
          <w:p w14:paraId="6E29BEC0" w14:textId="4F5A63B1" w:rsidR="00E56A72" w:rsidRPr="0021790E" w:rsidRDefault="00E56A72" w:rsidP="00E56A72">
            <w:pPr>
              <w:pStyle w:val="Brezrazmikov"/>
              <w:rPr>
                <w:rFonts w:ascii="Tahoma" w:hAnsi="Tahoma" w:cs="Tahoma"/>
                <w:sz w:val="18"/>
                <w:szCs w:val="18"/>
              </w:rPr>
            </w:pPr>
            <w:r w:rsidRPr="00002B0B">
              <w:rPr>
                <w:rFonts w:ascii="Tahoma" w:hAnsi="Tahoma" w:cs="Tahoma"/>
                <w:sz w:val="18"/>
                <w:szCs w:val="18"/>
              </w:rPr>
              <w:t>DOKAZILO: Enako kot glavni ponudnik</w:t>
            </w:r>
          </w:p>
        </w:tc>
      </w:tr>
    </w:tbl>
    <w:p w14:paraId="49E71C37" w14:textId="77777777" w:rsidR="00940D18" w:rsidRDefault="00940D18" w:rsidP="00E56A72">
      <w:pPr>
        <w:tabs>
          <w:tab w:val="left" w:pos="817"/>
        </w:tabs>
        <w:jc w:val="both"/>
        <w:rPr>
          <w:rFonts w:ascii="Tahoma" w:hAnsi="Tahoma" w:cs="Tahoma"/>
          <w:sz w:val="18"/>
          <w:szCs w:val="18"/>
        </w:rPr>
      </w:pPr>
    </w:p>
    <w:tbl>
      <w:tblPr>
        <w:tblStyle w:val="Tabelamrea"/>
        <w:tblW w:w="0" w:type="auto"/>
        <w:tblLook w:val="04A0" w:firstRow="1" w:lastRow="0" w:firstColumn="1" w:lastColumn="0" w:noHBand="0" w:noVBand="1"/>
      </w:tblPr>
      <w:tblGrid>
        <w:gridCol w:w="2547"/>
        <w:gridCol w:w="6967"/>
      </w:tblGrid>
      <w:tr w:rsidR="006A7693" w:rsidRPr="00AE222F" w14:paraId="0E61B05C" w14:textId="77777777" w:rsidTr="00A67570">
        <w:trPr>
          <w:trHeight w:val="1057"/>
        </w:trPr>
        <w:tc>
          <w:tcPr>
            <w:tcW w:w="2547" w:type="dxa"/>
            <w:shd w:val="clear" w:color="auto" w:fill="92D050"/>
            <w:hideMark/>
          </w:tcPr>
          <w:p w14:paraId="1CF8F84C" w14:textId="77777777" w:rsidR="006A7693" w:rsidRDefault="006A7693" w:rsidP="0062788D">
            <w:pPr>
              <w:keepNext/>
              <w:keepLines/>
              <w:jc w:val="center"/>
              <w:rPr>
                <w:rFonts w:ascii="Tahoma" w:hAnsi="Tahoma" w:cs="Tahoma"/>
                <w:b/>
                <w:color w:val="FFFFFF" w:themeColor="background1"/>
                <w:position w:val="-2"/>
                <w:sz w:val="18"/>
                <w:szCs w:val="18"/>
              </w:rPr>
            </w:pPr>
          </w:p>
          <w:p w14:paraId="1E37605F" w14:textId="77777777" w:rsidR="006A7693" w:rsidRDefault="006A7693" w:rsidP="00A1498F">
            <w:pPr>
              <w:keepNext/>
              <w:keepLines/>
              <w:shd w:val="clear" w:color="auto" w:fill="92D050"/>
              <w:jc w:val="center"/>
              <w:rPr>
                <w:rFonts w:ascii="Tahoma" w:hAnsi="Tahoma" w:cs="Tahoma"/>
                <w:b/>
                <w:color w:val="FFFFFF" w:themeColor="background1"/>
                <w:position w:val="-2"/>
                <w:sz w:val="18"/>
                <w:szCs w:val="18"/>
              </w:rPr>
            </w:pPr>
          </w:p>
          <w:p w14:paraId="316AD094" w14:textId="77777777" w:rsidR="006A7693" w:rsidRDefault="006A7693" w:rsidP="00A1498F">
            <w:pPr>
              <w:keepNext/>
              <w:keepLines/>
              <w:shd w:val="clear" w:color="auto" w:fill="92D050"/>
              <w:jc w:val="center"/>
              <w:rPr>
                <w:rFonts w:ascii="Tahoma" w:hAnsi="Tahoma" w:cs="Tahoma"/>
                <w:b/>
                <w:color w:val="FFFFFF" w:themeColor="background1"/>
                <w:position w:val="-2"/>
                <w:sz w:val="18"/>
                <w:szCs w:val="18"/>
              </w:rPr>
            </w:pPr>
          </w:p>
          <w:p w14:paraId="02B6A296" w14:textId="77777777" w:rsidR="006A7693" w:rsidRDefault="006A7693" w:rsidP="00A1498F">
            <w:pPr>
              <w:keepNext/>
              <w:keepLines/>
              <w:shd w:val="clear" w:color="auto" w:fill="92D050"/>
              <w:jc w:val="center"/>
              <w:rPr>
                <w:rFonts w:ascii="Tahoma" w:hAnsi="Tahoma" w:cs="Tahoma"/>
                <w:b/>
                <w:color w:val="FFFFFF" w:themeColor="background1"/>
                <w:position w:val="-2"/>
                <w:sz w:val="18"/>
                <w:szCs w:val="18"/>
              </w:rPr>
            </w:pPr>
          </w:p>
          <w:p w14:paraId="5EF1F622" w14:textId="77777777" w:rsidR="006A7693" w:rsidRDefault="006A7693" w:rsidP="00A1498F">
            <w:pPr>
              <w:keepNext/>
              <w:keepLines/>
              <w:shd w:val="clear" w:color="auto" w:fill="92D050"/>
              <w:jc w:val="center"/>
              <w:rPr>
                <w:rFonts w:ascii="Tahoma" w:hAnsi="Tahoma" w:cs="Tahoma"/>
                <w:b/>
                <w:color w:val="FFFFFF" w:themeColor="background1"/>
                <w:position w:val="-2"/>
                <w:sz w:val="18"/>
                <w:szCs w:val="18"/>
              </w:rPr>
            </w:pPr>
            <w:r w:rsidRPr="00AE222F">
              <w:rPr>
                <w:rFonts w:ascii="Tahoma" w:hAnsi="Tahoma" w:cs="Tahoma"/>
                <w:b/>
                <w:color w:val="FFFFFF" w:themeColor="background1"/>
                <w:position w:val="-2"/>
                <w:sz w:val="18"/>
                <w:szCs w:val="18"/>
              </w:rPr>
              <w:t>POGOJ 2</w:t>
            </w:r>
            <w:r w:rsidRPr="00AE222F">
              <w:rPr>
                <w:rFonts w:ascii="Tahoma" w:hAnsi="Tahoma" w:cs="Tahoma"/>
                <w:b/>
                <w:color w:val="FFFFFF" w:themeColor="background1"/>
                <w:position w:val="-2"/>
                <w:sz w:val="18"/>
                <w:szCs w:val="18"/>
              </w:rPr>
              <w:br/>
              <w:t>Plačani davki in prispevki</w:t>
            </w:r>
          </w:p>
          <w:p w14:paraId="53D81111" w14:textId="77777777" w:rsidR="00A1498F" w:rsidRDefault="00A1498F" w:rsidP="00A1498F">
            <w:pPr>
              <w:keepNext/>
              <w:keepLines/>
              <w:shd w:val="clear" w:color="auto" w:fill="92D050"/>
              <w:jc w:val="center"/>
              <w:rPr>
                <w:rFonts w:ascii="Tahoma" w:hAnsi="Tahoma" w:cs="Tahoma"/>
                <w:b/>
                <w:color w:val="FFFFFF" w:themeColor="background1"/>
                <w:position w:val="-2"/>
                <w:sz w:val="18"/>
                <w:szCs w:val="18"/>
              </w:rPr>
            </w:pPr>
          </w:p>
          <w:p w14:paraId="584B4140" w14:textId="69D09A26" w:rsidR="00A1498F" w:rsidRPr="00AE222F" w:rsidRDefault="00A1498F" w:rsidP="00A1498F">
            <w:pPr>
              <w:keepNext/>
              <w:keepLines/>
              <w:shd w:val="clear" w:color="auto" w:fill="92D050"/>
              <w:jc w:val="center"/>
              <w:rPr>
                <w:rFonts w:ascii="Tahoma" w:hAnsi="Tahoma" w:cs="Tahoma"/>
                <w:b/>
                <w:color w:val="000000" w:themeColor="text1"/>
                <w:position w:val="-2"/>
                <w:sz w:val="18"/>
                <w:szCs w:val="18"/>
              </w:rPr>
            </w:pPr>
          </w:p>
        </w:tc>
        <w:tc>
          <w:tcPr>
            <w:tcW w:w="6967" w:type="dxa"/>
            <w:hideMark/>
          </w:tcPr>
          <w:p w14:paraId="5A1311E9" w14:textId="77777777" w:rsidR="006A7693" w:rsidRDefault="006A7693" w:rsidP="0062788D">
            <w:pPr>
              <w:keepNext/>
              <w:keepLines/>
              <w:spacing w:before="135" w:after="135"/>
              <w:jc w:val="both"/>
              <w:textAlignment w:val="center"/>
              <w:rPr>
                <w:rFonts w:ascii="Tahoma" w:hAnsi="Tahoma" w:cs="Tahoma"/>
                <w:color w:val="000000"/>
                <w:position w:val="-2"/>
                <w:sz w:val="18"/>
                <w:szCs w:val="18"/>
              </w:rPr>
            </w:pPr>
            <w:r w:rsidRPr="00FC2D5B">
              <w:rPr>
                <w:rFonts w:ascii="Tahoma" w:hAnsi="Tahoma" w:cs="Tahoma"/>
                <w:color w:val="000000"/>
                <w:position w:val="-2"/>
                <w:sz w:val="18"/>
                <w:szCs w:val="18"/>
              </w:rPr>
              <w:t xml:space="preserve">Naročnik bo iz sodelovanja v postopku javnega naročanja izključil gospodarski subjekt, če ugotovi, da gospodarski subjekt </w:t>
            </w:r>
            <w:r w:rsidRPr="00AE222F">
              <w:rPr>
                <w:rFonts w:ascii="Tahoma" w:hAnsi="Tahoma" w:cs="Tahoma"/>
                <w:color w:val="000000"/>
                <w:position w:val="-2"/>
                <w:sz w:val="18"/>
                <w:szCs w:val="18"/>
              </w:rPr>
              <w:t>ne izpolnjuje obveznih dajatev in drugih denarnih nedavčnih obveznosti</w:t>
            </w:r>
            <w:r w:rsidRPr="00FC2D5B">
              <w:rPr>
                <w:rFonts w:ascii="Tahoma" w:hAnsi="Tahoma" w:cs="Tahoma"/>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22F">
              <w:rPr>
                <w:rFonts w:ascii="Tahoma" w:hAnsi="Tahoma" w:cs="Tahoma"/>
                <w:color w:val="000000"/>
                <w:position w:val="-2"/>
                <w:sz w:val="18"/>
                <w:szCs w:val="18"/>
              </w:rPr>
              <w:t>dan oddaje ponudbe</w:t>
            </w:r>
            <w:r w:rsidRPr="00FC2D5B">
              <w:rPr>
                <w:rFonts w:ascii="Tahoma" w:hAnsi="Tahoma" w:cs="Tahoma"/>
                <w:color w:val="000000"/>
                <w:position w:val="-2"/>
                <w:sz w:val="18"/>
                <w:szCs w:val="18"/>
              </w:rPr>
              <w:t xml:space="preserve"> </w:t>
            </w:r>
            <w:r w:rsidRPr="00AE222F">
              <w:rPr>
                <w:rFonts w:ascii="Tahoma" w:hAnsi="Tahoma" w:cs="Tahoma"/>
                <w:color w:val="000000"/>
                <w:position w:val="-2"/>
                <w:sz w:val="18"/>
                <w:szCs w:val="18"/>
              </w:rPr>
              <w:t>ni imel predloženih vseh obračunov davčnih odtegljajev za dohodke iz delovnega razmerja</w:t>
            </w:r>
            <w:r w:rsidRPr="00FC2D5B">
              <w:rPr>
                <w:rFonts w:ascii="Tahoma" w:hAnsi="Tahoma" w:cs="Tahoma"/>
                <w:color w:val="000000"/>
                <w:position w:val="-2"/>
                <w:sz w:val="18"/>
                <w:szCs w:val="18"/>
              </w:rPr>
              <w:t xml:space="preserve"> za obdobje zadnjih petih let do dne oddaje ponudbe ali prijave</w:t>
            </w:r>
            <w:r w:rsidRPr="00AE222F">
              <w:rPr>
                <w:rFonts w:ascii="Tahoma" w:hAnsi="Tahoma" w:cs="Tahoma"/>
                <w:color w:val="000000"/>
                <w:position w:val="-2"/>
                <w:sz w:val="18"/>
                <w:szCs w:val="18"/>
              </w:rPr>
              <w:t>.</w:t>
            </w:r>
          </w:p>
          <w:p w14:paraId="28A2F36F" w14:textId="77777777" w:rsidR="006A7693" w:rsidRPr="00AE222F" w:rsidRDefault="006A7693" w:rsidP="0062788D">
            <w:pPr>
              <w:keepNext/>
              <w:keepLines/>
              <w:spacing w:before="135" w:after="135"/>
              <w:jc w:val="both"/>
              <w:textAlignment w:val="center"/>
              <w:rPr>
                <w:rFonts w:ascii="Tahoma" w:hAnsi="Tahoma" w:cs="Tahoma"/>
                <w:color w:val="000000"/>
                <w:position w:val="-2"/>
                <w:sz w:val="18"/>
                <w:szCs w:val="18"/>
              </w:rPr>
            </w:pPr>
            <w:r w:rsidRPr="0058496C">
              <w:rPr>
                <w:rFonts w:ascii="Tahoma" w:hAnsi="Tahoma" w:cs="Tahoma"/>
                <w:i/>
                <w:iCs/>
                <w:color w:val="000000"/>
                <w:position w:val="-2"/>
                <w:sz w:val="18"/>
                <w:szCs w:val="18"/>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A67570" w14:paraId="7C64C635" w14:textId="77777777" w:rsidTr="00DE5E28">
        <w:tc>
          <w:tcPr>
            <w:tcW w:w="2547" w:type="dxa"/>
            <w:vAlign w:val="center"/>
          </w:tcPr>
          <w:p w14:paraId="5708FA8C" w14:textId="758A3461" w:rsidR="00A67570" w:rsidRDefault="00A67570" w:rsidP="00A67570">
            <w:pPr>
              <w:keepNext/>
              <w:keepLines/>
              <w:tabs>
                <w:tab w:val="left" w:pos="817"/>
              </w:tabs>
              <w:jc w:val="center"/>
              <w:rPr>
                <w:rFonts w:ascii="Tahoma" w:hAnsi="Tahoma" w:cs="Tahoma"/>
                <w:sz w:val="18"/>
                <w:szCs w:val="18"/>
              </w:rPr>
            </w:pPr>
            <w:r w:rsidRPr="00AE222F">
              <w:rPr>
                <w:rFonts w:ascii="Tahoma" w:hAnsi="Tahoma" w:cs="Tahoma"/>
                <w:bCs/>
                <w:position w:val="-2"/>
                <w:sz w:val="18"/>
                <w:szCs w:val="18"/>
              </w:rPr>
              <w:t>Glavni ponudnik, partnerji v skupni ponudbi</w:t>
            </w:r>
          </w:p>
        </w:tc>
        <w:tc>
          <w:tcPr>
            <w:tcW w:w="6967" w:type="dxa"/>
            <w:vAlign w:val="center"/>
          </w:tcPr>
          <w:p w14:paraId="52087622" w14:textId="77777777" w:rsidR="00A67570" w:rsidRPr="00E324EC" w:rsidRDefault="00A67570" w:rsidP="00A67570">
            <w:pPr>
              <w:spacing w:after="160" w:line="259" w:lineRule="auto"/>
              <w:jc w:val="both"/>
              <w:rPr>
                <w:sz w:val="18"/>
                <w:szCs w:val="18"/>
              </w:rPr>
            </w:pPr>
            <w:r w:rsidRPr="00E324EC">
              <w:rPr>
                <w:rFonts w:ascii="Tahoma" w:hAnsi="Tahoma" w:cs="Tahoma"/>
                <w:sz w:val="18"/>
                <w:szCs w:val="18"/>
              </w:rPr>
              <w:t xml:space="preserve">DOKAZILO: </w:t>
            </w:r>
            <w:r w:rsidRPr="00E324EC">
              <w:rPr>
                <w:sz w:val="18"/>
                <w:szCs w:val="18"/>
              </w:rPr>
              <w:t>Izpolnjen in podpisan obrazec:</w:t>
            </w:r>
          </w:p>
          <w:p w14:paraId="0E80C07A" w14:textId="29A8CACC" w:rsidR="00A67570" w:rsidRDefault="00A67570" w:rsidP="00A67570">
            <w:pPr>
              <w:keepNext/>
              <w:keepLines/>
              <w:tabs>
                <w:tab w:val="left" w:pos="817"/>
              </w:tabs>
              <w:jc w:val="both"/>
              <w:rPr>
                <w:rFonts w:ascii="Tahoma" w:hAnsi="Tahoma" w:cs="Tahoma"/>
                <w:sz w:val="18"/>
                <w:szCs w:val="18"/>
              </w:rPr>
            </w:pPr>
            <w:r w:rsidRPr="002F5220">
              <w:rPr>
                <w:rFonts w:ascii="Tahoma" w:hAnsi="Tahoma" w:cs="Tahoma"/>
                <w:b/>
                <w:sz w:val="18"/>
                <w:szCs w:val="18"/>
              </w:rPr>
              <w:t xml:space="preserve">-  ESPD </w:t>
            </w:r>
            <w:r w:rsidRPr="002F5220">
              <w:rPr>
                <w:rFonts w:ascii="Tahoma" w:hAnsi="Tahoma" w:cs="Tahoma"/>
                <w:sz w:val="18"/>
                <w:szCs w:val="18"/>
              </w:rPr>
              <w:t>(Del III: Razlogi za izključitev, B: Razlogi, povezani s plačilom davkov ali prispevkov za socialno varnost)</w:t>
            </w:r>
          </w:p>
        </w:tc>
      </w:tr>
      <w:tr w:rsidR="00A67570" w14:paraId="1A72B2A4" w14:textId="77777777" w:rsidTr="00B620C0">
        <w:tc>
          <w:tcPr>
            <w:tcW w:w="2547" w:type="dxa"/>
            <w:vAlign w:val="center"/>
          </w:tcPr>
          <w:p w14:paraId="4114E0CE" w14:textId="1CFBA235" w:rsidR="00A67570" w:rsidRDefault="00A67570" w:rsidP="00A67570">
            <w:pPr>
              <w:keepNext/>
              <w:keepLines/>
              <w:tabs>
                <w:tab w:val="left" w:pos="817"/>
              </w:tabs>
              <w:jc w:val="center"/>
              <w:rPr>
                <w:rFonts w:ascii="Tahoma" w:hAnsi="Tahoma" w:cs="Tahoma"/>
                <w:sz w:val="18"/>
                <w:szCs w:val="18"/>
              </w:rPr>
            </w:pPr>
            <w:r w:rsidRPr="00AE222F">
              <w:rPr>
                <w:rFonts w:ascii="Tahoma" w:hAnsi="Tahoma" w:cs="Tahoma"/>
                <w:bCs/>
                <w:position w:val="-2"/>
                <w:sz w:val="18"/>
                <w:szCs w:val="18"/>
              </w:rPr>
              <w:t>Podizvajalci ter subjekt katerega zmogljivost bo ponudnik uporabil, v skladu z 81. členom</w:t>
            </w:r>
          </w:p>
        </w:tc>
        <w:tc>
          <w:tcPr>
            <w:tcW w:w="6967" w:type="dxa"/>
            <w:vAlign w:val="center"/>
          </w:tcPr>
          <w:p w14:paraId="7C8A9069" w14:textId="77777777" w:rsidR="00A67570" w:rsidRPr="00002B0B" w:rsidRDefault="00A67570" w:rsidP="00A67570">
            <w:pPr>
              <w:rPr>
                <w:rFonts w:ascii="Tahoma" w:hAnsi="Tahoma" w:cs="Tahoma"/>
                <w:sz w:val="18"/>
                <w:szCs w:val="18"/>
              </w:rPr>
            </w:pPr>
            <w:r w:rsidRPr="00002B0B">
              <w:rPr>
                <w:rFonts w:ascii="Tahoma" w:hAnsi="Tahoma" w:cs="Tahoma"/>
                <w:sz w:val="18"/>
                <w:szCs w:val="18"/>
              </w:rPr>
              <w:t>MORAJO izpolnjevati pogoj</w:t>
            </w:r>
          </w:p>
          <w:p w14:paraId="59011AEC" w14:textId="6AD2FF15" w:rsidR="00A67570" w:rsidRDefault="00A67570" w:rsidP="00A67570">
            <w:pPr>
              <w:keepNext/>
              <w:keepLines/>
              <w:tabs>
                <w:tab w:val="left" w:pos="817"/>
              </w:tabs>
              <w:jc w:val="both"/>
              <w:rPr>
                <w:rFonts w:ascii="Tahoma" w:hAnsi="Tahoma" w:cs="Tahoma"/>
                <w:sz w:val="18"/>
                <w:szCs w:val="18"/>
              </w:rPr>
            </w:pPr>
            <w:r w:rsidRPr="00002B0B">
              <w:rPr>
                <w:rFonts w:ascii="Tahoma" w:hAnsi="Tahoma" w:cs="Tahoma"/>
                <w:sz w:val="18"/>
                <w:szCs w:val="18"/>
              </w:rPr>
              <w:t>DOKAZILO: Enako kot glavni ponudnik</w:t>
            </w:r>
          </w:p>
        </w:tc>
      </w:tr>
    </w:tbl>
    <w:p w14:paraId="6F95885C" w14:textId="77777777" w:rsidR="00A1498F" w:rsidRDefault="00A1498F" w:rsidP="00417653">
      <w:pPr>
        <w:keepNext/>
        <w:keepLines/>
        <w:tabs>
          <w:tab w:val="left" w:pos="817"/>
        </w:tabs>
        <w:jc w:val="both"/>
        <w:rPr>
          <w:rFonts w:ascii="Tahoma" w:hAnsi="Tahoma" w:cs="Tahoma"/>
          <w:sz w:val="18"/>
          <w:szCs w:val="18"/>
        </w:rPr>
      </w:pPr>
    </w:p>
    <w:p w14:paraId="541D4521" w14:textId="77777777" w:rsidR="00417653" w:rsidRDefault="00417653" w:rsidP="00417653">
      <w:pPr>
        <w:keepNext/>
        <w:keepLines/>
        <w:tabs>
          <w:tab w:val="left" w:pos="817"/>
        </w:tabs>
        <w:jc w:val="both"/>
        <w:rPr>
          <w:rFonts w:ascii="Tahoma" w:hAnsi="Tahoma" w:cs="Tahoma"/>
          <w:sz w:val="18"/>
          <w:szCs w:val="18"/>
        </w:rPr>
      </w:pPr>
    </w:p>
    <w:tbl>
      <w:tblPr>
        <w:tblW w:w="9498" w:type="dxa"/>
        <w:tblInd w:w="-5" w:type="dxa"/>
        <w:tblLook w:val="04A0" w:firstRow="1" w:lastRow="0" w:firstColumn="1" w:lastColumn="0" w:noHBand="0" w:noVBand="1"/>
      </w:tblPr>
      <w:tblGrid>
        <w:gridCol w:w="2526"/>
        <w:gridCol w:w="6972"/>
      </w:tblGrid>
      <w:tr w:rsidR="00417653" w:rsidRPr="00FC2D5B" w14:paraId="15406AB2" w14:textId="77777777" w:rsidTr="00A1498F">
        <w:trPr>
          <w:trHeight w:val="1906"/>
        </w:trPr>
        <w:tc>
          <w:tcPr>
            <w:tcW w:w="1330" w:type="pct"/>
            <w:tcBorders>
              <w:top w:val="single" w:sz="4" w:space="0" w:color="auto"/>
              <w:left w:val="single" w:sz="4" w:space="0" w:color="auto"/>
              <w:bottom w:val="single" w:sz="4" w:space="0" w:color="auto"/>
              <w:right w:val="single" w:sz="4" w:space="0" w:color="auto"/>
            </w:tcBorders>
            <w:shd w:val="clear" w:color="auto" w:fill="92D050"/>
            <w:tcMar>
              <w:top w:w="135" w:type="dxa"/>
              <w:left w:w="108" w:type="dxa"/>
              <w:bottom w:w="135" w:type="dxa"/>
              <w:right w:w="108" w:type="dxa"/>
            </w:tcMar>
            <w:vAlign w:val="center"/>
            <w:hideMark/>
          </w:tcPr>
          <w:p w14:paraId="76463217" w14:textId="77777777" w:rsidR="008124CD" w:rsidRPr="008124CD" w:rsidRDefault="00417653" w:rsidP="008124CD">
            <w:pPr>
              <w:keepNext/>
              <w:keepLines/>
              <w:jc w:val="center"/>
              <w:rPr>
                <w:rFonts w:ascii="Tahoma" w:hAnsi="Tahoma" w:cs="Tahoma"/>
                <w:b/>
                <w:bCs/>
                <w:color w:val="FFFFFF"/>
                <w:position w:val="-2"/>
                <w:sz w:val="18"/>
                <w:szCs w:val="18"/>
              </w:rPr>
            </w:pPr>
            <w:r w:rsidRPr="00FC2D5B">
              <w:rPr>
                <w:rFonts w:ascii="Tahoma" w:hAnsi="Tahoma" w:cs="Tahoma"/>
                <w:b/>
                <w:bCs/>
                <w:color w:val="FFFFFF"/>
                <w:position w:val="-2"/>
                <w:sz w:val="18"/>
                <w:szCs w:val="18"/>
              </w:rPr>
              <w:br/>
              <w:t>POGOJ 3</w:t>
            </w:r>
            <w:r w:rsidRPr="00FC2D5B">
              <w:rPr>
                <w:rFonts w:ascii="Tahoma" w:hAnsi="Tahoma" w:cs="Tahoma"/>
                <w:b/>
                <w:bCs/>
                <w:color w:val="FFFFFF"/>
                <w:position w:val="-2"/>
                <w:sz w:val="18"/>
                <w:szCs w:val="18"/>
              </w:rPr>
              <w:br/>
            </w:r>
            <w:r w:rsidR="008124CD" w:rsidRPr="008124CD">
              <w:rPr>
                <w:rFonts w:ascii="Tahoma" w:hAnsi="Tahoma" w:cs="Tahoma"/>
                <w:b/>
                <w:bCs/>
                <w:color w:val="FFFFFF"/>
                <w:position w:val="-2"/>
                <w:sz w:val="18"/>
                <w:szCs w:val="18"/>
              </w:rPr>
              <w:t xml:space="preserve">a) Evidenca gospodarskih subjektov z izrečenimi stranskimi sankcijami izločitve iz postopkov javnega naročanja </w:t>
            </w:r>
          </w:p>
          <w:p w14:paraId="5CD02A1C" w14:textId="7DFC895F" w:rsidR="00417653" w:rsidRPr="00FC2D5B" w:rsidRDefault="008124CD" w:rsidP="008124CD">
            <w:pPr>
              <w:keepNext/>
              <w:keepLines/>
              <w:jc w:val="center"/>
              <w:rPr>
                <w:rFonts w:ascii="Tahoma" w:hAnsi="Tahoma" w:cs="Tahoma"/>
                <w:sz w:val="22"/>
              </w:rPr>
            </w:pPr>
            <w:r w:rsidRPr="008124CD">
              <w:rPr>
                <w:rFonts w:ascii="Tahoma" w:hAnsi="Tahoma" w:cs="Tahoma"/>
                <w:b/>
                <w:bCs/>
                <w:color w:val="FFFFFF"/>
                <w:position w:val="-2"/>
                <w:sz w:val="18"/>
                <w:szCs w:val="18"/>
              </w:rPr>
              <w:t>b) Prekršek v zvezi s plačilom za delo, delovnim časom, počitki, opravljanjem dela na podlagi pogodb civilnega prava kljub obstoju elementov delovnega razmerja ali v zvezi z zaposlovanjem na črno</w:t>
            </w:r>
          </w:p>
        </w:tc>
        <w:tc>
          <w:tcPr>
            <w:tcW w:w="367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38EC544E" w14:textId="77777777" w:rsidR="00417653" w:rsidRPr="00FC2D5B" w:rsidRDefault="00417653" w:rsidP="00417653">
            <w:pPr>
              <w:keepNext/>
              <w:keepLines/>
              <w:jc w:val="both"/>
              <w:rPr>
                <w:rFonts w:ascii="Tahoma" w:hAnsi="Tahoma" w:cs="Tahoma"/>
                <w:sz w:val="18"/>
                <w:szCs w:val="18"/>
              </w:rPr>
            </w:pPr>
            <w:r w:rsidRPr="00FC2D5B">
              <w:rPr>
                <w:rFonts w:ascii="Tahoma" w:hAnsi="Tahoma" w:cs="Tahoma"/>
                <w:sz w:val="18"/>
                <w:szCs w:val="18"/>
              </w:rPr>
              <w:t>Naročnik bo iz sodelovanja v postopku javnega naročanja izključil gospodarski subjekt:</w:t>
            </w:r>
          </w:p>
          <w:p w14:paraId="5D6B0FE6" w14:textId="1BBC2001" w:rsidR="00417653" w:rsidRDefault="00417653" w:rsidP="00417653">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a)</w:t>
            </w:r>
            <w:r w:rsidRPr="00FC2D5B">
              <w:rPr>
                <w:rFonts w:ascii="Tahoma" w:eastAsia="Times New Roman" w:hAnsi="Tahoma" w:cs="Tahoma"/>
                <w:sz w:val="18"/>
                <w:szCs w:val="18"/>
                <w:lang w:eastAsia="sl-SI"/>
              </w:rPr>
              <w:t xml:space="preserve"> </w:t>
            </w:r>
            <w:r w:rsidR="008124CD" w:rsidRPr="008124CD">
              <w:rPr>
                <w:rFonts w:ascii="Tahoma" w:eastAsia="Times New Roman" w:hAnsi="Tahoma" w:cs="Tahoma"/>
                <w:sz w:val="18"/>
                <w:szCs w:val="18"/>
                <w:lang w:eastAsia="sl-SI"/>
              </w:rPr>
              <w:t>če je ta na dan, ko poteče rok za oddajo ponudb uvrščen v evidenco gospodarskih subjektov z izrečenimi stranskimi sankcijami izločitve iz postopkov javnega naročanja iz a) točke če</w:t>
            </w:r>
            <w:r w:rsidR="008124CD">
              <w:rPr>
                <w:rFonts w:ascii="Tahoma" w:eastAsia="Times New Roman" w:hAnsi="Tahoma" w:cs="Tahoma"/>
                <w:sz w:val="18"/>
                <w:szCs w:val="18"/>
                <w:lang w:eastAsia="sl-SI"/>
              </w:rPr>
              <w:t>trtega odstavka 75. člena ZJN-3</w:t>
            </w:r>
            <w:r w:rsidRPr="00FC2D5B">
              <w:rPr>
                <w:rFonts w:ascii="Tahoma" w:eastAsia="Times New Roman" w:hAnsi="Tahoma" w:cs="Tahoma"/>
                <w:sz w:val="18"/>
                <w:szCs w:val="18"/>
                <w:lang w:eastAsia="sl-SI"/>
              </w:rPr>
              <w:t>,</w:t>
            </w:r>
          </w:p>
          <w:p w14:paraId="1B248A07" w14:textId="77777777" w:rsidR="008124CD" w:rsidRPr="00FC2D5B" w:rsidRDefault="008124CD" w:rsidP="00417653">
            <w:pPr>
              <w:keepNext/>
              <w:keepLines/>
              <w:ind w:left="34"/>
              <w:jc w:val="both"/>
              <w:rPr>
                <w:rFonts w:ascii="Tahoma" w:eastAsia="Times New Roman" w:hAnsi="Tahoma" w:cs="Tahoma"/>
                <w:sz w:val="18"/>
                <w:szCs w:val="18"/>
                <w:lang w:eastAsia="sl-SI"/>
              </w:rPr>
            </w:pPr>
          </w:p>
          <w:p w14:paraId="485C7064" w14:textId="77777777" w:rsidR="00417653" w:rsidRDefault="00417653" w:rsidP="00417653">
            <w:pPr>
              <w:keepNext/>
              <w:keepLines/>
              <w:ind w:left="34"/>
              <w:jc w:val="both"/>
              <w:rPr>
                <w:rFonts w:ascii="Tahoma" w:eastAsia="Times New Roman" w:hAnsi="Tahoma" w:cs="Tahoma"/>
                <w:sz w:val="18"/>
                <w:szCs w:val="18"/>
                <w:lang w:eastAsia="sl-SI"/>
              </w:rPr>
            </w:pPr>
            <w:r w:rsidRPr="00FC2D5B">
              <w:rPr>
                <w:rFonts w:ascii="Tahoma" w:eastAsia="Times New Roman" w:hAnsi="Tahoma" w:cs="Tahoma"/>
                <w:b/>
                <w:sz w:val="18"/>
                <w:szCs w:val="18"/>
                <w:lang w:eastAsia="sl-SI"/>
              </w:rPr>
              <w:t>b)</w:t>
            </w:r>
            <w:r w:rsidRPr="00FC2D5B">
              <w:rPr>
                <w:rFonts w:ascii="Tahoma" w:eastAsia="Times New Roman" w:hAnsi="Tahoma" w:cs="Tahoma"/>
                <w:sz w:val="18"/>
                <w:szCs w:val="18"/>
                <w:lang w:eastAsia="sl-SI"/>
              </w:rPr>
              <w:t xml:space="preserve">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3DB109" w14:textId="77777777" w:rsidR="00350EA4" w:rsidRDefault="00350EA4" w:rsidP="00417653">
            <w:pPr>
              <w:keepNext/>
              <w:keepLines/>
              <w:ind w:left="34"/>
              <w:jc w:val="both"/>
              <w:rPr>
                <w:rFonts w:ascii="Tahoma" w:eastAsia="Times New Roman" w:hAnsi="Tahoma" w:cs="Tahoma"/>
                <w:sz w:val="18"/>
                <w:szCs w:val="18"/>
                <w:lang w:eastAsia="sl-SI"/>
              </w:rPr>
            </w:pPr>
          </w:p>
          <w:p w14:paraId="591307F5" w14:textId="06155BFB" w:rsidR="00350EA4" w:rsidRPr="00350EA4" w:rsidRDefault="00350EA4" w:rsidP="00350EA4">
            <w:pPr>
              <w:keepNext/>
              <w:keepLines/>
              <w:ind w:left="34"/>
              <w:jc w:val="both"/>
              <w:rPr>
                <w:rFonts w:ascii="Tahoma" w:eastAsia="Times New Roman" w:hAnsi="Tahoma" w:cs="Tahoma"/>
                <w:i/>
                <w:iCs/>
                <w:sz w:val="18"/>
                <w:szCs w:val="18"/>
                <w:lang w:eastAsia="sl-SI"/>
              </w:rPr>
            </w:pPr>
            <w:r w:rsidRPr="00350EA4">
              <w:rPr>
                <w:rFonts w:ascii="Tahoma" w:eastAsia="Times New Roman" w:hAnsi="Tahoma" w:cs="Tahoma"/>
                <w:i/>
                <w:iCs/>
                <w:sz w:val="18"/>
                <w:szCs w:val="18"/>
                <w:lang w:eastAsia="sl-SI"/>
              </w:rPr>
              <w:t>Gospodarski subjekt lahko najkasneje do roka za oddajo prijav ali ponudb naročniku predloži dokaze, da je sprejel zadostne ukrepe, s katerimi lahko dokaže svojo zanesljivost kljub obstoju razlogov za izključitev. Za zadostne ukrepe šteje:</w:t>
            </w:r>
          </w:p>
          <w:p w14:paraId="4A252EB9" w14:textId="66547024" w:rsidR="00350EA4" w:rsidRPr="00350EA4" w:rsidRDefault="00350EA4" w:rsidP="00350EA4">
            <w:pPr>
              <w:keepNext/>
              <w:keepLines/>
              <w:ind w:left="34"/>
              <w:jc w:val="both"/>
              <w:rPr>
                <w:rFonts w:ascii="Tahoma" w:eastAsia="Times New Roman" w:hAnsi="Tahoma" w:cs="Tahoma"/>
                <w:i/>
                <w:iCs/>
                <w:sz w:val="18"/>
                <w:szCs w:val="18"/>
                <w:lang w:eastAsia="sl-SI"/>
              </w:rPr>
            </w:pPr>
            <w:r w:rsidRPr="00350EA4">
              <w:rPr>
                <w:rFonts w:ascii="Tahoma" w:eastAsia="Times New Roman" w:hAnsi="Tahoma" w:cs="Tahoma"/>
                <w:i/>
                <w:iCs/>
                <w:sz w:val="18"/>
                <w:szCs w:val="18"/>
                <w:lang w:eastAsia="sl-SI"/>
              </w:rPr>
              <w:t>- Plačilo ali zaveza plačati nadomestilo za vso škodo, povzročeno s kaznivim dejanjem ali kršitvijo;</w:t>
            </w:r>
          </w:p>
          <w:p w14:paraId="0F7E5E8E" w14:textId="65ACF748" w:rsidR="00350EA4" w:rsidRPr="00350EA4" w:rsidRDefault="00350EA4" w:rsidP="00350EA4">
            <w:pPr>
              <w:keepNext/>
              <w:keepLines/>
              <w:ind w:left="34"/>
              <w:jc w:val="both"/>
              <w:rPr>
                <w:rFonts w:ascii="Tahoma" w:eastAsia="Times New Roman" w:hAnsi="Tahoma" w:cs="Tahoma"/>
                <w:i/>
                <w:iCs/>
                <w:sz w:val="18"/>
                <w:szCs w:val="18"/>
                <w:lang w:eastAsia="sl-SI"/>
              </w:rPr>
            </w:pPr>
            <w:r w:rsidRPr="00350EA4">
              <w:rPr>
                <w:rFonts w:ascii="Tahoma" w:eastAsia="Times New Roman" w:hAnsi="Tahoma" w:cs="Tahoma"/>
                <w:i/>
                <w:iCs/>
                <w:sz w:val="18"/>
                <w:szCs w:val="18"/>
                <w:lang w:eastAsia="sl-SI"/>
              </w:rPr>
              <w:t>- Aktivno sodelovanje s preiskovalnimi organi za celotno razjasnitev dejstev in okoliščin ter</w:t>
            </w:r>
          </w:p>
          <w:p w14:paraId="7DFE1DE9" w14:textId="48434A5B" w:rsidR="00350EA4" w:rsidRPr="00350EA4" w:rsidRDefault="00350EA4" w:rsidP="00350EA4">
            <w:pPr>
              <w:keepNext/>
              <w:keepLines/>
              <w:ind w:left="34"/>
              <w:jc w:val="both"/>
              <w:rPr>
                <w:rFonts w:ascii="Tahoma" w:eastAsia="Times New Roman" w:hAnsi="Tahoma" w:cs="Tahoma"/>
                <w:i/>
                <w:iCs/>
                <w:sz w:val="18"/>
                <w:szCs w:val="18"/>
                <w:lang w:eastAsia="sl-SI"/>
              </w:rPr>
            </w:pPr>
            <w:r w:rsidRPr="00350EA4">
              <w:rPr>
                <w:rFonts w:ascii="Tahoma" w:eastAsia="Times New Roman" w:hAnsi="Tahoma" w:cs="Tahoma"/>
                <w:i/>
                <w:iCs/>
                <w:sz w:val="18"/>
                <w:szCs w:val="18"/>
                <w:lang w:eastAsia="sl-SI"/>
              </w:rPr>
              <w:t>- Sprejetje konkretnih tehničnih, organizacijskih in kadrovskih ukrepov, ustreznih za preprečitev nadaljnjih kaznivih dejanj ali kršitev.</w:t>
            </w:r>
          </w:p>
          <w:p w14:paraId="036566F4" w14:textId="77777777" w:rsidR="00350EA4" w:rsidRPr="00350EA4" w:rsidRDefault="00350EA4" w:rsidP="00350EA4">
            <w:pPr>
              <w:keepNext/>
              <w:keepLines/>
              <w:ind w:left="34"/>
              <w:jc w:val="both"/>
              <w:rPr>
                <w:rFonts w:ascii="Tahoma" w:eastAsia="Times New Roman" w:hAnsi="Tahoma" w:cs="Tahoma"/>
                <w:i/>
                <w:iCs/>
                <w:sz w:val="18"/>
                <w:szCs w:val="18"/>
                <w:lang w:eastAsia="sl-SI"/>
              </w:rPr>
            </w:pPr>
          </w:p>
          <w:p w14:paraId="6F4DC30B" w14:textId="0043EF98" w:rsidR="00350EA4" w:rsidRPr="00FC2D5B" w:rsidRDefault="00350EA4" w:rsidP="00350EA4">
            <w:pPr>
              <w:keepNext/>
              <w:keepLines/>
              <w:ind w:left="34"/>
              <w:jc w:val="both"/>
              <w:rPr>
                <w:rFonts w:ascii="Tahoma" w:eastAsia="Times New Roman" w:hAnsi="Tahoma" w:cs="Tahoma"/>
                <w:sz w:val="18"/>
                <w:szCs w:val="18"/>
                <w:lang w:eastAsia="sl-SI"/>
              </w:rPr>
            </w:pPr>
            <w:r w:rsidRPr="00350EA4">
              <w:rPr>
                <w:rFonts w:ascii="Tahoma" w:eastAsia="Times New Roman" w:hAnsi="Tahoma" w:cs="Tahoma"/>
                <w:i/>
                <w:iCs/>
                <w:sz w:val="18"/>
                <w:szCs w:val="18"/>
                <w:lang w:eastAsia="sl-SI"/>
              </w:rPr>
              <w:t>Pri ocenjevanju ukrepov, ki jih sprejme gospodarski subjekt, naročnik upošteva resnost in posebne okoliščine kaznivega dejanja ali kršitve. Če naročnik oceni, da dokazi, ki jih je predložil gospodarski subjekt, zadoščajo, gospodarskega subjekta ne glede na obstoj razlogov za izključitev ne izključi iz postopka javnega naročanja.</w:t>
            </w:r>
          </w:p>
        </w:tc>
      </w:tr>
      <w:tr w:rsidR="00417653" w:rsidRPr="00FC2D5B" w14:paraId="0F0A3E32" w14:textId="77777777" w:rsidTr="00002B0B">
        <w:trPr>
          <w:trHeight w:val="444"/>
        </w:trPr>
        <w:tc>
          <w:tcPr>
            <w:tcW w:w="13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6349DF24" w14:textId="77777777" w:rsidR="00417653" w:rsidRPr="00FC2D5B" w:rsidRDefault="00417653" w:rsidP="00417653">
            <w:pPr>
              <w:keepNext/>
              <w:keepLines/>
              <w:jc w:val="center"/>
              <w:rPr>
                <w:rFonts w:ascii="Tahoma" w:hAnsi="Tahoma" w:cs="Tahoma"/>
                <w:color w:val="FFFFFF"/>
                <w:position w:val="-2"/>
                <w:sz w:val="18"/>
                <w:szCs w:val="18"/>
              </w:rPr>
            </w:pPr>
            <w:r w:rsidRPr="00FC2D5B">
              <w:rPr>
                <w:rFonts w:ascii="Tahoma" w:hAnsi="Tahoma" w:cs="Tahoma"/>
                <w:position w:val="-2"/>
                <w:sz w:val="18"/>
                <w:szCs w:val="18"/>
              </w:rPr>
              <w:t>Glavni ponudnik, partnerji v skupni ponudbi</w:t>
            </w:r>
          </w:p>
        </w:tc>
        <w:tc>
          <w:tcPr>
            <w:tcW w:w="367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4A8CD334" w14:textId="77777777" w:rsidR="004E5753" w:rsidRPr="00E324EC" w:rsidRDefault="004E5753" w:rsidP="004E5753">
            <w:pPr>
              <w:keepNext/>
              <w:keepLines/>
              <w:spacing w:after="160" w:line="259" w:lineRule="auto"/>
              <w:jc w:val="both"/>
              <w:rPr>
                <w:rFonts w:ascii="Tahoma" w:hAnsi="Tahoma" w:cs="Tahoma"/>
                <w:sz w:val="18"/>
                <w:szCs w:val="18"/>
              </w:rPr>
            </w:pPr>
            <w:r w:rsidRPr="00E324EC">
              <w:rPr>
                <w:rFonts w:ascii="Tahoma" w:hAnsi="Tahoma" w:cs="Tahoma"/>
                <w:sz w:val="18"/>
                <w:szCs w:val="18"/>
              </w:rPr>
              <w:t>DOKAZILO: Izpolnjen in podpisan obrazec:</w:t>
            </w:r>
          </w:p>
          <w:p w14:paraId="08A72384" w14:textId="178F45AA" w:rsidR="00417653" w:rsidRPr="00002B0B" w:rsidRDefault="004E5753" w:rsidP="004E5753">
            <w:pPr>
              <w:keepNext/>
              <w:keepLines/>
              <w:jc w:val="both"/>
              <w:rPr>
                <w:rFonts w:ascii="Tahoma" w:hAnsi="Tahoma" w:cs="Tahoma"/>
                <w:bCs/>
                <w:sz w:val="18"/>
                <w:szCs w:val="18"/>
              </w:rPr>
            </w:pPr>
            <w:r w:rsidRPr="00E324EC">
              <w:rPr>
                <w:rFonts w:ascii="Tahoma" w:hAnsi="Tahoma" w:cs="Tahoma"/>
                <w:sz w:val="18"/>
                <w:szCs w:val="18"/>
              </w:rPr>
              <w:t xml:space="preserve">- </w:t>
            </w:r>
            <w:r w:rsidRPr="00E324EC">
              <w:rPr>
                <w:rFonts w:ascii="Tahoma" w:hAnsi="Tahoma" w:cs="Tahoma"/>
                <w:b/>
                <w:sz w:val="18"/>
                <w:szCs w:val="18"/>
              </w:rPr>
              <w:t xml:space="preserve"> ESPD</w:t>
            </w:r>
            <w:r w:rsidRPr="00E324EC">
              <w:rPr>
                <w:rFonts w:ascii="Tahoma" w:hAnsi="Tahoma" w:cs="Tahoma"/>
                <w:sz w:val="18"/>
                <w:szCs w:val="18"/>
              </w:rPr>
              <w:t xml:space="preserve"> (Del III: Razlogi za izključitev, D: Nacionalni razlogi za izključitev)</w:t>
            </w:r>
          </w:p>
        </w:tc>
      </w:tr>
      <w:tr w:rsidR="00417653" w:rsidRPr="00FC2D5B" w14:paraId="6755D16F" w14:textId="77777777" w:rsidTr="00002B0B">
        <w:tc>
          <w:tcPr>
            <w:tcW w:w="133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00C355" w14:textId="77777777" w:rsidR="00417653" w:rsidRPr="00FC2D5B" w:rsidRDefault="00417653" w:rsidP="00417653">
            <w:pPr>
              <w:keepNext/>
              <w:keepLines/>
              <w:jc w:val="center"/>
              <w:rPr>
                <w:rFonts w:ascii="Tahoma" w:hAnsi="Tahoma" w:cs="Tahoma"/>
                <w:color w:val="000000"/>
                <w:position w:val="-2"/>
                <w:sz w:val="18"/>
                <w:szCs w:val="18"/>
              </w:rPr>
            </w:pPr>
            <w:r w:rsidRPr="00FC2D5B">
              <w:rPr>
                <w:rFonts w:ascii="Tahoma" w:hAnsi="Tahoma" w:cs="Tahoma"/>
                <w:sz w:val="18"/>
                <w:szCs w:val="18"/>
              </w:rPr>
              <w:t>Podizvajalci ter subjekt katerega zmogljivost bo ponudnik uporabil, v skladu z 81. členom</w:t>
            </w:r>
          </w:p>
        </w:tc>
        <w:tc>
          <w:tcPr>
            <w:tcW w:w="3670"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3524C14" w14:textId="77777777" w:rsidR="00417653" w:rsidRPr="00FC2D5B" w:rsidRDefault="00417653" w:rsidP="00417653">
            <w:pPr>
              <w:keepNext/>
              <w:keepLines/>
              <w:jc w:val="both"/>
              <w:rPr>
                <w:rFonts w:ascii="Tahoma" w:hAnsi="Tahoma" w:cs="Tahoma"/>
                <w:sz w:val="18"/>
                <w:szCs w:val="18"/>
              </w:rPr>
            </w:pPr>
            <w:r w:rsidRPr="00FC2D5B">
              <w:rPr>
                <w:rFonts w:ascii="Tahoma" w:hAnsi="Tahoma" w:cs="Tahoma"/>
                <w:sz w:val="18"/>
                <w:szCs w:val="18"/>
              </w:rPr>
              <w:t>MORAJO izpolnjevati pogoj</w:t>
            </w:r>
          </w:p>
          <w:p w14:paraId="573D5795" w14:textId="77777777" w:rsidR="00417653" w:rsidRPr="00FC2D5B" w:rsidRDefault="00417653" w:rsidP="00417653">
            <w:pPr>
              <w:keepNext/>
              <w:keepLines/>
              <w:jc w:val="both"/>
            </w:pPr>
            <w:r w:rsidRPr="00FC2D5B">
              <w:rPr>
                <w:rFonts w:ascii="Tahoma" w:hAnsi="Tahoma" w:cs="Tahoma"/>
                <w:sz w:val="18"/>
                <w:szCs w:val="18"/>
              </w:rPr>
              <w:t xml:space="preserve">DOKAZILO: </w:t>
            </w:r>
            <w:r w:rsidRPr="00FC2D5B">
              <w:rPr>
                <w:rFonts w:ascii="Tahoma" w:hAnsi="Tahoma" w:cs="Tahoma"/>
                <w:bCs/>
                <w:sz w:val="18"/>
                <w:szCs w:val="18"/>
              </w:rPr>
              <w:t>Enako kot glavni ponudnik</w:t>
            </w:r>
          </w:p>
        </w:tc>
      </w:tr>
    </w:tbl>
    <w:p w14:paraId="65ED8F26" w14:textId="65998CD7" w:rsidR="00A97062" w:rsidRDefault="00A97062" w:rsidP="00417653">
      <w:pPr>
        <w:keepNext/>
        <w:keepLines/>
        <w:tabs>
          <w:tab w:val="left" w:pos="817"/>
        </w:tabs>
        <w:jc w:val="both"/>
        <w:rPr>
          <w:rFonts w:ascii="Tahoma" w:hAnsi="Tahoma" w:cs="Tahoma"/>
          <w:sz w:val="18"/>
          <w:szCs w:val="18"/>
        </w:rPr>
      </w:pPr>
    </w:p>
    <w:p w14:paraId="4EBD0925" w14:textId="45149FA4" w:rsidR="00A97062" w:rsidRDefault="00A97062" w:rsidP="00417653">
      <w:pPr>
        <w:keepNext/>
        <w:keepLines/>
        <w:tabs>
          <w:tab w:val="left" w:pos="817"/>
        </w:tabs>
        <w:jc w:val="both"/>
        <w:rPr>
          <w:rFonts w:ascii="Tahoma" w:hAnsi="Tahoma" w:cs="Tahoma"/>
          <w:sz w:val="18"/>
          <w:szCs w:val="18"/>
        </w:rPr>
      </w:pPr>
    </w:p>
    <w:p w14:paraId="597CCE66" w14:textId="77777777" w:rsidR="00A97062" w:rsidRDefault="00A97062" w:rsidP="00417653">
      <w:pPr>
        <w:keepNext/>
        <w:keepLines/>
        <w:tabs>
          <w:tab w:val="left" w:pos="817"/>
        </w:tabs>
        <w:jc w:val="both"/>
        <w:rPr>
          <w:rFonts w:ascii="Tahoma" w:hAnsi="Tahoma" w:cs="Tahoma"/>
          <w:sz w:val="18"/>
          <w:szCs w:val="18"/>
        </w:rPr>
      </w:pPr>
    </w:p>
    <w:p w14:paraId="5527AE9B" w14:textId="77777777" w:rsidR="00350EA4" w:rsidRDefault="00350EA4" w:rsidP="00417653">
      <w:pPr>
        <w:keepNext/>
        <w:keepLines/>
        <w:tabs>
          <w:tab w:val="left" w:pos="817"/>
        </w:tabs>
        <w:jc w:val="both"/>
        <w:rPr>
          <w:rFonts w:ascii="Tahoma" w:hAnsi="Tahoma" w:cs="Tahoma"/>
          <w:sz w:val="18"/>
          <w:szCs w:val="18"/>
        </w:rPr>
      </w:pPr>
    </w:p>
    <w:p w14:paraId="4DA36FE1" w14:textId="77777777" w:rsidR="00350EA4" w:rsidRDefault="00350EA4" w:rsidP="00417653">
      <w:pPr>
        <w:keepNext/>
        <w:keepLines/>
        <w:tabs>
          <w:tab w:val="left" w:pos="817"/>
        </w:tabs>
        <w:jc w:val="both"/>
        <w:rPr>
          <w:rFonts w:ascii="Tahoma" w:hAnsi="Tahoma" w:cs="Tahoma"/>
          <w:sz w:val="18"/>
          <w:szCs w:val="18"/>
        </w:rPr>
      </w:pPr>
    </w:p>
    <w:p w14:paraId="54239013" w14:textId="77777777" w:rsidR="00350EA4" w:rsidRDefault="00350EA4" w:rsidP="00417653">
      <w:pPr>
        <w:keepNext/>
        <w:keepLines/>
        <w:tabs>
          <w:tab w:val="left" w:pos="817"/>
        </w:tabs>
        <w:jc w:val="both"/>
        <w:rPr>
          <w:rFonts w:ascii="Tahoma" w:hAnsi="Tahoma" w:cs="Tahoma"/>
          <w:sz w:val="18"/>
          <w:szCs w:val="18"/>
        </w:rPr>
      </w:pPr>
    </w:p>
    <w:p w14:paraId="493839DD" w14:textId="77777777" w:rsidR="00417653" w:rsidRPr="005526BB" w:rsidRDefault="00593B09" w:rsidP="00417653">
      <w:pPr>
        <w:keepNext/>
        <w:keepLines/>
        <w:shd w:val="clear" w:color="auto" w:fill="D0CECE"/>
        <w:rPr>
          <w:rFonts w:ascii="Tahoma" w:hAnsi="Tahoma" w:cs="Tahoma"/>
          <w:b/>
          <w:position w:val="-2"/>
          <w:sz w:val="18"/>
          <w:szCs w:val="18"/>
        </w:rPr>
      </w:pPr>
      <w:r>
        <w:rPr>
          <w:rFonts w:ascii="Tahoma" w:hAnsi="Tahoma" w:cs="Tahoma"/>
          <w:b/>
          <w:position w:val="-2"/>
          <w:sz w:val="18"/>
          <w:szCs w:val="18"/>
        </w:rPr>
        <w:t>4</w:t>
      </w:r>
      <w:r w:rsidR="00417653">
        <w:rPr>
          <w:rFonts w:ascii="Tahoma" w:hAnsi="Tahoma" w:cs="Tahoma"/>
          <w:b/>
          <w:position w:val="-2"/>
          <w:sz w:val="18"/>
          <w:szCs w:val="18"/>
        </w:rPr>
        <w:t>.2. POGOJI ZA SODELOVANJE</w:t>
      </w:r>
    </w:p>
    <w:p w14:paraId="0D10AB08" w14:textId="6F904280" w:rsidR="00417653" w:rsidRDefault="00417653" w:rsidP="00417653">
      <w:pPr>
        <w:keepNext/>
        <w:keepLines/>
        <w:tabs>
          <w:tab w:val="left" w:pos="817"/>
        </w:tabs>
        <w:jc w:val="both"/>
        <w:rPr>
          <w:rFonts w:ascii="Tahoma" w:hAnsi="Tahoma" w:cs="Tahoma"/>
          <w:sz w:val="18"/>
          <w:szCs w:val="18"/>
        </w:rPr>
      </w:pPr>
    </w:p>
    <w:p w14:paraId="0C54246F" w14:textId="77777777" w:rsidR="00A02C66" w:rsidRDefault="00A02C66" w:rsidP="00417653">
      <w:pPr>
        <w:keepNext/>
        <w:keepLines/>
        <w:tabs>
          <w:tab w:val="left" w:pos="817"/>
        </w:tabs>
        <w:jc w:val="both"/>
        <w:rPr>
          <w:rFonts w:ascii="Tahoma" w:hAnsi="Tahoma" w:cs="Tahoma"/>
          <w:sz w:val="18"/>
          <w:szCs w:val="18"/>
        </w:rPr>
      </w:pPr>
    </w:p>
    <w:p w14:paraId="537DF9EB" w14:textId="77777777" w:rsidR="00417653" w:rsidRPr="004A5E72" w:rsidRDefault="00593B09" w:rsidP="00417653">
      <w:pPr>
        <w:keepNext/>
        <w:keepLines/>
        <w:shd w:val="clear" w:color="auto" w:fill="7E36B4"/>
        <w:rPr>
          <w:rFonts w:ascii="Tahoma" w:hAnsi="Tahoma" w:cs="Tahoma"/>
          <w:b/>
          <w:color w:val="FFFFFF" w:themeColor="background1"/>
          <w:position w:val="-2"/>
          <w:sz w:val="18"/>
          <w:szCs w:val="18"/>
        </w:rPr>
      </w:pPr>
      <w:bookmarkStart w:id="29" w:name="_Hlk190163771"/>
      <w:r>
        <w:rPr>
          <w:rFonts w:ascii="Tahoma" w:hAnsi="Tahoma" w:cs="Tahoma"/>
          <w:b/>
          <w:color w:val="FFFFFF" w:themeColor="background1"/>
          <w:position w:val="-2"/>
          <w:sz w:val="18"/>
          <w:szCs w:val="18"/>
        </w:rPr>
        <w:t>4</w:t>
      </w:r>
      <w:r w:rsidR="00417653">
        <w:rPr>
          <w:rFonts w:ascii="Tahoma" w:hAnsi="Tahoma" w:cs="Tahoma"/>
          <w:b/>
          <w:color w:val="FFFFFF" w:themeColor="background1"/>
          <w:position w:val="-2"/>
          <w:sz w:val="18"/>
          <w:szCs w:val="18"/>
        </w:rPr>
        <w:t>.2.1 Poslovna sposobnost</w:t>
      </w:r>
    </w:p>
    <w:p w14:paraId="22E98610" w14:textId="77777777" w:rsidR="00417653" w:rsidRDefault="00417653" w:rsidP="00417653">
      <w:pPr>
        <w:keepNext/>
        <w:keepLines/>
        <w:tabs>
          <w:tab w:val="left" w:pos="817"/>
        </w:tabs>
        <w:jc w:val="both"/>
        <w:rPr>
          <w:rFonts w:ascii="Tahoma" w:hAnsi="Tahoma" w:cs="Tahoma"/>
          <w:sz w:val="18"/>
          <w:szCs w:val="18"/>
        </w:rPr>
      </w:pPr>
    </w:p>
    <w:tbl>
      <w:tblPr>
        <w:tblW w:w="9498" w:type="dxa"/>
        <w:tblInd w:w="-8" w:type="dxa"/>
        <w:tblLook w:val="04A0" w:firstRow="1" w:lastRow="0" w:firstColumn="1" w:lastColumn="0" w:noHBand="0" w:noVBand="1"/>
      </w:tblPr>
      <w:tblGrid>
        <w:gridCol w:w="2553"/>
        <w:gridCol w:w="6945"/>
      </w:tblGrid>
      <w:tr w:rsidR="001D61C1" w14:paraId="7A4DA0F1" w14:textId="77777777" w:rsidTr="001D61C1">
        <w:trPr>
          <w:trHeight w:val="966"/>
        </w:trPr>
        <w:tc>
          <w:tcPr>
            <w:tcW w:w="1344"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hideMark/>
          </w:tcPr>
          <w:p w14:paraId="73C8D78B" w14:textId="77777777" w:rsidR="001D61C1" w:rsidRPr="00B334B4" w:rsidRDefault="001D61C1" w:rsidP="001D61C1">
            <w:pPr>
              <w:keepNext/>
              <w:keepLines/>
              <w:jc w:val="center"/>
              <w:rPr>
                <w:rFonts w:ascii="Tahoma" w:hAnsi="Tahoma" w:cs="Tahoma"/>
                <w:color w:val="FFFFFF" w:themeColor="background1"/>
              </w:rPr>
            </w:pPr>
            <w:r w:rsidRPr="00B334B4">
              <w:rPr>
                <w:rFonts w:ascii="Tahoma" w:hAnsi="Tahoma" w:cs="Tahoma"/>
                <w:b/>
                <w:bCs/>
                <w:color w:val="FFFFFF" w:themeColor="background1"/>
                <w:position w:val="-2"/>
                <w:sz w:val="18"/>
                <w:szCs w:val="18"/>
              </w:rPr>
              <w:t>POGOJ 1</w:t>
            </w:r>
            <w:r w:rsidRPr="00B334B4">
              <w:rPr>
                <w:rFonts w:ascii="Tahoma" w:hAnsi="Tahoma" w:cs="Tahoma"/>
                <w:b/>
                <w:bCs/>
                <w:color w:val="FFFFFF" w:themeColor="background1"/>
                <w:position w:val="-2"/>
                <w:sz w:val="18"/>
                <w:szCs w:val="18"/>
              </w:rPr>
              <w:br/>
              <w:t>Sposobnost za opravljanje poklicne dejavnosti</w:t>
            </w:r>
          </w:p>
        </w:tc>
        <w:tc>
          <w:tcPr>
            <w:tcW w:w="365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35460AA4" w14:textId="2D93915E" w:rsidR="001D61C1" w:rsidRDefault="001D61C1" w:rsidP="001D61C1">
            <w:pPr>
              <w:keepNext/>
              <w:keepLines/>
              <w:tabs>
                <w:tab w:val="left" w:pos="3765"/>
              </w:tabs>
              <w:rPr>
                <w:rFonts w:ascii="Tahoma" w:hAnsi="Tahoma" w:cs="Tahoma"/>
                <w:sz w:val="18"/>
                <w:szCs w:val="18"/>
              </w:rPr>
            </w:pPr>
            <w:r w:rsidRPr="000F228A">
              <w:rPr>
                <w:rFonts w:ascii="Tahoma" w:hAnsi="Tahoma" w:cs="Tahoma"/>
                <w:sz w:val="18"/>
                <w:szCs w:val="18"/>
              </w:rPr>
              <w:t xml:space="preserve">Gospodarski subjekt je </w:t>
            </w:r>
            <w:r w:rsidRPr="000F228A">
              <w:rPr>
                <w:rFonts w:ascii="Tahoma" w:hAnsi="Tahoma" w:cs="Tahoma"/>
                <w:b/>
                <w:bCs/>
                <w:sz w:val="18"/>
                <w:szCs w:val="18"/>
                <w:u w:val="single"/>
              </w:rPr>
              <w:t>vpisan v enega od poklicnih ali poslovnih registrov,</w:t>
            </w:r>
            <w:r w:rsidRPr="000F228A">
              <w:rPr>
                <w:rFonts w:ascii="Tahoma" w:hAnsi="Tahoma" w:cs="Tahoma"/>
                <w:sz w:val="18"/>
                <w:szCs w:val="18"/>
              </w:rPr>
              <w:t xml:space="preserve"> ki se vodijo v državi članici, v kateri ima gospodarski subjekt sedež. Seznam poklicnih ali poslovnih registrov v državah članicah Evropske unije določa Priloga XI Direktive 2014/24/EU.</w:t>
            </w:r>
            <w:r w:rsidR="000A4E6B">
              <w:rPr>
                <w:rFonts w:ascii="Tahoma" w:hAnsi="Tahoma" w:cs="Tahoma"/>
                <w:sz w:val="18"/>
                <w:szCs w:val="18"/>
              </w:rPr>
              <w:t xml:space="preserve"> </w:t>
            </w:r>
          </w:p>
          <w:p w14:paraId="5B1311BD" w14:textId="77777777" w:rsidR="001D61C1" w:rsidRDefault="001D61C1" w:rsidP="001D61C1">
            <w:pPr>
              <w:keepNext/>
              <w:keepLines/>
              <w:tabs>
                <w:tab w:val="left" w:pos="3765"/>
              </w:tabs>
              <w:rPr>
                <w:rFonts w:ascii="Tahoma" w:hAnsi="Tahoma" w:cs="Tahoma"/>
                <w:sz w:val="18"/>
                <w:szCs w:val="18"/>
              </w:rPr>
            </w:pPr>
          </w:p>
          <w:p w14:paraId="56276156" w14:textId="77777777" w:rsidR="000A4E6B" w:rsidRPr="00A75C38" w:rsidRDefault="00EF51B4" w:rsidP="000A4E6B">
            <w:pPr>
              <w:keepNext/>
              <w:keepLines/>
              <w:tabs>
                <w:tab w:val="left" w:pos="3765"/>
              </w:tabs>
              <w:jc w:val="both"/>
              <w:rPr>
                <w:rFonts w:ascii="Tahoma" w:hAnsi="Tahoma" w:cs="Tahoma"/>
                <w:i/>
                <w:iCs/>
                <w:color w:val="FF0000"/>
                <w:sz w:val="18"/>
                <w:szCs w:val="18"/>
              </w:rPr>
            </w:pPr>
            <w:r w:rsidRPr="00C251A8">
              <w:rPr>
                <w:rFonts w:ascii="Tahoma" w:hAnsi="Tahoma" w:cs="Tahoma"/>
                <w:sz w:val="18"/>
                <w:szCs w:val="18"/>
              </w:rPr>
              <w:t>-Gospodarski subjekt ima veljavno pooblastilo/akreditacijo za izvajanje storitev za katere</w:t>
            </w:r>
            <w:r w:rsidRPr="00233A8E">
              <w:rPr>
                <w:rFonts w:ascii="Tahoma" w:hAnsi="Tahoma" w:cs="Tahoma"/>
                <w:sz w:val="18"/>
                <w:szCs w:val="18"/>
              </w:rPr>
              <w:t xml:space="preserve"> oddaja ponudbo. Pooblastilo </w:t>
            </w:r>
            <w:r w:rsidR="000A4E6B">
              <w:rPr>
                <w:rFonts w:ascii="Tahoma" w:hAnsi="Tahoma" w:cs="Tahoma"/>
                <w:sz w:val="18"/>
                <w:szCs w:val="18"/>
              </w:rPr>
              <w:t>MOPE</w:t>
            </w:r>
            <w:r w:rsidRPr="00233A8E">
              <w:rPr>
                <w:rFonts w:ascii="Tahoma" w:hAnsi="Tahoma" w:cs="Tahoma"/>
                <w:sz w:val="18"/>
                <w:szCs w:val="18"/>
              </w:rPr>
              <w:t xml:space="preserve">/akreditacija (vzorčenje in parametri), ki </w:t>
            </w:r>
            <w:r w:rsidRPr="002825D2">
              <w:rPr>
                <w:rFonts w:ascii="Tahoma" w:hAnsi="Tahoma" w:cs="Tahoma"/>
                <w:sz w:val="18"/>
                <w:szCs w:val="18"/>
              </w:rPr>
              <w:t xml:space="preserve">izkazuje zahtevani pogoj za vse gospodarske subjekte, ki bodo v tem javnem naročilu izvajali analize in meritve v okviru ponujenih storitev. </w:t>
            </w:r>
            <w:r w:rsidR="000A4E6B" w:rsidRPr="00A75C38">
              <w:rPr>
                <w:rFonts w:ascii="Tahoma" w:hAnsi="Tahoma" w:cs="Tahoma"/>
                <w:i/>
                <w:iCs/>
                <w:color w:val="FF0000"/>
                <w:sz w:val="18"/>
                <w:szCs w:val="18"/>
              </w:rPr>
              <w:t xml:space="preserve">Gospodarski subjekt vpiše številko pooblastil/akreditacije in v nadaljevanju navede podatke za dostop do pooblastila/akreditacije, če je to brezplačno na voljo. </w:t>
            </w:r>
          </w:p>
          <w:p w14:paraId="7A0F4ACA" w14:textId="77777777" w:rsidR="00EF51B4" w:rsidRPr="00233A8E" w:rsidRDefault="00EF51B4" w:rsidP="00CE41C1">
            <w:pPr>
              <w:keepNext/>
              <w:keepLines/>
              <w:tabs>
                <w:tab w:val="left" w:pos="3765"/>
              </w:tabs>
              <w:jc w:val="both"/>
              <w:rPr>
                <w:rFonts w:ascii="Tahoma" w:hAnsi="Tahoma" w:cs="Tahoma"/>
                <w:sz w:val="18"/>
                <w:szCs w:val="18"/>
              </w:rPr>
            </w:pPr>
          </w:p>
          <w:p w14:paraId="37B51A79" w14:textId="2CD5ACF9" w:rsidR="00EF51B4" w:rsidRDefault="00EF51B4" w:rsidP="00CE41C1">
            <w:pPr>
              <w:keepNext/>
              <w:keepLines/>
              <w:tabs>
                <w:tab w:val="left" w:pos="3765"/>
              </w:tabs>
              <w:jc w:val="both"/>
              <w:rPr>
                <w:rFonts w:ascii="Tahoma" w:hAnsi="Tahoma" w:cs="Tahoma"/>
                <w:sz w:val="18"/>
                <w:szCs w:val="18"/>
              </w:rPr>
            </w:pPr>
            <w:r w:rsidRPr="002825D2">
              <w:rPr>
                <w:rFonts w:ascii="Tahoma" w:hAnsi="Tahoma" w:cs="Tahoma"/>
                <w:sz w:val="18"/>
                <w:szCs w:val="18"/>
              </w:rPr>
              <w:t>-</w:t>
            </w:r>
            <w:r w:rsidR="004A052E" w:rsidRPr="002825D2">
              <w:rPr>
                <w:rFonts w:ascii="Tahoma" w:hAnsi="Tahoma" w:cs="Tahoma"/>
                <w:sz w:val="18"/>
                <w:szCs w:val="18"/>
              </w:rPr>
              <w:t xml:space="preserve"> </w:t>
            </w:r>
            <w:r w:rsidR="000A4E6B" w:rsidRPr="002825D2">
              <w:rPr>
                <w:rFonts w:ascii="Tahoma" w:hAnsi="Tahoma" w:cs="Tahoma"/>
                <w:sz w:val="18"/>
                <w:szCs w:val="18"/>
              </w:rPr>
              <w:t xml:space="preserve">Gospodarski subjekt mora </w:t>
            </w:r>
            <w:r w:rsidR="000A4E6B" w:rsidRPr="000A4E6B">
              <w:rPr>
                <w:rFonts w:ascii="Tahoma" w:hAnsi="Tahoma" w:cs="Tahoma"/>
                <w:sz w:val="18"/>
                <w:szCs w:val="18"/>
              </w:rPr>
              <w:t>biti na podlagi pooblastila MOPE ali na podlagi upravičenja za izvajanje obratovalnega monitoringa v drugi državi članici vpisan v evidenco izvajalcev obratovalnega monitoringa, ki je sestavni del registra varstva okolja: za izvajanje prvih meritev in obratovalnega monitoringa odpadnih voda za celoten nabor parametrov v okviru prvih meritev in obratovalnega monitoringa (MERITVE EMISIJ) in mora biti akreditiran za več kot 90 % vseh laboratorijskih analiz, ki so predmet naročila.</w:t>
            </w:r>
          </w:p>
          <w:p w14:paraId="16EBADA5" w14:textId="77777777" w:rsidR="0031432F" w:rsidRDefault="0031432F" w:rsidP="00CE41C1">
            <w:pPr>
              <w:keepNext/>
              <w:keepLines/>
              <w:tabs>
                <w:tab w:val="left" w:pos="3765"/>
              </w:tabs>
              <w:jc w:val="both"/>
              <w:rPr>
                <w:rFonts w:ascii="Tahoma" w:hAnsi="Tahoma" w:cs="Tahoma"/>
                <w:sz w:val="18"/>
                <w:szCs w:val="18"/>
              </w:rPr>
            </w:pPr>
          </w:p>
          <w:p w14:paraId="6611FCC7" w14:textId="1C59A77F" w:rsidR="00EF51B4" w:rsidRPr="00233A8E" w:rsidRDefault="00EF51B4" w:rsidP="00CE41C1">
            <w:pPr>
              <w:keepNext/>
              <w:keepLines/>
              <w:tabs>
                <w:tab w:val="left" w:pos="3765"/>
              </w:tabs>
              <w:jc w:val="both"/>
              <w:rPr>
                <w:rFonts w:ascii="Tahoma" w:hAnsi="Tahoma" w:cs="Tahoma"/>
                <w:sz w:val="18"/>
                <w:szCs w:val="18"/>
              </w:rPr>
            </w:pPr>
            <w:r w:rsidRPr="00233A8E">
              <w:rPr>
                <w:rFonts w:ascii="Tahoma" w:hAnsi="Tahoma" w:cs="Tahoma"/>
                <w:sz w:val="18"/>
                <w:szCs w:val="18"/>
              </w:rPr>
              <w:t>-</w:t>
            </w:r>
            <w:r w:rsidR="004A052E">
              <w:rPr>
                <w:rFonts w:ascii="Tahoma" w:hAnsi="Tahoma" w:cs="Tahoma"/>
                <w:sz w:val="18"/>
                <w:szCs w:val="18"/>
              </w:rPr>
              <w:t xml:space="preserve"> </w:t>
            </w:r>
            <w:r w:rsidR="004A052E" w:rsidRPr="002825D2">
              <w:rPr>
                <w:rFonts w:ascii="Tahoma" w:hAnsi="Tahoma" w:cs="Tahoma"/>
                <w:sz w:val="18"/>
                <w:szCs w:val="18"/>
              </w:rPr>
              <w:t>Gospodarski subjekt</w:t>
            </w:r>
            <w:r w:rsidRPr="002825D2">
              <w:rPr>
                <w:rFonts w:ascii="Tahoma" w:hAnsi="Tahoma" w:cs="Tahoma"/>
                <w:sz w:val="18"/>
                <w:szCs w:val="18"/>
              </w:rPr>
              <w:t xml:space="preserve"> </w:t>
            </w:r>
            <w:r w:rsidRPr="00233A8E">
              <w:rPr>
                <w:rFonts w:ascii="Tahoma" w:hAnsi="Tahoma" w:cs="Tahoma"/>
                <w:sz w:val="18"/>
                <w:szCs w:val="18"/>
              </w:rPr>
              <w:t xml:space="preserve">mora imeti Akreditacijsko listino za vzorčenje pitne vode v skladu s standardi, ki so navedeni v Uredbi o pitni vodi (Ur.l.RS, št. 61/23) za vzorčenje in parametre. </w:t>
            </w:r>
          </w:p>
          <w:p w14:paraId="4609F24C" w14:textId="77777777" w:rsidR="00CE41C1" w:rsidRPr="00233A8E" w:rsidRDefault="00CE41C1" w:rsidP="00CE41C1">
            <w:pPr>
              <w:keepNext/>
              <w:keepLines/>
              <w:tabs>
                <w:tab w:val="left" w:pos="3765"/>
              </w:tabs>
              <w:jc w:val="both"/>
              <w:rPr>
                <w:rFonts w:ascii="Tahoma" w:hAnsi="Tahoma" w:cs="Tahoma"/>
                <w:sz w:val="18"/>
                <w:szCs w:val="18"/>
              </w:rPr>
            </w:pPr>
          </w:p>
          <w:p w14:paraId="7A7BCBFD" w14:textId="237BF185" w:rsidR="00EF51B4" w:rsidRDefault="00EF51B4" w:rsidP="00CE41C1">
            <w:pPr>
              <w:keepNext/>
              <w:keepLines/>
              <w:tabs>
                <w:tab w:val="left" w:pos="3765"/>
              </w:tabs>
              <w:jc w:val="both"/>
              <w:rPr>
                <w:rFonts w:ascii="Tahoma" w:hAnsi="Tahoma" w:cs="Tahoma"/>
                <w:sz w:val="18"/>
                <w:szCs w:val="18"/>
              </w:rPr>
            </w:pPr>
            <w:r w:rsidRPr="00233A8E">
              <w:rPr>
                <w:rFonts w:ascii="Tahoma" w:hAnsi="Tahoma" w:cs="Tahoma"/>
                <w:sz w:val="18"/>
                <w:szCs w:val="18"/>
              </w:rPr>
              <w:t>Vzorčenje in laboratorijsko preskušanje parametra iz Priloge 1 te uredbe opravljajo laboratoriji ali pravne osebe, ki izpolnjujejo splošna merila za delovanje preskusnih laboratorijev v skladu s standardom SIST EN ISO/IEC 17025, ki imajo akreditirano vzorčenje in imajo akreditirano metodo preskušanja ali akreditiranih vsaj 80 odstotkov vseh laboratorijskih metod za parametre v skladu s Prilogo 1 te uredbe</w:t>
            </w:r>
            <w:r w:rsidR="007D1E1D">
              <w:rPr>
                <w:rFonts w:ascii="Tahoma" w:hAnsi="Tahoma" w:cs="Tahoma"/>
                <w:sz w:val="18"/>
                <w:szCs w:val="18"/>
              </w:rPr>
              <w:t>.</w:t>
            </w:r>
          </w:p>
        </w:tc>
      </w:tr>
      <w:bookmarkEnd w:id="29"/>
      <w:tr w:rsidR="001D61C1" w14:paraId="45496199" w14:textId="77777777" w:rsidTr="001D61C1">
        <w:trPr>
          <w:trHeight w:val="263"/>
        </w:trPr>
        <w:tc>
          <w:tcPr>
            <w:tcW w:w="134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0F243D75" w14:textId="77777777" w:rsidR="001D61C1" w:rsidRDefault="001D61C1" w:rsidP="001D61C1">
            <w:pPr>
              <w:keepNext/>
              <w:keepLines/>
              <w:jc w:val="center"/>
              <w:rPr>
                <w:rFonts w:ascii="Tahoma" w:hAnsi="Tahoma" w:cs="Tahoma"/>
              </w:rPr>
            </w:pPr>
            <w:r w:rsidRPr="00673DC5">
              <w:rPr>
                <w:rFonts w:ascii="Tahoma" w:hAnsi="Tahoma" w:cs="Tahoma"/>
                <w:sz w:val="18"/>
                <w:szCs w:val="18"/>
              </w:rPr>
              <w:t>Glavni ponudnik, partnerji v skupni ponudbi</w:t>
            </w:r>
            <w:r>
              <w:rPr>
                <w:rFonts w:ascii="Tahoma" w:hAnsi="Tahoma" w:cs="Tahoma"/>
              </w:rPr>
              <w:t xml:space="preserve"> </w:t>
            </w:r>
          </w:p>
        </w:tc>
        <w:tc>
          <w:tcPr>
            <w:tcW w:w="365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566760" w14:textId="77777777" w:rsidR="001D61C1" w:rsidRPr="008E6133" w:rsidRDefault="001D61C1" w:rsidP="001D61C1">
            <w:pPr>
              <w:keepNext/>
              <w:keepLines/>
              <w:jc w:val="both"/>
              <w:rPr>
                <w:rFonts w:ascii="Tahoma" w:hAnsi="Tahoma" w:cs="Tahoma"/>
                <w:sz w:val="18"/>
                <w:szCs w:val="18"/>
              </w:rPr>
            </w:pPr>
            <w:r w:rsidRPr="008E6133">
              <w:rPr>
                <w:rFonts w:ascii="Tahoma" w:hAnsi="Tahoma" w:cs="Tahoma"/>
                <w:sz w:val="18"/>
                <w:szCs w:val="18"/>
              </w:rPr>
              <w:t>DOKAZILO: Izpolnjen in podpisan obrazec:</w:t>
            </w:r>
          </w:p>
          <w:p w14:paraId="0D6F6A7F" w14:textId="72034870" w:rsidR="00F024EC" w:rsidRDefault="004E5753" w:rsidP="001D61C1">
            <w:pPr>
              <w:keepNext/>
              <w:keepLines/>
              <w:rPr>
                <w:rFonts w:ascii="Tahoma" w:hAnsi="Tahoma" w:cs="Tahoma"/>
                <w:sz w:val="18"/>
                <w:szCs w:val="18"/>
              </w:rPr>
            </w:pPr>
            <w:r w:rsidRPr="00E324EC">
              <w:rPr>
                <w:rFonts w:ascii="Tahoma" w:hAnsi="Tahoma" w:cs="Tahoma"/>
                <w:sz w:val="18"/>
                <w:szCs w:val="18"/>
              </w:rPr>
              <w:t>-</w:t>
            </w:r>
            <w:r w:rsidRPr="00E324EC">
              <w:rPr>
                <w:rFonts w:ascii="Tahoma" w:hAnsi="Tahoma" w:cs="Tahoma"/>
                <w:b/>
                <w:sz w:val="18"/>
                <w:szCs w:val="18"/>
              </w:rPr>
              <w:t> ESPD</w:t>
            </w:r>
            <w:r w:rsidRPr="00E324EC">
              <w:rPr>
                <w:rFonts w:ascii="Tahoma" w:hAnsi="Tahoma" w:cs="Tahoma"/>
                <w:sz w:val="18"/>
                <w:szCs w:val="18"/>
              </w:rPr>
              <w:t xml:space="preserve"> (Del IV: Pogoji za sodelovanje, A: Ustreznost)</w:t>
            </w:r>
          </w:p>
          <w:p w14:paraId="1F2D15F4" w14:textId="77777777" w:rsidR="004E5753" w:rsidRDefault="004E5753" w:rsidP="001D61C1">
            <w:pPr>
              <w:keepNext/>
              <w:keepLines/>
              <w:rPr>
                <w:rFonts w:ascii="Tahoma" w:hAnsi="Tahoma" w:cs="Tahoma"/>
                <w:sz w:val="18"/>
                <w:szCs w:val="18"/>
              </w:rPr>
            </w:pPr>
          </w:p>
          <w:p w14:paraId="19C8BEB8" w14:textId="106FAB08" w:rsidR="00F024EC" w:rsidRPr="008E6133" w:rsidRDefault="00F024EC" w:rsidP="001D61C1">
            <w:pPr>
              <w:keepNext/>
              <w:keepLines/>
              <w:rPr>
                <w:rFonts w:ascii="Tahoma" w:hAnsi="Tahoma" w:cs="Tahoma"/>
                <w:sz w:val="18"/>
                <w:szCs w:val="18"/>
              </w:rPr>
            </w:pPr>
            <w:r>
              <w:rPr>
                <w:rFonts w:ascii="Tahoma" w:hAnsi="Tahoma" w:cs="Tahoma"/>
                <w:sz w:val="18"/>
                <w:szCs w:val="18"/>
              </w:rPr>
              <w:t>V primeru skupne ponudbe, v</w:t>
            </w:r>
            <w:r w:rsidRPr="00F024EC">
              <w:rPr>
                <w:rFonts w:ascii="Tahoma" w:hAnsi="Tahoma" w:cs="Tahoma"/>
                <w:sz w:val="18"/>
                <w:szCs w:val="18"/>
              </w:rPr>
              <w:t xml:space="preserve">sak gospodarski subjekt izkazuje izpolnjevanje pogoja za tisti del </w:t>
            </w:r>
            <w:r w:rsidR="000B3437">
              <w:rPr>
                <w:rFonts w:ascii="Tahoma" w:hAnsi="Tahoma" w:cs="Tahoma"/>
                <w:sz w:val="18"/>
                <w:szCs w:val="18"/>
              </w:rPr>
              <w:t>storitev</w:t>
            </w:r>
            <w:r w:rsidRPr="00F024EC">
              <w:rPr>
                <w:rFonts w:ascii="Tahoma" w:hAnsi="Tahoma" w:cs="Tahoma"/>
                <w:sz w:val="18"/>
                <w:szCs w:val="18"/>
              </w:rPr>
              <w:t xml:space="preserve">, ki </w:t>
            </w:r>
            <w:r w:rsidR="000B3437">
              <w:rPr>
                <w:rFonts w:ascii="Tahoma" w:hAnsi="Tahoma" w:cs="Tahoma"/>
                <w:sz w:val="18"/>
                <w:szCs w:val="18"/>
              </w:rPr>
              <w:t>jih</w:t>
            </w:r>
            <w:r w:rsidRPr="00F024EC">
              <w:rPr>
                <w:rFonts w:ascii="Tahoma" w:hAnsi="Tahoma" w:cs="Tahoma"/>
                <w:sz w:val="18"/>
                <w:szCs w:val="18"/>
              </w:rPr>
              <w:t xml:space="preserve"> prevzema v ponudbi.</w:t>
            </w:r>
          </w:p>
        </w:tc>
      </w:tr>
      <w:tr w:rsidR="001D61C1" w14:paraId="37EA5409" w14:textId="77777777" w:rsidTr="001D61C1">
        <w:trPr>
          <w:trHeight w:val="345"/>
        </w:trPr>
        <w:tc>
          <w:tcPr>
            <w:tcW w:w="134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3212BC" w14:textId="77777777" w:rsidR="001D61C1" w:rsidRDefault="001D61C1" w:rsidP="001D61C1">
            <w:pPr>
              <w:keepNext/>
              <w:keepLines/>
              <w:ind w:right="-106"/>
              <w:jc w:val="center"/>
              <w:rPr>
                <w:rFonts w:ascii="Tahoma" w:hAnsi="Tahoma" w:cs="Tahoma"/>
                <w:color w:val="000000"/>
                <w:position w:val="-2"/>
                <w:sz w:val="18"/>
                <w:szCs w:val="18"/>
              </w:rPr>
            </w:pPr>
            <w:r>
              <w:rPr>
                <w:rFonts w:ascii="Tahoma" w:hAnsi="Tahoma" w:cs="Tahoma"/>
                <w:color w:val="000000"/>
                <w:position w:val="-2"/>
                <w:sz w:val="18"/>
                <w:szCs w:val="18"/>
              </w:rPr>
              <w:t>NAVODILO / OPOMBA</w:t>
            </w:r>
          </w:p>
        </w:tc>
        <w:tc>
          <w:tcPr>
            <w:tcW w:w="365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6D50490" w14:textId="5C0B26A9" w:rsidR="001D61C1" w:rsidRDefault="001D61C1" w:rsidP="001D61C1">
            <w:pPr>
              <w:keepNext/>
              <w:keepLines/>
              <w:ind w:left="-251" w:right="-106" w:firstLine="156"/>
              <w:jc w:val="both"/>
              <w:rPr>
                <w:rFonts w:ascii="Tahoma" w:hAnsi="Tahoma" w:cs="Tahoma"/>
                <w:color w:val="000000"/>
                <w:position w:val="-2"/>
                <w:sz w:val="18"/>
                <w:szCs w:val="18"/>
              </w:rPr>
            </w:pPr>
            <w:r w:rsidRPr="0015759C">
              <w:rPr>
                <w:rFonts w:ascii="Tahoma" w:hAnsi="Tahoma" w:cs="Tahoma"/>
                <w:color w:val="000000"/>
                <w:position w:val="-2"/>
                <w:sz w:val="18"/>
                <w:szCs w:val="18"/>
              </w:rPr>
              <w:t xml:space="preserve">V primeru, da izbranemu ponudniku v obdobju veljavnosti </w:t>
            </w:r>
            <w:r>
              <w:rPr>
                <w:rFonts w:ascii="Tahoma" w:hAnsi="Tahoma" w:cs="Tahoma"/>
                <w:color w:val="000000"/>
                <w:position w:val="-2"/>
                <w:sz w:val="18"/>
                <w:szCs w:val="18"/>
              </w:rPr>
              <w:t>pogodbe</w:t>
            </w:r>
          </w:p>
          <w:p w14:paraId="25D0AE56" w14:textId="77777777" w:rsidR="001D61C1" w:rsidRDefault="001D61C1" w:rsidP="001D61C1">
            <w:pPr>
              <w:keepNext/>
              <w:keepLines/>
              <w:ind w:left="-251" w:right="-106" w:firstLine="156"/>
              <w:jc w:val="both"/>
              <w:rPr>
                <w:rFonts w:ascii="Tahoma" w:hAnsi="Tahoma" w:cs="Tahoma"/>
                <w:color w:val="000000"/>
                <w:position w:val="-2"/>
                <w:sz w:val="18"/>
                <w:szCs w:val="18"/>
              </w:rPr>
            </w:pPr>
            <w:r w:rsidRPr="0015759C">
              <w:rPr>
                <w:rFonts w:ascii="Tahoma" w:hAnsi="Tahoma" w:cs="Tahoma"/>
                <w:color w:val="000000"/>
                <w:position w:val="-2"/>
                <w:sz w:val="18"/>
                <w:szCs w:val="18"/>
              </w:rPr>
              <w:t>poteče</w:t>
            </w:r>
            <w:r>
              <w:rPr>
                <w:rFonts w:ascii="Tahoma" w:hAnsi="Tahoma" w:cs="Tahoma"/>
                <w:color w:val="000000"/>
                <w:position w:val="-2"/>
                <w:sz w:val="18"/>
                <w:szCs w:val="18"/>
              </w:rPr>
              <w:t xml:space="preserve"> </w:t>
            </w:r>
            <w:r w:rsidRPr="0015759C">
              <w:rPr>
                <w:rFonts w:ascii="Tahoma" w:hAnsi="Tahoma" w:cs="Tahoma"/>
                <w:color w:val="000000"/>
                <w:position w:val="-2"/>
                <w:sz w:val="18"/>
                <w:szCs w:val="18"/>
              </w:rPr>
              <w:t xml:space="preserve">katerokoli od pooblastil, s katerim izkazuje sposobnost za opravljanje </w:t>
            </w:r>
          </w:p>
          <w:p w14:paraId="64B6CFE5" w14:textId="77777777" w:rsidR="001D61C1" w:rsidRDefault="001D61C1" w:rsidP="001D61C1">
            <w:pPr>
              <w:keepNext/>
              <w:keepLines/>
              <w:ind w:left="-251" w:right="-106" w:firstLine="156"/>
              <w:jc w:val="both"/>
              <w:rPr>
                <w:rFonts w:ascii="Tahoma" w:hAnsi="Tahoma" w:cs="Tahoma"/>
                <w:color w:val="000000"/>
                <w:position w:val="-2"/>
                <w:sz w:val="18"/>
                <w:szCs w:val="18"/>
              </w:rPr>
            </w:pPr>
            <w:r w:rsidRPr="0015759C">
              <w:rPr>
                <w:rFonts w:ascii="Tahoma" w:hAnsi="Tahoma" w:cs="Tahoma"/>
                <w:color w:val="000000"/>
                <w:position w:val="-2"/>
                <w:sz w:val="18"/>
                <w:szCs w:val="18"/>
              </w:rPr>
              <w:t>poklicnih</w:t>
            </w:r>
            <w:r>
              <w:rPr>
                <w:rFonts w:ascii="Tahoma" w:hAnsi="Tahoma" w:cs="Tahoma"/>
                <w:color w:val="000000"/>
                <w:position w:val="-2"/>
                <w:sz w:val="18"/>
                <w:szCs w:val="18"/>
              </w:rPr>
              <w:t xml:space="preserve"> </w:t>
            </w:r>
            <w:r w:rsidRPr="0015759C">
              <w:rPr>
                <w:rFonts w:ascii="Tahoma" w:hAnsi="Tahoma" w:cs="Tahoma"/>
                <w:color w:val="000000"/>
                <w:position w:val="-2"/>
                <w:sz w:val="18"/>
                <w:szCs w:val="18"/>
              </w:rPr>
              <w:t xml:space="preserve">dejavnosti (izdano s strani ustreznega ministrstva za izvajanje storitev, </w:t>
            </w:r>
          </w:p>
          <w:p w14:paraId="773BC715" w14:textId="77777777" w:rsidR="001D61C1" w:rsidRDefault="001D61C1" w:rsidP="001D61C1">
            <w:pPr>
              <w:keepNext/>
              <w:keepLines/>
              <w:ind w:left="-251" w:right="-106" w:firstLine="156"/>
              <w:jc w:val="both"/>
              <w:rPr>
                <w:rFonts w:ascii="Tahoma" w:hAnsi="Tahoma" w:cs="Tahoma"/>
                <w:color w:val="000000"/>
                <w:position w:val="-2"/>
                <w:sz w:val="18"/>
                <w:szCs w:val="18"/>
              </w:rPr>
            </w:pPr>
            <w:r w:rsidRPr="0015759C">
              <w:rPr>
                <w:rFonts w:ascii="Tahoma" w:hAnsi="Tahoma" w:cs="Tahoma"/>
                <w:color w:val="000000"/>
                <w:position w:val="-2"/>
                <w:sz w:val="18"/>
                <w:szCs w:val="18"/>
              </w:rPr>
              <w:t xml:space="preserve">ki so predmet javnega naročila), mora naročnika, pred potekom veljavnosti </w:t>
            </w:r>
          </w:p>
          <w:p w14:paraId="079D4846" w14:textId="535F0231" w:rsidR="001D61C1" w:rsidRPr="0015759C" w:rsidRDefault="001D61C1" w:rsidP="001D61C1">
            <w:pPr>
              <w:keepNext/>
              <w:keepLines/>
              <w:ind w:left="-251" w:right="-106" w:firstLine="156"/>
              <w:jc w:val="both"/>
              <w:rPr>
                <w:rFonts w:ascii="Tahoma" w:hAnsi="Tahoma" w:cs="Tahoma"/>
                <w:sz w:val="18"/>
                <w:szCs w:val="18"/>
              </w:rPr>
            </w:pPr>
            <w:r w:rsidRPr="0015759C">
              <w:rPr>
                <w:rFonts w:ascii="Tahoma" w:hAnsi="Tahoma" w:cs="Tahoma"/>
                <w:color w:val="000000"/>
                <w:position w:val="-2"/>
                <w:sz w:val="18"/>
                <w:szCs w:val="18"/>
              </w:rPr>
              <w:t>opozoriti,</w:t>
            </w:r>
            <w:r>
              <w:rPr>
                <w:rFonts w:ascii="Tahoma" w:hAnsi="Tahoma" w:cs="Tahoma"/>
                <w:color w:val="000000"/>
                <w:position w:val="-2"/>
                <w:sz w:val="18"/>
                <w:szCs w:val="18"/>
              </w:rPr>
              <w:t xml:space="preserve"> </w:t>
            </w:r>
            <w:r w:rsidRPr="0015759C">
              <w:rPr>
                <w:rFonts w:ascii="Tahoma" w:hAnsi="Tahoma" w:cs="Tahoma"/>
                <w:color w:val="000000"/>
                <w:position w:val="-2"/>
                <w:sz w:val="18"/>
                <w:szCs w:val="18"/>
              </w:rPr>
              <w:t>da je pridobil novo pooblastilo.</w:t>
            </w:r>
          </w:p>
        </w:tc>
      </w:tr>
      <w:tr w:rsidR="001D61C1" w14:paraId="32958D1F" w14:textId="77777777" w:rsidTr="001D61C1">
        <w:trPr>
          <w:trHeight w:val="356"/>
        </w:trPr>
        <w:tc>
          <w:tcPr>
            <w:tcW w:w="1344"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33A6B65C" w14:textId="77777777" w:rsidR="001D61C1" w:rsidRDefault="001D61C1" w:rsidP="001D61C1">
            <w:pPr>
              <w:keepNext/>
              <w:keepLines/>
              <w:jc w:val="center"/>
              <w:rPr>
                <w:rFonts w:ascii="Tahoma" w:hAnsi="Tahoma" w:cs="Tahoma"/>
                <w:color w:val="000000"/>
                <w:position w:val="-2"/>
                <w:sz w:val="18"/>
                <w:szCs w:val="18"/>
              </w:rPr>
            </w:pPr>
            <w:r w:rsidRPr="00DA45D6">
              <w:rPr>
                <w:rFonts w:ascii="Tahoma" w:hAnsi="Tahoma" w:cs="Tahoma"/>
                <w:sz w:val="18"/>
                <w:szCs w:val="18"/>
              </w:rPr>
              <w:t>Podizvajalci ter subjekt katerega zmogljivost bo ponudnik uporabil</w:t>
            </w:r>
            <w:r>
              <w:rPr>
                <w:rFonts w:ascii="Tahoma" w:hAnsi="Tahoma" w:cs="Tahoma"/>
                <w:sz w:val="18"/>
                <w:szCs w:val="18"/>
              </w:rPr>
              <w:t>, v skladu z 81. členom</w:t>
            </w:r>
          </w:p>
        </w:tc>
        <w:tc>
          <w:tcPr>
            <w:tcW w:w="3656"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1DAEC024" w14:textId="77777777" w:rsidR="001D61C1" w:rsidRDefault="001D61C1" w:rsidP="001D61C1">
            <w:pPr>
              <w:pStyle w:val="Brezrazmikov"/>
              <w:keepNext/>
              <w:keepLines/>
              <w:rPr>
                <w:rFonts w:ascii="Tahoma" w:hAnsi="Tahoma" w:cs="Tahoma"/>
                <w:sz w:val="18"/>
                <w:szCs w:val="18"/>
              </w:rPr>
            </w:pPr>
            <w:r>
              <w:rPr>
                <w:rFonts w:ascii="Tahoma" w:hAnsi="Tahoma" w:cs="Tahoma"/>
                <w:sz w:val="18"/>
                <w:szCs w:val="18"/>
              </w:rPr>
              <w:t xml:space="preserve">MORAJO izpolnjevati pogoj </w:t>
            </w:r>
            <w:r w:rsidRPr="005526BB">
              <w:rPr>
                <w:rFonts w:ascii="Tahoma" w:hAnsi="Tahoma" w:cs="Tahoma"/>
                <w:color w:val="000000"/>
                <w:position w:val="-2"/>
                <w:sz w:val="18"/>
                <w:szCs w:val="18"/>
              </w:rPr>
              <w:t>(v obsegu v katerem prevzemajo izvedbo del)</w:t>
            </w:r>
          </w:p>
          <w:p w14:paraId="540DDAF3" w14:textId="77777777" w:rsidR="001D61C1" w:rsidRDefault="001D61C1" w:rsidP="001D61C1">
            <w:pPr>
              <w:pStyle w:val="Brezrazmikov"/>
              <w:keepNext/>
              <w:keepLines/>
            </w:pPr>
            <w:r>
              <w:rPr>
                <w:rFonts w:ascii="Tahoma" w:hAnsi="Tahoma" w:cs="Tahoma"/>
                <w:sz w:val="18"/>
                <w:szCs w:val="18"/>
              </w:rPr>
              <w:t xml:space="preserve">DOKAZILO: </w:t>
            </w:r>
            <w:r w:rsidRPr="00EE5B1F">
              <w:rPr>
                <w:rFonts w:ascii="Tahoma" w:hAnsi="Tahoma" w:cs="Tahoma"/>
                <w:bCs/>
                <w:sz w:val="18"/>
                <w:szCs w:val="18"/>
              </w:rPr>
              <w:t>Enako kot glavni ponudnik</w:t>
            </w:r>
          </w:p>
        </w:tc>
      </w:tr>
    </w:tbl>
    <w:p w14:paraId="6BDC6097" w14:textId="13067A96" w:rsidR="00DF3875" w:rsidRDefault="00DF3875" w:rsidP="00417653">
      <w:pPr>
        <w:keepNext/>
        <w:keepLines/>
        <w:tabs>
          <w:tab w:val="left" w:pos="817"/>
        </w:tabs>
        <w:jc w:val="both"/>
        <w:rPr>
          <w:rFonts w:ascii="Tahoma" w:hAnsi="Tahoma" w:cs="Tahoma"/>
          <w:sz w:val="18"/>
          <w:szCs w:val="18"/>
        </w:rPr>
      </w:pPr>
    </w:p>
    <w:tbl>
      <w:tblPr>
        <w:tblW w:w="9496" w:type="dxa"/>
        <w:tblInd w:w="-6" w:type="dxa"/>
        <w:tblLook w:val="04A0" w:firstRow="1" w:lastRow="0" w:firstColumn="1" w:lastColumn="0" w:noHBand="0" w:noVBand="1"/>
      </w:tblPr>
      <w:tblGrid>
        <w:gridCol w:w="2383"/>
        <w:gridCol w:w="7113"/>
      </w:tblGrid>
      <w:tr w:rsidR="00417653" w14:paraId="03623BD6" w14:textId="77777777" w:rsidTr="001D61C1">
        <w:trPr>
          <w:trHeight w:val="966"/>
        </w:trPr>
        <w:tc>
          <w:tcPr>
            <w:tcW w:w="1255"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82A3A82" w14:textId="393E4A11" w:rsidR="00417653" w:rsidRDefault="00417653" w:rsidP="00417653">
            <w:pPr>
              <w:keepNext/>
              <w:tabs>
                <w:tab w:val="left" w:pos="-1560"/>
              </w:tabs>
              <w:jc w:val="center"/>
              <w:rPr>
                <w:rFonts w:ascii="Tahoma" w:hAnsi="Tahoma" w:cs="Tahoma"/>
                <w:b/>
                <w:bCs/>
                <w:color w:val="FFFFFF"/>
                <w:position w:val="-2"/>
                <w:sz w:val="18"/>
                <w:szCs w:val="18"/>
              </w:rPr>
            </w:pPr>
            <w:r>
              <w:rPr>
                <w:rFonts w:ascii="Tahoma" w:hAnsi="Tahoma" w:cs="Tahoma"/>
                <w:b/>
                <w:bCs/>
                <w:color w:val="FFFFFF"/>
                <w:position w:val="-2"/>
                <w:sz w:val="18"/>
                <w:szCs w:val="18"/>
              </w:rPr>
              <w:lastRenderedPageBreak/>
              <w:t xml:space="preserve">POGOJ </w:t>
            </w:r>
            <w:r w:rsidR="008124CD">
              <w:rPr>
                <w:rFonts w:ascii="Tahoma" w:hAnsi="Tahoma" w:cs="Tahoma"/>
                <w:b/>
                <w:bCs/>
                <w:color w:val="FFFFFF"/>
                <w:position w:val="-2"/>
                <w:sz w:val="18"/>
                <w:szCs w:val="18"/>
              </w:rPr>
              <w:t>2</w:t>
            </w:r>
            <w:r>
              <w:rPr>
                <w:rFonts w:ascii="Tahoma" w:hAnsi="Tahoma" w:cs="Tahoma"/>
                <w:b/>
                <w:bCs/>
                <w:color w:val="FFFFFF"/>
                <w:position w:val="-2"/>
                <w:sz w:val="18"/>
                <w:szCs w:val="18"/>
              </w:rPr>
              <w:br/>
              <w:t xml:space="preserve">Gospodarski subjekt ne sme biti uvrščen na seznam poslovnih subjektov, s katerimi na podlagi 35. člena </w:t>
            </w:r>
            <w:proofErr w:type="spellStart"/>
            <w:r>
              <w:rPr>
                <w:rFonts w:ascii="Tahoma" w:hAnsi="Tahoma" w:cs="Tahoma"/>
                <w:b/>
                <w:bCs/>
                <w:color w:val="FFFFFF"/>
                <w:position w:val="-2"/>
                <w:sz w:val="18"/>
                <w:szCs w:val="18"/>
              </w:rPr>
              <w:t>ZIntPK</w:t>
            </w:r>
            <w:proofErr w:type="spellEnd"/>
            <w:r>
              <w:rPr>
                <w:rFonts w:ascii="Tahoma" w:hAnsi="Tahoma" w:cs="Tahoma"/>
                <w:b/>
                <w:bCs/>
                <w:color w:val="FFFFFF"/>
                <w:position w:val="-2"/>
                <w:sz w:val="18"/>
                <w:szCs w:val="18"/>
              </w:rPr>
              <w:t>, naročniki ne smejo sodelovati.</w:t>
            </w:r>
          </w:p>
          <w:p w14:paraId="17136499" w14:textId="77777777" w:rsidR="00417653" w:rsidRDefault="00417653" w:rsidP="00417653">
            <w:pPr>
              <w:keepNext/>
              <w:keepLines/>
              <w:jc w:val="center"/>
              <w:rPr>
                <w:rFonts w:ascii="Tahoma" w:hAnsi="Tahoma" w:cs="Tahoma"/>
              </w:rPr>
            </w:pPr>
          </w:p>
        </w:tc>
        <w:tc>
          <w:tcPr>
            <w:tcW w:w="374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5E06ED1D" w14:textId="77777777" w:rsidR="00417653" w:rsidRDefault="00417653" w:rsidP="00417653">
            <w:pPr>
              <w:keepNext/>
              <w:tabs>
                <w:tab w:val="left" w:pos="-1560"/>
              </w:tabs>
              <w:jc w:val="both"/>
              <w:rPr>
                <w:rFonts w:ascii="Tahoma" w:hAnsi="Tahoma" w:cs="Tahoma"/>
                <w:sz w:val="18"/>
                <w:szCs w:val="18"/>
              </w:rPr>
            </w:pPr>
            <w:r>
              <w:rPr>
                <w:rFonts w:ascii="Tahoma" w:hAnsi="Tahoma" w:cs="Tahoma"/>
                <w:sz w:val="18"/>
                <w:szCs w:val="18"/>
              </w:rPr>
              <w:t xml:space="preserve">Gospodarski subjekt ne sme biti uvrščen na seznam poslovnih subjektov, s katerimi na podlagi 35. člena Zakona o integriteti in preprečevanju korupcije (Ur. l. RS, št. 69/11-UPB2, v nadaljevanju: </w:t>
            </w:r>
            <w:proofErr w:type="spellStart"/>
            <w:r>
              <w:rPr>
                <w:rFonts w:ascii="Tahoma" w:hAnsi="Tahoma" w:cs="Tahoma"/>
                <w:sz w:val="18"/>
                <w:szCs w:val="18"/>
              </w:rPr>
              <w:t>ZIntPK</w:t>
            </w:r>
            <w:proofErr w:type="spellEnd"/>
            <w:r>
              <w:rPr>
                <w:rFonts w:ascii="Tahoma" w:hAnsi="Tahoma" w:cs="Tahoma"/>
                <w:sz w:val="18"/>
                <w:szCs w:val="18"/>
              </w:rPr>
              <w:t>), naročniki ne smejo sodelovati.</w:t>
            </w:r>
          </w:p>
          <w:p w14:paraId="4AC35FD4" w14:textId="77777777" w:rsidR="00417653" w:rsidRDefault="00417653" w:rsidP="00417653">
            <w:pPr>
              <w:keepNext/>
              <w:tabs>
                <w:tab w:val="left" w:pos="-1560"/>
              </w:tabs>
              <w:jc w:val="both"/>
              <w:rPr>
                <w:rFonts w:ascii="Tahoma" w:hAnsi="Tahoma" w:cs="Tahoma"/>
                <w:sz w:val="18"/>
                <w:szCs w:val="18"/>
              </w:rPr>
            </w:pPr>
          </w:p>
          <w:p w14:paraId="4440303E" w14:textId="307CA13E" w:rsidR="00417653" w:rsidRDefault="00417653" w:rsidP="00417653">
            <w:pPr>
              <w:keepNext/>
              <w:tabs>
                <w:tab w:val="left" w:pos="284"/>
              </w:tabs>
              <w:jc w:val="both"/>
              <w:rPr>
                <w:rFonts w:ascii="Tahoma" w:hAnsi="Tahoma" w:cs="Tahoma"/>
                <w:sz w:val="18"/>
                <w:szCs w:val="18"/>
              </w:rPr>
            </w:pPr>
            <w:r>
              <w:rPr>
                <w:rFonts w:ascii="Tahoma" w:hAnsi="Tahoma" w:cs="Tahoma"/>
                <w:sz w:val="18"/>
                <w:szCs w:val="18"/>
              </w:rPr>
              <w:t xml:space="preserve">Gospodarski subjekti morajo v skladu s šestim odstavkom 14. člena </w:t>
            </w:r>
            <w:proofErr w:type="spellStart"/>
            <w:r>
              <w:rPr>
                <w:rFonts w:ascii="Tahoma" w:hAnsi="Tahoma" w:cs="Tahoma"/>
                <w:sz w:val="18"/>
                <w:szCs w:val="18"/>
              </w:rPr>
              <w:t>ZIntPK</w:t>
            </w:r>
            <w:proofErr w:type="spellEnd"/>
            <w:r>
              <w:rPr>
                <w:rFonts w:ascii="Tahoma" w:hAnsi="Tahoma" w:cs="Tahoma"/>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384285CA" w14:textId="77777777" w:rsidR="00DE7E57" w:rsidRDefault="00DE7E57" w:rsidP="00417653">
            <w:pPr>
              <w:keepNext/>
              <w:tabs>
                <w:tab w:val="left" w:pos="284"/>
              </w:tabs>
              <w:jc w:val="both"/>
              <w:rPr>
                <w:rFonts w:ascii="Tahoma" w:hAnsi="Tahoma" w:cs="Tahoma"/>
                <w:sz w:val="18"/>
                <w:szCs w:val="18"/>
              </w:rPr>
            </w:pPr>
          </w:p>
          <w:p w14:paraId="6D878766" w14:textId="77777777" w:rsidR="00417653" w:rsidRDefault="00417653" w:rsidP="00417653">
            <w:pPr>
              <w:keepNext/>
              <w:tabs>
                <w:tab w:val="left" w:pos="284"/>
              </w:tabs>
              <w:jc w:val="both"/>
              <w:rPr>
                <w:rFonts w:ascii="Tahoma" w:hAnsi="Tahoma" w:cs="Tahoma"/>
                <w:sz w:val="18"/>
                <w:szCs w:val="18"/>
              </w:rPr>
            </w:pPr>
            <w:r w:rsidRPr="00F33D62">
              <w:rPr>
                <w:rFonts w:ascii="Tahoma" w:hAnsi="Tahoma" w:cs="Tahoma"/>
                <w:color w:val="000000"/>
                <w:sz w:val="18"/>
                <w:szCs w:val="18"/>
              </w:rPr>
              <w:t xml:space="preserve">S podpisom izjave </w:t>
            </w:r>
            <w:r>
              <w:rPr>
                <w:rFonts w:ascii="Tahoma" w:hAnsi="Tahoma" w:cs="Tahoma"/>
                <w:color w:val="000000"/>
                <w:sz w:val="18"/>
                <w:szCs w:val="18"/>
              </w:rPr>
              <w:t xml:space="preserve">tudi </w:t>
            </w:r>
            <w:r w:rsidRPr="00F33D62">
              <w:rPr>
                <w:rFonts w:ascii="Tahoma" w:hAnsi="Tahoma" w:cs="Tahoma"/>
                <w:color w:val="000000"/>
                <w:sz w:val="18"/>
                <w:szCs w:val="18"/>
              </w:rPr>
              <w:t>jamči</w:t>
            </w:r>
            <w:r>
              <w:rPr>
                <w:rFonts w:ascii="Tahoma" w:hAnsi="Tahoma" w:cs="Tahoma"/>
                <w:color w:val="000000"/>
                <w:sz w:val="18"/>
                <w:szCs w:val="18"/>
              </w:rPr>
              <w:t xml:space="preserve">jo, da niso </w:t>
            </w:r>
            <w:r w:rsidRPr="00F33D62">
              <w:rPr>
                <w:rFonts w:ascii="Tahoma" w:hAnsi="Tahoma" w:cs="Tahoma"/>
                <w:color w:val="000000"/>
                <w:sz w:val="18"/>
                <w:szCs w:val="18"/>
              </w:rPr>
              <w:t>povezan</w:t>
            </w:r>
            <w:r>
              <w:rPr>
                <w:rFonts w:ascii="Tahoma" w:hAnsi="Tahoma" w:cs="Tahoma"/>
                <w:color w:val="000000"/>
                <w:sz w:val="18"/>
                <w:szCs w:val="18"/>
              </w:rPr>
              <w:t>i</w:t>
            </w:r>
            <w:r w:rsidRPr="00F33D62">
              <w:rPr>
                <w:rFonts w:ascii="Tahoma" w:hAnsi="Tahoma" w:cs="Tahoma"/>
                <w:color w:val="000000"/>
                <w:sz w:val="18"/>
                <w:szCs w:val="18"/>
              </w:rPr>
              <w:t xml:space="preserve"> s funkcionarjem </w:t>
            </w:r>
            <w:r>
              <w:rPr>
                <w:rFonts w:ascii="Tahoma" w:hAnsi="Tahoma" w:cs="Tahoma"/>
                <w:color w:val="000000"/>
                <w:sz w:val="18"/>
                <w:szCs w:val="18"/>
              </w:rPr>
              <w:t xml:space="preserve">oz. </w:t>
            </w:r>
            <w:r w:rsidRPr="00F33D62">
              <w:rPr>
                <w:rFonts w:ascii="Tahoma" w:hAnsi="Tahoma" w:cs="Tahoma"/>
                <w:color w:val="000000"/>
                <w:sz w:val="18"/>
                <w:szCs w:val="18"/>
              </w:rPr>
              <w:t xml:space="preserve">z družinskim članom funkcionarja na način, določen v prvem odstavku 35. člena </w:t>
            </w:r>
            <w:proofErr w:type="spellStart"/>
            <w:r>
              <w:rPr>
                <w:rFonts w:ascii="Tahoma" w:hAnsi="Tahoma" w:cs="Tahoma"/>
                <w:sz w:val="18"/>
                <w:szCs w:val="18"/>
              </w:rPr>
              <w:t>ZIntPK</w:t>
            </w:r>
            <w:proofErr w:type="spellEnd"/>
            <w:r>
              <w:rPr>
                <w:rFonts w:ascii="Tahoma" w:hAnsi="Tahoma" w:cs="Tahoma"/>
                <w:sz w:val="18"/>
                <w:szCs w:val="18"/>
              </w:rPr>
              <w:t>.</w:t>
            </w:r>
          </w:p>
        </w:tc>
      </w:tr>
      <w:tr w:rsidR="00417653" w14:paraId="10881221" w14:textId="77777777" w:rsidTr="001D61C1">
        <w:trPr>
          <w:trHeight w:val="663"/>
        </w:trPr>
        <w:tc>
          <w:tcPr>
            <w:tcW w:w="125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9E23E2" w14:textId="77777777" w:rsidR="00417653" w:rsidRDefault="00417653" w:rsidP="00417653">
            <w:pPr>
              <w:keepNext/>
              <w:keepLines/>
              <w:jc w:val="center"/>
              <w:rPr>
                <w:rFonts w:ascii="Tahoma" w:hAnsi="Tahoma" w:cs="Tahoma"/>
                <w:color w:val="000000"/>
                <w:position w:val="-2"/>
                <w:sz w:val="18"/>
                <w:szCs w:val="18"/>
              </w:rPr>
            </w:pPr>
            <w:r w:rsidRPr="00673DC5">
              <w:rPr>
                <w:rFonts w:ascii="Tahoma" w:hAnsi="Tahoma" w:cs="Tahoma"/>
                <w:sz w:val="18"/>
                <w:szCs w:val="18"/>
              </w:rPr>
              <w:t>Glavni ponudnik, partnerji v skupni ponudbi</w:t>
            </w:r>
          </w:p>
        </w:tc>
        <w:tc>
          <w:tcPr>
            <w:tcW w:w="374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D37635" w14:textId="77777777" w:rsidR="00417653" w:rsidRDefault="00417653" w:rsidP="00417653">
            <w:pPr>
              <w:jc w:val="both"/>
              <w:rPr>
                <w:rFonts w:ascii="Tahoma" w:hAnsi="Tahoma" w:cs="Tahoma"/>
                <w:sz w:val="18"/>
                <w:szCs w:val="18"/>
              </w:rPr>
            </w:pPr>
            <w:r w:rsidRPr="00CA7C92">
              <w:rPr>
                <w:rFonts w:ascii="Tahoma" w:hAnsi="Tahoma" w:cs="Tahoma"/>
                <w:sz w:val="18"/>
                <w:szCs w:val="18"/>
              </w:rPr>
              <w:t>DOKAZILO: Izpolnjen in podpisan obrazec:</w:t>
            </w:r>
          </w:p>
          <w:p w14:paraId="5F3BB47D" w14:textId="79EB6656" w:rsidR="00417653" w:rsidRPr="001C10C4" w:rsidRDefault="00417653" w:rsidP="001D61C1">
            <w:pPr>
              <w:pStyle w:val="Odstavekseznama"/>
              <w:numPr>
                <w:ilvl w:val="0"/>
                <w:numId w:val="16"/>
              </w:numPr>
              <w:jc w:val="both"/>
              <w:rPr>
                <w:rFonts w:ascii="Tahoma" w:hAnsi="Tahoma" w:cs="Tahoma"/>
                <w:b/>
                <w:sz w:val="18"/>
                <w:szCs w:val="18"/>
              </w:rPr>
            </w:pPr>
            <w:r w:rsidRPr="001C10C4">
              <w:rPr>
                <w:rFonts w:ascii="Tahoma" w:hAnsi="Tahoma" w:cs="Tahoma"/>
                <w:b/>
                <w:sz w:val="18"/>
                <w:szCs w:val="18"/>
              </w:rPr>
              <w:t>Izjava o lastniških deležih in nepovezanosti s funkcionarjem</w:t>
            </w:r>
          </w:p>
        </w:tc>
      </w:tr>
      <w:tr w:rsidR="00417653" w14:paraId="3536DA75" w14:textId="77777777" w:rsidTr="001D61C1">
        <w:trPr>
          <w:trHeight w:val="299"/>
        </w:trPr>
        <w:tc>
          <w:tcPr>
            <w:tcW w:w="125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F2C32FC" w14:textId="77777777" w:rsidR="00417653" w:rsidRDefault="00417653" w:rsidP="00417653">
            <w:pPr>
              <w:keepNext/>
              <w:keepLines/>
              <w:jc w:val="center"/>
              <w:rPr>
                <w:rFonts w:ascii="Tahoma" w:hAnsi="Tahoma" w:cs="Tahoma"/>
                <w:color w:val="000000"/>
                <w:position w:val="-2"/>
                <w:sz w:val="18"/>
                <w:szCs w:val="18"/>
              </w:rPr>
            </w:pPr>
            <w:r w:rsidRPr="00E41BC1">
              <w:rPr>
                <w:rFonts w:ascii="Tahoma" w:hAnsi="Tahoma" w:cs="Tahoma"/>
                <w:sz w:val="18"/>
                <w:szCs w:val="18"/>
              </w:rPr>
              <w:t>Podizvajalci ter subjekt katerega zmogljivost bo ponudnik uporabil, v skladu z 81. členom</w:t>
            </w:r>
          </w:p>
        </w:tc>
        <w:tc>
          <w:tcPr>
            <w:tcW w:w="374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ACD3D2" w14:textId="77777777" w:rsidR="00417653" w:rsidRDefault="00417653" w:rsidP="00417653">
            <w:pPr>
              <w:jc w:val="both"/>
              <w:rPr>
                <w:rFonts w:ascii="Tahoma" w:hAnsi="Tahoma" w:cs="Tahoma"/>
                <w:sz w:val="18"/>
                <w:szCs w:val="18"/>
              </w:rPr>
            </w:pPr>
            <w:r>
              <w:rPr>
                <w:rFonts w:ascii="Tahoma" w:hAnsi="Tahoma" w:cs="Tahoma"/>
                <w:sz w:val="18"/>
                <w:szCs w:val="18"/>
              </w:rPr>
              <w:t xml:space="preserve">MORAJO izpolnjevati pogoj </w:t>
            </w:r>
          </w:p>
          <w:p w14:paraId="1A471D2C" w14:textId="77777777" w:rsidR="00417653" w:rsidRDefault="00417653" w:rsidP="00C2502A">
            <w:pPr>
              <w:numPr>
                <w:ilvl w:val="0"/>
                <w:numId w:val="11"/>
              </w:numPr>
              <w:jc w:val="both"/>
            </w:pPr>
            <w:r>
              <w:rPr>
                <w:rFonts w:ascii="Tahoma" w:hAnsi="Tahoma" w:cs="Tahoma"/>
                <w:sz w:val="18"/>
                <w:szCs w:val="18"/>
              </w:rPr>
              <w:t xml:space="preserve">DOKAZILO: </w:t>
            </w:r>
            <w:r w:rsidRPr="00426E2B">
              <w:rPr>
                <w:rFonts w:ascii="Tahoma" w:hAnsi="Tahoma" w:cs="Tahoma"/>
                <w:bCs/>
                <w:sz w:val="18"/>
                <w:szCs w:val="18"/>
              </w:rPr>
              <w:t>Enako kot glavni ponudnik</w:t>
            </w:r>
          </w:p>
        </w:tc>
      </w:tr>
    </w:tbl>
    <w:p w14:paraId="1BA56078" w14:textId="77777777" w:rsidR="001D3125" w:rsidRDefault="001D3125" w:rsidP="001D3125">
      <w:pPr>
        <w:keepNext/>
        <w:keepLines/>
        <w:tabs>
          <w:tab w:val="left" w:pos="817"/>
        </w:tabs>
        <w:rPr>
          <w:rFonts w:ascii="Tahoma" w:hAnsi="Tahoma" w:cs="Tahoma"/>
          <w:b/>
          <w:sz w:val="18"/>
          <w:szCs w:val="18"/>
        </w:rPr>
      </w:pPr>
    </w:p>
    <w:p w14:paraId="29734199" w14:textId="2406FB5E" w:rsidR="001D3125" w:rsidRDefault="001D3125" w:rsidP="001D3125">
      <w:pPr>
        <w:keepNext/>
        <w:keepLines/>
        <w:tabs>
          <w:tab w:val="left" w:pos="817"/>
        </w:tabs>
        <w:rPr>
          <w:rFonts w:ascii="Tahoma" w:hAnsi="Tahoma" w:cs="Tahoma"/>
          <w:b/>
          <w:sz w:val="18"/>
          <w:szCs w:val="18"/>
        </w:rPr>
      </w:pPr>
    </w:p>
    <w:p w14:paraId="0E00C24D" w14:textId="4E2ABBA5" w:rsidR="00CF275A" w:rsidRDefault="00CF275A" w:rsidP="001D3125">
      <w:pPr>
        <w:keepNext/>
        <w:keepLines/>
        <w:tabs>
          <w:tab w:val="left" w:pos="817"/>
        </w:tabs>
        <w:rPr>
          <w:rFonts w:ascii="Tahoma" w:hAnsi="Tahoma" w:cs="Tahoma"/>
          <w:b/>
          <w:sz w:val="18"/>
          <w:szCs w:val="18"/>
        </w:rPr>
      </w:pPr>
    </w:p>
    <w:p w14:paraId="586D8135" w14:textId="77777777" w:rsidR="00CF275A" w:rsidRDefault="00CF275A" w:rsidP="001D3125">
      <w:pPr>
        <w:keepNext/>
        <w:keepLines/>
        <w:tabs>
          <w:tab w:val="left" w:pos="817"/>
        </w:tabs>
        <w:rPr>
          <w:rFonts w:ascii="Tahoma" w:hAnsi="Tahoma" w:cs="Tahoma"/>
          <w:b/>
          <w:sz w:val="18"/>
          <w:szCs w:val="18"/>
        </w:rPr>
      </w:pPr>
    </w:p>
    <w:p w14:paraId="66F0A29D" w14:textId="75726593" w:rsidR="001D3125" w:rsidRPr="004A5E72" w:rsidRDefault="001D3125" w:rsidP="001D3125">
      <w:pPr>
        <w:keepNext/>
        <w:keepLines/>
        <w:shd w:val="clear" w:color="auto" w:fill="ED7D31" w:themeFill="accent2"/>
        <w:rPr>
          <w:rFonts w:ascii="Tahoma" w:hAnsi="Tahoma" w:cs="Tahoma"/>
          <w:b/>
          <w:color w:val="FFFFFF" w:themeColor="background1"/>
          <w:position w:val="-2"/>
          <w:sz w:val="18"/>
          <w:szCs w:val="18"/>
        </w:rPr>
      </w:pPr>
      <w:r>
        <w:rPr>
          <w:rFonts w:ascii="Tahoma" w:hAnsi="Tahoma" w:cs="Tahoma"/>
          <w:b/>
          <w:color w:val="FFFFFF" w:themeColor="background1"/>
          <w:position w:val="-2"/>
          <w:sz w:val="18"/>
          <w:szCs w:val="18"/>
        </w:rPr>
        <w:t>4.2.2 Tehnična in strokovna sposobnost</w:t>
      </w:r>
    </w:p>
    <w:p w14:paraId="509E95D8" w14:textId="77777777" w:rsidR="001D3125" w:rsidRPr="000B2BA9" w:rsidRDefault="001D3125" w:rsidP="001D3125">
      <w:pPr>
        <w:pStyle w:val="Brezrazmikov"/>
        <w:rPr>
          <w:rFonts w:ascii="Tahoma" w:hAnsi="Tahoma" w:cs="Tahoma"/>
          <w:sz w:val="18"/>
          <w:szCs w:val="18"/>
        </w:rPr>
      </w:pPr>
    </w:p>
    <w:tbl>
      <w:tblPr>
        <w:tblW w:w="5000" w:type="pct"/>
        <w:tblInd w:w="-5" w:type="dxa"/>
        <w:tblLook w:val="04A0" w:firstRow="1" w:lastRow="0" w:firstColumn="1" w:lastColumn="0" w:noHBand="0" w:noVBand="1"/>
      </w:tblPr>
      <w:tblGrid>
        <w:gridCol w:w="1996"/>
        <w:gridCol w:w="7517"/>
      </w:tblGrid>
      <w:tr w:rsidR="001D3125" w:rsidRPr="000B2BA9" w14:paraId="2123E34A" w14:textId="77777777" w:rsidTr="00A97062">
        <w:trPr>
          <w:trHeight w:val="1468"/>
        </w:trPr>
        <w:tc>
          <w:tcPr>
            <w:tcW w:w="1049" w:type="pct"/>
            <w:tcBorders>
              <w:top w:val="single" w:sz="4" w:space="0" w:color="auto"/>
              <w:left w:val="single" w:sz="4" w:space="0" w:color="auto"/>
              <w:bottom w:val="single" w:sz="4" w:space="0" w:color="auto"/>
              <w:right w:val="single" w:sz="4" w:space="0" w:color="auto"/>
            </w:tcBorders>
            <w:shd w:val="clear" w:color="auto" w:fill="ED7D31"/>
            <w:tcMar>
              <w:top w:w="135" w:type="dxa"/>
              <w:bottom w:w="135" w:type="dxa"/>
            </w:tcMar>
            <w:vAlign w:val="center"/>
          </w:tcPr>
          <w:p w14:paraId="6EE753E9" w14:textId="77777777" w:rsidR="001D3125" w:rsidRDefault="001D3125" w:rsidP="000F0910">
            <w:pPr>
              <w:pStyle w:val="Brezrazmikov"/>
              <w:jc w:val="center"/>
              <w:rPr>
                <w:rFonts w:ascii="Tahoma" w:hAnsi="Tahoma" w:cs="Tahoma"/>
                <w:b/>
                <w:bCs/>
                <w:color w:val="FFFFFF"/>
                <w:position w:val="-2"/>
                <w:sz w:val="18"/>
                <w:szCs w:val="18"/>
              </w:rPr>
            </w:pPr>
            <w:r w:rsidRPr="000B2BA9">
              <w:rPr>
                <w:rFonts w:ascii="Tahoma" w:hAnsi="Tahoma" w:cs="Tahoma"/>
                <w:b/>
                <w:bCs/>
                <w:color w:val="FFFFFF"/>
                <w:position w:val="-2"/>
                <w:sz w:val="18"/>
                <w:szCs w:val="18"/>
              </w:rPr>
              <w:t>POGOJ</w:t>
            </w:r>
            <w:r>
              <w:rPr>
                <w:rFonts w:ascii="Tahoma" w:hAnsi="Tahoma" w:cs="Tahoma"/>
                <w:b/>
                <w:bCs/>
                <w:color w:val="FFFFFF"/>
                <w:position w:val="-2"/>
                <w:sz w:val="18"/>
                <w:szCs w:val="18"/>
              </w:rPr>
              <w:t xml:space="preserve"> </w:t>
            </w:r>
            <w:r w:rsidRPr="000B2BA9">
              <w:rPr>
                <w:rFonts w:ascii="Tahoma" w:hAnsi="Tahoma" w:cs="Tahoma"/>
                <w:b/>
                <w:bCs/>
                <w:color w:val="FFFFFF"/>
                <w:position w:val="-2"/>
                <w:sz w:val="18"/>
                <w:szCs w:val="18"/>
              </w:rPr>
              <w:t>1</w:t>
            </w:r>
            <w:r w:rsidRPr="000B2BA9">
              <w:rPr>
                <w:rFonts w:ascii="Tahoma" w:hAnsi="Tahoma" w:cs="Tahoma"/>
                <w:b/>
                <w:bCs/>
                <w:color w:val="FFFFFF"/>
                <w:position w:val="-2"/>
                <w:sz w:val="18"/>
                <w:szCs w:val="18"/>
              </w:rPr>
              <w:br/>
              <w:t>Reference gospodarskega subjekta</w:t>
            </w:r>
            <w:r>
              <w:rPr>
                <w:rFonts w:ascii="Tahoma" w:hAnsi="Tahoma" w:cs="Tahoma"/>
                <w:b/>
                <w:bCs/>
                <w:color w:val="FFFFFF"/>
                <w:position w:val="-2"/>
                <w:sz w:val="18"/>
                <w:szCs w:val="18"/>
              </w:rPr>
              <w:t xml:space="preserve"> </w:t>
            </w:r>
          </w:p>
          <w:p w14:paraId="3B8B06AF" w14:textId="3AC97CA8" w:rsidR="001D3125" w:rsidRPr="000B2BA9" w:rsidRDefault="001D3125" w:rsidP="000F0910">
            <w:pPr>
              <w:pStyle w:val="Brezrazmikov"/>
              <w:jc w:val="center"/>
              <w:rPr>
                <w:rFonts w:ascii="Tahoma" w:hAnsi="Tahoma" w:cs="Tahoma"/>
                <w:b/>
                <w:sz w:val="18"/>
                <w:szCs w:val="18"/>
              </w:rPr>
            </w:pPr>
          </w:p>
        </w:tc>
        <w:tc>
          <w:tcPr>
            <w:tcW w:w="3951"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42C159F" w14:textId="77777777" w:rsidR="00832BBC" w:rsidRDefault="001D61C1" w:rsidP="00094E36">
            <w:pPr>
              <w:keepNext/>
              <w:keepLines/>
              <w:jc w:val="both"/>
              <w:rPr>
                <w:rFonts w:ascii="Tahoma" w:hAnsi="Tahoma" w:cs="Tahoma"/>
                <w:sz w:val="18"/>
                <w:szCs w:val="18"/>
              </w:rPr>
            </w:pPr>
            <w:r w:rsidRPr="004D170A">
              <w:rPr>
                <w:rFonts w:ascii="Tahoma" w:hAnsi="Tahoma" w:cs="Tahoma"/>
                <w:b/>
                <w:bCs/>
                <w:sz w:val="18"/>
                <w:szCs w:val="18"/>
              </w:rPr>
              <w:t>Zahteva za referenco:</w:t>
            </w:r>
            <w:r w:rsidRPr="001D61C1">
              <w:rPr>
                <w:rFonts w:ascii="Tahoma" w:hAnsi="Tahoma" w:cs="Tahoma"/>
                <w:sz w:val="18"/>
                <w:szCs w:val="18"/>
              </w:rPr>
              <w:t xml:space="preserve"> </w:t>
            </w:r>
          </w:p>
          <w:p w14:paraId="3D4CFFD9" w14:textId="57626030" w:rsidR="00803892" w:rsidRPr="000A532A" w:rsidRDefault="00803892" w:rsidP="00094E36">
            <w:pPr>
              <w:numPr>
                <w:ilvl w:val="0"/>
                <w:numId w:val="35"/>
              </w:numPr>
              <w:spacing w:after="160" w:line="259" w:lineRule="auto"/>
              <w:contextualSpacing/>
              <w:jc w:val="both"/>
              <w:rPr>
                <w:rFonts w:ascii="Tahoma" w:eastAsia="Aptos" w:hAnsi="Tahoma" w:cs="Tahoma"/>
                <w:sz w:val="18"/>
                <w:szCs w:val="18"/>
              </w:rPr>
            </w:pPr>
            <w:r w:rsidRPr="00255CAB">
              <w:rPr>
                <w:rFonts w:ascii="Tahoma" w:eastAsia="Aptos" w:hAnsi="Tahoma" w:cs="Tahoma"/>
                <w:sz w:val="18"/>
                <w:szCs w:val="18"/>
              </w:rPr>
              <w:t xml:space="preserve">Ponudnik je v zadnjih treh (3) </w:t>
            </w:r>
            <w:r w:rsidRPr="000A532A">
              <w:rPr>
                <w:rFonts w:ascii="Tahoma" w:eastAsia="Aptos" w:hAnsi="Tahoma" w:cs="Tahoma"/>
                <w:sz w:val="18"/>
                <w:szCs w:val="18"/>
              </w:rPr>
              <w:t xml:space="preserve">letih </w:t>
            </w:r>
            <w:r w:rsidR="000A532A" w:rsidRPr="000A532A">
              <w:rPr>
                <w:rFonts w:ascii="Tahoma" w:eastAsia="Aptos" w:hAnsi="Tahoma" w:cs="Tahoma"/>
                <w:sz w:val="18"/>
                <w:szCs w:val="18"/>
              </w:rPr>
              <w:t xml:space="preserve">od roka za oddajo ponudb </w:t>
            </w:r>
            <w:r w:rsidRPr="000A532A">
              <w:rPr>
                <w:rFonts w:ascii="Tahoma" w:eastAsia="Aptos" w:hAnsi="Tahoma" w:cs="Tahoma"/>
                <w:sz w:val="18"/>
                <w:szCs w:val="18"/>
              </w:rPr>
              <w:t>sam</w:t>
            </w:r>
            <w:r w:rsidR="004C123F" w:rsidRPr="000A532A">
              <w:rPr>
                <w:rFonts w:ascii="Tahoma" w:eastAsia="Aptos" w:hAnsi="Tahoma" w:cs="Tahoma"/>
                <w:sz w:val="18"/>
                <w:szCs w:val="18"/>
              </w:rPr>
              <w:t>, s</w:t>
            </w:r>
            <w:r w:rsidRPr="000A532A">
              <w:rPr>
                <w:rFonts w:ascii="Tahoma" w:eastAsia="Aptos" w:hAnsi="Tahoma" w:cs="Tahoma"/>
                <w:sz w:val="18"/>
                <w:szCs w:val="18"/>
              </w:rPr>
              <w:t xml:space="preserve">  partnerji v skupni ponudbi </w:t>
            </w:r>
            <w:r w:rsidR="004C123F" w:rsidRPr="000A532A">
              <w:rPr>
                <w:rFonts w:ascii="Tahoma" w:eastAsia="Aptos" w:hAnsi="Tahoma" w:cs="Tahoma"/>
                <w:sz w:val="18"/>
                <w:szCs w:val="18"/>
              </w:rPr>
              <w:t xml:space="preserve">ali s podizvajalci </w:t>
            </w:r>
            <w:r w:rsidRPr="000A532A">
              <w:rPr>
                <w:rFonts w:ascii="Tahoma" w:eastAsia="Aptos" w:hAnsi="Tahoma" w:cs="Tahoma"/>
                <w:sz w:val="18"/>
                <w:szCs w:val="18"/>
              </w:rPr>
              <w:t xml:space="preserve">že izvajal storitve, ki so po vsebini in obsegu </w:t>
            </w:r>
            <w:r w:rsidR="00255CAB" w:rsidRPr="000A532A">
              <w:rPr>
                <w:rFonts w:ascii="Tahoma" w:eastAsia="Aptos" w:hAnsi="Tahoma" w:cs="Tahoma"/>
                <w:sz w:val="18"/>
                <w:szCs w:val="18"/>
              </w:rPr>
              <w:t xml:space="preserve">podobne </w:t>
            </w:r>
            <w:r w:rsidRPr="000A532A">
              <w:rPr>
                <w:rFonts w:ascii="Tahoma" w:eastAsia="Aptos" w:hAnsi="Tahoma" w:cs="Tahoma"/>
                <w:sz w:val="18"/>
                <w:szCs w:val="18"/>
              </w:rPr>
              <w:t xml:space="preserve">storitvam za katere oddaja ponudbo </w:t>
            </w:r>
            <w:r w:rsidRPr="003F6D29">
              <w:rPr>
                <w:rFonts w:ascii="Tahoma" w:eastAsia="Aptos" w:hAnsi="Tahoma" w:cs="Tahoma"/>
                <w:b/>
                <w:bCs/>
                <w:sz w:val="18"/>
                <w:szCs w:val="18"/>
              </w:rPr>
              <w:t>na vodovodu</w:t>
            </w:r>
            <w:r w:rsidRPr="000A532A">
              <w:rPr>
                <w:rFonts w:ascii="Tahoma" w:eastAsia="Aptos" w:hAnsi="Tahoma" w:cs="Tahoma"/>
                <w:sz w:val="18"/>
                <w:szCs w:val="18"/>
              </w:rPr>
              <w:t xml:space="preserve"> z več kot 50 tisoč uporabnikov in v višini vsaj </w:t>
            </w:r>
            <w:r w:rsidR="004B603D">
              <w:rPr>
                <w:rFonts w:ascii="Tahoma" w:eastAsia="Aptos" w:hAnsi="Tahoma" w:cs="Tahoma"/>
                <w:sz w:val="18"/>
                <w:szCs w:val="18"/>
              </w:rPr>
              <w:t>1</w:t>
            </w:r>
            <w:r w:rsidRPr="000A532A">
              <w:rPr>
                <w:rFonts w:ascii="Tahoma" w:eastAsia="Aptos" w:hAnsi="Tahoma" w:cs="Tahoma"/>
                <w:sz w:val="18"/>
                <w:szCs w:val="18"/>
              </w:rPr>
              <w:t>50.000 EUR brez DDV.</w:t>
            </w:r>
          </w:p>
          <w:p w14:paraId="4E0008CA" w14:textId="4F606EBF" w:rsidR="00803892" w:rsidRPr="000A532A" w:rsidRDefault="00803892" w:rsidP="00094E36">
            <w:pPr>
              <w:numPr>
                <w:ilvl w:val="0"/>
                <w:numId w:val="35"/>
              </w:numPr>
              <w:spacing w:after="160" w:line="259" w:lineRule="auto"/>
              <w:contextualSpacing/>
              <w:jc w:val="both"/>
              <w:rPr>
                <w:rFonts w:ascii="Tahoma" w:eastAsia="Aptos" w:hAnsi="Tahoma" w:cs="Tahoma"/>
                <w:sz w:val="18"/>
                <w:szCs w:val="18"/>
              </w:rPr>
            </w:pPr>
            <w:r w:rsidRPr="000A532A">
              <w:rPr>
                <w:rFonts w:ascii="Tahoma" w:eastAsia="Aptos" w:hAnsi="Tahoma" w:cs="Tahoma"/>
                <w:sz w:val="18"/>
                <w:szCs w:val="18"/>
              </w:rPr>
              <w:t xml:space="preserve">Ponudnik je v zadnjih treh (3) letih </w:t>
            </w:r>
            <w:r w:rsidR="000A532A" w:rsidRPr="000A532A">
              <w:rPr>
                <w:rFonts w:ascii="Tahoma" w:eastAsia="Aptos" w:hAnsi="Tahoma" w:cs="Tahoma"/>
                <w:sz w:val="18"/>
                <w:szCs w:val="18"/>
              </w:rPr>
              <w:t xml:space="preserve">od roka za oddajo ponudb </w:t>
            </w:r>
            <w:r w:rsidR="004C123F" w:rsidRPr="000A532A">
              <w:rPr>
                <w:rFonts w:ascii="Tahoma" w:eastAsia="Aptos" w:hAnsi="Tahoma" w:cs="Tahoma"/>
                <w:sz w:val="18"/>
                <w:szCs w:val="18"/>
              </w:rPr>
              <w:t xml:space="preserve">sam, s  partnerji v skupni ponudbi ali s podizvajalci </w:t>
            </w:r>
            <w:r w:rsidRPr="000A532A">
              <w:rPr>
                <w:rFonts w:ascii="Tahoma" w:eastAsia="Aptos" w:hAnsi="Tahoma" w:cs="Tahoma"/>
                <w:sz w:val="18"/>
                <w:szCs w:val="18"/>
              </w:rPr>
              <w:t xml:space="preserve">že izvajal storitve, ki so po vsebini in obsegu </w:t>
            </w:r>
            <w:r w:rsidR="00255CAB" w:rsidRPr="000A532A">
              <w:rPr>
                <w:rFonts w:ascii="Tahoma" w:eastAsia="Aptos" w:hAnsi="Tahoma" w:cs="Tahoma"/>
                <w:sz w:val="18"/>
                <w:szCs w:val="18"/>
              </w:rPr>
              <w:t>podobne</w:t>
            </w:r>
            <w:r w:rsidRPr="000A532A">
              <w:rPr>
                <w:rFonts w:ascii="Tahoma" w:eastAsia="Aptos" w:hAnsi="Tahoma" w:cs="Tahoma"/>
                <w:sz w:val="18"/>
                <w:szCs w:val="18"/>
              </w:rPr>
              <w:t xml:space="preserve"> storitvam za katere oddaja ponudbo </w:t>
            </w:r>
            <w:r w:rsidRPr="003F6D29">
              <w:rPr>
                <w:rFonts w:ascii="Tahoma" w:eastAsia="Aptos" w:hAnsi="Tahoma" w:cs="Tahoma"/>
                <w:b/>
                <w:bCs/>
                <w:sz w:val="18"/>
                <w:szCs w:val="18"/>
              </w:rPr>
              <w:t>na komunalni čistilni napravi</w:t>
            </w:r>
            <w:r w:rsidRPr="000A532A">
              <w:rPr>
                <w:rFonts w:ascii="Tahoma" w:eastAsia="Aptos" w:hAnsi="Tahoma" w:cs="Tahoma"/>
                <w:sz w:val="18"/>
                <w:szCs w:val="18"/>
              </w:rPr>
              <w:t xml:space="preserve"> zmogljivosti vsaj 95.000 PE in v višini </w:t>
            </w:r>
            <w:r w:rsidRPr="00F07576">
              <w:rPr>
                <w:rFonts w:ascii="Tahoma" w:eastAsia="Aptos" w:hAnsi="Tahoma" w:cs="Tahoma"/>
                <w:sz w:val="18"/>
                <w:szCs w:val="18"/>
              </w:rPr>
              <w:t xml:space="preserve">vsaj </w:t>
            </w:r>
            <w:r w:rsidR="00351146" w:rsidRPr="00F07576">
              <w:rPr>
                <w:rFonts w:ascii="Tahoma" w:eastAsia="Aptos" w:hAnsi="Tahoma" w:cs="Tahoma"/>
                <w:sz w:val="18"/>
                <w:szCs w:val="18"/>
              </w:rPr>
              <w:t>1</w:t>
            </w:r>
            <w:r w:rsidRPr="00F07576">
              <w:rPr>
                <w:rFonts w:ascii="Tahoma" w:eastAsia="Aptos" w:hAnsi="Tahoma" w:cs="Tahoma"/>
                <w:sz w:val="18"/>
                <w:szCs w:val="18"/>
              </w:rPr>
              <w:t>50.000</w:t>
            </w:r>
            <w:r w:rsidRPr="000A532A">
              <w:rPr>
                <w:rFonts w:ascii="Tahoma" w:eastAsia="Aptos" w:hAnsi="Tahoma" w:cs="Tahoma"/>
                <w:sz w:val="18"/>
                <w:szCs w:val="18"/>
              </w:rPr>
              <w:t xml:space="preserve"> EUR brez DDV.</w:t>
            </w:r>
          </w:p>
          <w:p w14:paraId="725E08DE" w14:textId="5E9A9B07" w:rsidR="00803892" w:rsidRPr="000A532A" w:rsidRDefault="00803892" w:rsidP="00094E36">
            <w:pPr>
              <w:numPr>
                <w:ilvl w:val="0"/>
                <w:numId w:val="35"/>
              </w:numPr>
              <w:spacing w:after="160" w:line="259" w:lineRule="auto"/>
              <w:contextualSpacing/>
              <w:jc w:val="both"/>
              <w:rPr>
                <w:rFonts w:ascii="Tahoma" w:eastAsia="Aptos" w:hAnsi="Tahoma" w:cs="Tahoma"/>
                <w:sz w:val="18"/>
                <w:szCs w:val="18"/>
              </w:rPr>
            </w:pPr>
            <w:r w:rsidRPr="000A532A">
              <w:rPr>
                <w:rFonts w:ascii="Tahoma" w:eastAsia="Aptos" w:hAnsi="Tahoma" w:cs="Tahoma"/>
                <w:sz w:val="18"/>
                <w:szCs w:val="18"/>
              </w:rPr>
              <w:t xml:space="preserve">Ponudnik je v zadnjih treh (3) letih </w:t>
            </w:r>
            <w:r w:rsidR="000A532A" w:rsidRPr="000A532A">
              <w:rPr>
                <w:rFonts w:ascii="Tahoma" w:eastAsia="Aptos" w:hAnsi="Tahoma" w:cs="Tahoma"/>
                <w:sz w:val="18"/>
                <w:szCs w:val="18"/>
              </w:rPr>
              <w:t xml:space="preserve">od roka za oddajo ponudb </w:t>
            </w:r>
            <w:r w:rsidR="004C123F" w:rsidRPr="000A532A">
              <w:rPr>
                <w:rFonts w:ascii="Tahoma" w:eastAsia="Aptos" w:hAnsi="Tahoma" w:cs="Tahoma"/>
                <w:sz w:val="18"/>
                <w:szCs w:val="18"/>
              </w:rPr>
              <w:t xml:space="preserve">sam, s  partnerji v skupni ponudbi ali s podizvajalci </w:t>
            </w:r>
            <w:r w:rsidRPr="000A532A">
              <w:rPr>
                <w:rFonts w:ascii="Tahoma" w:eastAsia="Aptos" w:hAnsi="Tahoma" w:cs="Tahoma"/>
                <w:sz w:val="18"/>
                <w:szCs w:val="18"/>
              </w:rPr>
              <w:t xml:space="preserve">že izvajal </w:t>
            </w:r>
            <w:r w:rsidRPr="003F6D29">
              <w:rPr>
                <w:rFonts w:ascii="Tahoma" w:eastAsia="Aptos" w:hAnsi="Tahoma" w:cs="Tahoma"/>
                <w:b/>
                <w:bCs/>
                <w:sz w:val="18"/>
                <w:szCs w:val="18"/>
              </w:rPr>
              <w:t>meritev pretoka v polni cevi</w:t>
            </w:r>
            <w:r w:rsidRPr="000A532A">
              <w:rPr>
                <w:rFonts w:ascii="Tahoma" w:eastAsia="Aptos" w:hAnsi="Tahoma" w:cs="Tahoma"/>
                <w:sz w:val="18"/>
                <w:szCs w:val="18"/>
              </w:rPr>
              <w:t xml:space="preserve"> </w:t>
            </w:r>
            <w:r w:rsidRPr="00C50735">
              <w:rPr>
                <w:rFonts w:ascii="Tahoma" w:eastAsia="Aptos" w:hAnsi="Tahoma" w:cs="Tahoma"/>
                <w:b/>
                <w:bCs/>
                <w:sz w:val="18"/>
                <w:szCs w:val="18"/>
              </w:rPr>
              <w:t>(tlačni cevovod)</w:t>
            </w:r>
            <w:r w:rsidRPr="000A532A">
              <w:rPr>
                <w:rFonts w:ascii="Tahoma" w:eastAsia="Aptos" w:hAnsi="Tahoma" w:cs="Tahoma"/>
                <w:sz w:val="18"/>
                <w:szCs w:val="18"/>
              </w:rPr>
              <w:t xml:space="preserve"> kot je to zahtevano </w:t>
            </w:r>
            <w:bookmarkStart w:id="30" w:name="_Hlk189569272"/>
            <w:r w:rsidRPr="000A532A">
              <w:rPr>
                <w:rFonts w:ascii="Tahoma" w:eastAsia="Aptos" w:hAnsi="Tahoma" w:cs="Tahoma"/>
                <w:sz w:val="18"/>
                <w:szCs w:val="18"/>
              </w:rPr>
              <w:t xml:space="preserve">v </w:t>
            </w:r>
            <w:r w:rsidR="00255CAB" w:rsidRPr="000A532A">
              <w:rPr>
                <w:rFonts w:ascii="Tahoma" w:eastAsia="Aptos" w:hAnsi="Tahoma" w:cs="Tahoma"/>
                <w:sz w:val="18"/>
                <w:szCs w:val="18"/>
              </w:rPr>
              <w:t>OVD za Vodarno Krvavec</w:t>
            </w:r>
            <w:bookmarkEnd w:id="30"/>
            <w:r w:rsidR="00094E36" w:rsidRPr="000A532A">
              <w:rPr>
                <w:rFonts w:ascii="Tahoma" w:eastAsia="Aptos" w:hAnsi="Tahoma" w:cs="Tahoma"/>
                <w:sz w:val="18"/>
                <w:szCs w:val="18"/>
              </w:rPr>
              <w:t xml:space="preserve"> </w:t>
            </w:r>
            <w:r w:rsidR="00094E36" w:rsidRPr="000A532A">
              <w:rPr>
                <w:rFonts w:ascii="Tahoma" w:hAnsi="Tahoma" w:cs="Tahoma"/>
                <w:iCs/>
                <w:sz w:val="18"/>
                <w:szCs w:val="18"/>
                <w:shd w:val="clear" w:color="auto" w:fill="FFFFFF"/>
              </w:rPr>
              <w:t>(</w:t>
            </w:r>
            <w:r w:rsidR="00094E36" w:rsidRPr="000A532A">
              <w:rPr>
                <w:rFonts w:ascii="Tahoma" w:eastAsia="Times New Roman" w:hAnsi="Tahoma" w:cs="Tahoma"/>
                <w:bCs/>
                <w:iCs/>
                <w:sz w:val="18"/>
                <w:szCs w:val="18"/>
                <w:lang w:eastAsia="sl-SI"/>
              </w:rPr>
              <w:t>št. 35448-51/2022-2550-5 z dne 19.4.2023)</w:t>
            </w:r>
            <w:r w:rsidR="00094E36" w:rsidRPr="000A532A">
              <w:rPr>
                <w:rFonts w:ascii="Tahoma" w:hAnsi="Tahoma" w:cs="Tahoma"/>
                <w:iCs/>
                <w:sz w:val="18"/>
                <w:szCs w:val="18"/>
                <w:shd w:val="clear" w:color="auto" w:fill="FFFFFF"/>
              </w:rPr>
              <w:t>,</w:t>
            </w:r>
            <w:r w:rsidRPr="000A532A">
              <w:rPr>
                <w:rFonts w:ascii="Tahoma" w:eastAsia="Aptos" w:hAnsi="Tahoma" w:cs="Tahoma"/>
                <w:sz w:val="18"/>
                <w:szCs w:val="18"/>
              </w:rPr>
              <w:t xml:space="preserve"> </w:t>
            </w:r>
            <w:r w:rsidRPr="003F6D29">
              <w:rPr>
                <w:rFonts w:ascii="Tahoma" w:eastAsia="Aptos" w:hAnsi="Tahoma" w:cs="Tahoma"/>
                <w:color w:val="EE0000"/>
                <w:sz w:val="18"/>
                <w:szCs w:val="18"/>
                <w:u w:val="single"/>
              </w:rPr>
              <w:t>pri vsaj dveh različnih izvajalcih</w:t>
            </w:r>
            <w:r w:rsidRPr="003F6D29">
              <w:rPr>
                <w:rFonts w:ascii="Tahoma" w:eastAsia="Aptos" w:hAnsi="Tahoma" w:cs="Tahoma"/>
                <w:color w:val="EE0000"/>
                <w:sz w:val="18"/>
                <w:szCs w:val="18"/>
              </w:rPr>
              <w:t xml:space="preserve"> </w:t>
            </w:r>
            <w:r w:rsidRPr="000A532A">
              <w:rPr>
                <w:rFonts w:ascii="Tahoma" w:eastAsia="Aptos" w:hAnsi="Tahoma" w:cs="Tahoma"/>
                <w:sz w:val="18"/>
                <w:szCs w:val="18"/>
              </w:rPr>
              <w:t>gospodarske javne službe.</w:t>
            </w:r>
          </w:p>
          <w:p w14:paraId="16F54D26" w14:textId="110A77AC" w:rsidR="009F2422" w:rsidRPr="000A532A" w:rsidRDefault="009F2422" w:rsidP="009F2422">
            <w:pPr>
              <w:numPr>
                <w:ilvl w:val="0"/>
                <w:numId w:val="35"/>
              </w:numPr>
              <w:spacing w:after="160" w:line="259" w:lineRule="auto"/>
              <w:contextualSpacing/>
              <w:jc w:val="both"/>
              <w:rPr>
                <w:rFonts w:ascii="Tahoma" w:eastAsia="Aptos" w:hAnsi="Tahoma" w:cs="Tahoma"/>
                <w:sz w:val="18"/>
                <w:szCs w:val="18"/>
              </w:rPr>
            </w:pPr>
            <w:bookmarkStart w:id="31" w:name="_Hlk189742050"/>
            <w:r w:rsidRPr="000A532A">
              <w:rPr>
                <w:rFonts w:ascii="Tahoma" w:eastAsia="Aptos" w:hAnsi="Tahoma" w:cs="Tahoma"/>
                <w:sz w:val="18"/>
                <w:szCs w:val="18"/>
              </w:rPr>
              <w:t xml:space="preserve">Ponudnik je v zadnjih (3) letih </w:t>
            </w:r>
            <w:r w:rsidR="000A532A" w:rsidRPr="000A532A">
              <w:rPr>
                <w:rFonts w:ascii="Tahoma" w:eastAsia="Aptos" w:hAnsi="Tahoma" w:cs="Tahoma"/>
                <w:sz w:val="18"/>
                <w:szCs w:val="18"/>
              </w:rPr>
              <w:t xml:space="preserve">od roka za oddajo ponudb </w:t>
            </w:r>
            <w:r w:rsidRPr="000A532A">
              <w:rPr>
                <w:rFonts w:ascii="Tahoma" w:eastAsia="Aptos" w:hAnsi="Tahoma" w:cs="Tahoma"/>
                <w:sz w:val="18"/>
                <w:szCs w:val="18"/>
              </w:rPr>
              <w:t>sam, s  partnerji v skupni ponudbi ali s podizvajalci že izv</w:t>
            </w:r>
            <w:r w:rsidR="002355E3" w:rsidRPr="000A532A">
              <w:rPr>
                <w:rFonts w:ascii="Tahoma" w:eastAsia="Aptos" w:hAnsi="Tahoma" w:cs="Tahoma"/>
                <w:sz w:val="18"/>
                <w:szCs w:val="18"/>
              </w:rPr>
              <w:t>edel</w:t>
            </w:r>
            <w:r w:rsidRPr="000A532A">
              <w:rPr>
                <w:rFonts w:ascii="Tahoma" w:eastAsia="Aptos" w:hAnsi="Tahoma" w:cs="Tahoma"/>
                <w:sz w:val="18"/>
                <w:szCs w:val="18"/>
              </w:rPr>
              <w:t xml:space="preserve"> </w:t>
            </w:r>
            <w:r w:rsidRPr="003F6D29">
              <w:rPr>
                <w:rFonts w:ascii="Tahoma" w:eastAsia="Aptos" w:hAnsi="Tahoma" w:cs="Tahoma"/>
                <w:b/>
                <w:bCs/>
                <w:sz w:val="18"/>
                <w:szCs w:val="18"/>
              </w:rPr>
              <w:t>ocen</w:t>
            </w:r>
            <w:r w:rsidR="002355E3" w:rsidRPr="003F6D29">
              <w:rPr>
                <w:rFonts w:ascii="Tahoma" w:eastAsia="Aptos" w:hAnsi="Tahoma" w:cs="Tahoma"/>
                <w:b/>
                <w:bCs/>
                <w:sz w:val="18"/>
                <w:szCs w:val="18"/>
              </w:rPr>
              <w:t>o</w:t>
            </w:r>
            <w:r w:rsidRPr="003F6D29">
              <w:rPr>
                <w:rFonts w:ascii="Tahoma" w:eastAsia="Aptos" w:hAnsi="Tahoma" w:cs="Tahoma"/>
                <w:b/>
                <w:bCs/>
                <w:sz w:val="18"/>
                <w:szCs w:val="18"/>
              </w:rPr>
              <w:t xml:space="preserve"> odpadkov</w:t>
            </w:r>
            <w:r w:rsidRPr="000A532A">
              <w:rPr>
                <w:rFonts w:ascii="Tahoma" w:eastAsia="Aptos" w:hAnsi="Tahoma" w:cs="Tahoma"/>
                <w:sz w:val="18"/>
                <w:szCs w:val="18"/>
              </w:rPr>
              <w:t xml:space="preserve"> (za čezmejno premeščanje in odlaganje), ki </w:t>
            </w:r>
            <w:r w:rsidR="002355E3" w:rsidRPr="000A532A">
              <w:rPr>
                <w:rFonts w:ascii="Tahoma" w:eastAsia="Aptos" w:hAnsi="Tahoma" w:cs="Tahoma"/>
                <w:sz w:val="18"/>
                <w:szCs w:val="18"/>
              </w:rPr>
              <w:t>je</w:t>
            </w:r>
            <w:r w:rsidRPr="000A532A">
              <w:rPr>
                <w:rFonts w:ascii="Tahoma" w:eastAsia="Aptos" w:hAnsi="Tahoma" w:cs="Tahoma"/>
                <w:sz w:val="18"/>
                <w:szCs w:val="18"/>
              </w:rPr>
              <w:t xml:space="preserve"> po vsebini in obsegu podobn</w:t>
            </w:r>
            <w:r w:rsidR="002355E3" w:rsidRPr="000A532A">
              <w:rPr>
                <w:rFonts w:ascii="Tahoma" w:eastAsia="Aptos" w:hAnsi="Tahoma" w:cs="Tahoma"/>
                <w:sz w:val="18"/>
                <w:szCs w:val="18"/>
              </w:rPr>
              <w:t>a</w:t>
            </w:r>
            <w:r w:rsidRPr="000A532A">
              <w:rPr>
                <w:rFonts w:ascii="Tahoma" w:eastAsia="Aptos" w:hAnsi="Tahoma" w:cs="Tahoma"/>
                <w:sz w:val="18"/>
                <w:szCs w:val="18"/>
              </w:rPr>
              <w:t xml:space="preserve"> ocenam odpadkov za katere oddaja ponudbo na komunalni čistilni napravi zmogljivosti vsaj 95.000 PE.</w:t>
            </w:r>
          </w:p>
          <w:p w14:paraId="2A66CD5A" w14:textId="63AEDA96" w:rsidR="00597503" w:rsidRPr="00255CAB" w:rsidRDefault="00597503" w:rsidP="00597503">
            <w:pPr>
              <w:numPr>
                <w:ilvl w:val="0"/>
                <w:numId w:val="35"/>
              </w:numPr>
              <w:spacing w:after="160" w:line="259" w:lineRule="auto"/>
              <w:contextualSpacing/>
              <w:jc w:val="both"/>
              <w:rPr>
                <w:rFonts w:ascii="Tahoma" w:eastAsia="Aptos" w:hAnsi="Tahoma" w:cs="Tahoma"/>
                <w:sz w:val="18"/>
                <w:szCs w:val="18"/>
              </w:rPr>
            </w:pPr>
            <w:r w:rsidRPr="000A532A">
              <w:rPr>
                <w:rFonts w:ascii="Tahoma" w:eastAsia="Aptos" w:hAnsi="Tahoma" w:cs="Tahoma"/>
                <w:sz w:val="18"/>
                <w:szCs w:val="18"/>
              </w:rPr>
              <w:t>Ponudnik je v zadnjih treh (3) letih od roka za oddajo ponudb sam, s  partnerji v skupni ponudbi ali s podizvajalci že izvajal storitve, ki so po</w:t>
            </w:r>
            <w:r w:rsidRPr="00255CAB">
              <w:rPr>
                <w:rFonts w:ascii="Tahoma" w:eastAsia="Aptos" w:hAnsi="Tahoma" w:cs="Tahoma"/>
                <w:sz w:val="18"/>
                <w:szCs w:val="18"/>
              </w:rPr>
              <w:t xml:space="preserve"> vsebini in obsegu podobne storitvam za katere oddaja ponudbo</w:t>
            </w:r>
            <w:r>
              <w:rPr>
                <w:rFonts w:ascii="Tahoma" w:eastAsia="Aptos" w:hAnsi="Tahoma" w:cs="Tahoma"/>
                <w:sz w:val="18"/>
                <w:szCs w:val="18"/>
              </w:rPr>
              <w:t xml:space="preserve"> na področju </w:t>
            </w:r>
            <w:r w:rsidRPr="003F6D29">
              <w:rPr>
                <w:rFonts w:ascii="Tahoma" w:hAnsi="Tahoma" w:cs="Tahoma"/>
                <w:b/>
                <w:bCs/>
                <w:sz w:val="18"/>
                <w:szCs w:val="18"/>
              </w:rPr>
              <w:t>monitoringa površins</w:t>
            </w:r>
            <w:r w:rsidR="00CF6206" w:rsidRPr="003F6D29">
              <w:rPr>
                <w:rFonts w:ascii="Tahoma" w:hAnsi="Tahoma" w:cs="Tahoma"/>
                <w:b/>
                <w:bCs/>
                <w:sz w:val="18"/>
                <w:szCs w:val="18"/>
              </w:rPr>
              <w:t>ke</w:t>
            </w:r>
            <w:r w:rsidRPr="003F6D29">
              <w:rPr>
                <w:rFonts w:ascii="Tahoma" w:hAnsi="Tahoma" w:cs="Tahoma"/>
                <w:b/>
                <w:bCs/>
                <w:sz w:val="18"/>
                <w:szCs w:val="18"/>
              </w:rPr>
              <w:t xml:space="preserve"> in podzemn</w:t>
            </w:r>
            <w:r w:rsidR="00CF6206" w:rsidRPr="003F6D29">
              <w:rPr>
                <w:rFonts w:ascii="Tahoma" w:hAnsi="Tahoma" w:cs="Tahoma"/>
                <w:b/>
                <w:bCs/>
                <w:sz w:val="18"/>
                <w:szCs w:val="18"/>
              </w:rPr>
              <w:t>e</w:t>
            </w:r>
            <w:r w:rsidRPr="003F6D29">
              <w:rPr>
                <w:rFonts w:ascii="Tahoma" w:hAnsi="Tahoma" w:cs="Tahoma"/>
                <w:b/>
                <w:bCs/>
                <w:sz w:val="18"/>
                <w:szCs w:val="18"/>
              </w:rPr>
              <w:t xml:space="preserve"> vod</w:t>
            </w:r>
            <w:r w:rsidR="00CF6206" w:rsidRPr="003F6D29">
              <w:rPr>
                <w:rFonts w:ascii="Tahoma" w:hAnsi="Tahoma" w:cs="Tahoma"/>
                <w:b/>
                <w:bCs/>
                <w:sz w:val="18"/>
                <w:szCs w:val="18"/>
              </w:rPr>
              <w:t>e</w:t>
            </w:r>
            <w:r>
              <w:rPr>
                <w:rFonts w:ascii="Tahoma" w:hAnsi="Tahoma" w:cs="Tahoma"/>
                <w:sz w:val="18"/>
                <w:szCs w:val="18"/>
              </w:rPr>
              <w:t xml:space="preserve">, </w:t>
            </w:r>
            <w:r w:rsidRPr="00255CAB">
              <w:rPr>
                <w:rFonts w:ascii="Tahoma" w:eastAsia="Aptos" w:hAnsi="Tahoma" w:cs="Tahoma"/>
                <w:sz w:val="18"/>
                <w:szCs w:val="18"/>
              </w:rPr>
              <w:t xml:space="preserve">v višini vsaj </w:t>
            </w:r>
            <w:r>
              <w:rPr>
                <w:rFonts w:ascii="Tahoma" w:eastAsia="Aptos" w:hAnsi="Tahoma" w:cs="Tahoma"/>
                <w:sz w:val="18"/>
                <w:szCs w:val="18"/>
              </w:rPr>
              <w:t>150</w:t>
            </w:r>
            <w:r w:rsidRPr="00255CAB">
              <w:rPr>
                <w:rFonts w:ascii="Tahoma" w:eastAsia="Aptos" w:hAnsi="Tahoma" w:cs="Tahoma"/>
                <w:sz w:val="18"/>
                <w:szCs w:val="18"/>
              </w:rPr>
              <w:t>.000 EUR brez DDV.</w:t>
            </w:r>
          </w:p>
          <w:bookmarkEnd w:id="31"/>
          <w:p w14:paraId="0CB1B24E" w14:textId="77777777" w:rsidR="00094E36" w:rsidRDefault="00094E36" w:rsidP="00094E36">
            <w:pPr>
              <w:spacing w:after="160" w:line="259" w:lineRule="auto"/>
              <w:contextualSpacing/>
              <w:jc w:val="both"/>
              <w:rPr>
                <w:rFonts w:ascii="Tahoma" w:eastAsia="Aptos" w:hAnsi="Tahoma" w:cs="Tahoma"/>
                <w:sz w:val="18"/>
                <w:szCs w:val="18"/>
              </w:rPr>
            </w:pPr>
          </w:p>
          <w:p w14:paraId="5F8C36EC" w14:textId="4F5CF1E3" w:rsidR="00803892" w:rsidRPr="00A62425" w:rsidRDefault="00094E36" w:rsidP="00094E36">
            <w:pPr>
              <w:spacing w:after="160" w:line="259" w:lineRule="auto"/>
              <w:contextualSpacing/>
              <w:jc w:val="both"/>
              <w:rPr>
                <w:rFonts w:ascii="Tahoma" w:hAnsi="Tahoma" w:cs="Tahoma"/>
                <w:b/>
                <w:bCs/>
                <w:sz w:val="18"/>
                <w:szCs w:val="18"/>
              </w:rPr>
            </w:pPr>
            <w:r w:rsidRPr="00A62425">
              <w:rPr>
                <w:rFonts w:ascii="Tahoma" w:eastAsia="Aptos" w:hAnsi="Tahoma" w:cs="Tahoma"/>
                <w:b/>
                <w:bCs/>
                <w:sz w:val="18"/>
                <w:szCs w:val="18"/>
              </w:rPr>
              <w:t>Pogoj reference je izpolnjen, če ima ponudnik reference za vse</w:t>
            </w:r>
            <w:r w:rsidR="006E5495">
              <w:rPr>
                <w:rFonts w:ascii="Tahoma" w:eastAsia="Aptos" w:hAnsi="Tahoma" w:cs="Tahoma"/>
                <w:b/>
                <w:bCs/>
                <w:sz w:val="18"/>
                <w:szCs w:val="18"/>
              </w:rPr>
              <w:t>h</w:t>
            </w:r>
            <w:r w:rsidRPr="00A62425">
              <w:rPr>
                <w:rFonts w:ascii="Tahoma" w:eastAsia="Aptos" w:hAnsi="Tahoma" w:cs="Tahoma"/>
                <w:b/>
                <w:bCs/>
                <w:sz w:val="18"/>
                <w:szCs w:val="18"/>
              </w:rPr>
              <w:t xml:space="preserve"> </w:t>
            </w:r>
            <w:r w:rsidR="006E5495">
              <w:rPr>
                <w:rFonts w:ascii="Tahoma" w:eastAsia="Aptos" w:hAnsi="Tahoma" w:cs="Tahoma"/>
                <w:b/>
                <w:bCs/>
                <w:sz w:val="18"/>
                <w:szCs w:val="18"/>
              </w:rPr>
              <w:t>pet</w:t>
            </w:r>
            <w:r w:rsidR="009F2422">
              <w:rPr>
                <w:rFonts w:ascii="Tahoma" w:eastAsia="Aptos" w:hAnsi="Tahoma" w:cs="Tahoma"/>
                <w:b/>
                <w:bCs/>
                <w:sz w:val="18"/>
                <w:szCs w:val="18"/>
              </w:rPr>
              <w:t>,</w:t>
            </w:r>
            <w:r w:rsidRPr="00A62425">
              <w:rPr>
                <w:rFonts w:ascii="Tahoma" w:eastAsia="Aptos" w:hAnsi="Tahoma" w:cs="Tahoma"/>
                <w:b/>
                <w:bCs/>
                <w:sz w:val="18"/>
                <w:szCs w:val="18"/>
              </w:rPr>
              <w:t xml:space="preserve"> zgoraj naveden</w:t>
            </w:r>
            <w:r w:rsidR="006E5495">
              <w:rPr>
                <w:rFonts w:ascii="Tahoma" w:eastAsia="Aptos" w:hAnsi="Tahoma" w:cs="Tahoma"/>
                <w:b/>
                <w:bCs/>
                <w:sz w:val="18"/>
                <w:szCs w:val="18"/>
              </w:rPr>
              <w:t>ih</w:t>
            </w:r>
            <w:r w:rsidR="001C2C39">
              <w:rPr>
                <w:rFonts w:ascii="Tahoma" w:eastAsia="Aptos" w:hAnsi="Tahoma" w:cs="Tahoma"/>
                <w:b/>
                <w:bCs/>
                <w:sz w:val="18"/>
                <w:szCs w:val="18"/>
              </w:rPr>
              <w:t>,</w:t>
            </w:r>
            <w:r w:rsidRPr="00A62425">
              <w:rPr>
                <w:rFonts w:ascii="Tahoma" w:eastAsia="Aptos" w:hAnsi="Tahoma" w:cs="Tahoma"/>
                <w:b/>
                <w:bCs/>
                <w:sz w:val="18"/>
                <w:szCs w:val="18"/>
              </w:rPr>
              <w:t xml:space="preserve"> alinej.</w:t>
            </w:r>
          </w:p>
        </w:tc>
      </w:tr>
      <w:tr w:rsidR="001D3125" w:rsidRPr="000B2BA9" w14:paraId="1A6475FA" w14:textId="77777777" w:rsidTr="00A97062">
        <w:trPr>
          <w:trHeight w:val="442"/>
        </w:trPr>
        <w:tc>
          <w:tcPr>
            <w:tcW w:w="1049" w:type="pct"/>
            <w:tcBorders>
              <w:top w:val="single" w:sz="4" w:space="0" w:color="auto"/>
              <w:left w:val="single" w:sz="5" w:space="0" w:color="000000"/>
              <w:bottom w:val="single" w:sz="5" w:space="0" w:color="000000"/>
              <w:right w:val="single" w:sz="5" w:space="0" w:color="000000"/>
            </w:tcBorders>
            <w:tcMar>
              <w:top w:w="135" w:type="dxa"/>
              <w:bottom w:w="135" w:type="dxa"/>
            </w:tcMar>
            <w:vAlign w:val="center"/>
          </w:tcPr>
          <w:p w14:paraId="78D34268" w14:textId="26D4009D" w:rsidR="001D3125" w:rsidRPr="000B2BA9" w:rsidRDefault="000A21D6" w:rsidP="000F0910">
            <w:pPr>
              <w:pStyle w:val="Brezrazmikov"/>
              <w:jc w:val="center"/>
              <w:rPr>
                <w:rFonts w:ascii="Tahoma" w:hAnsi="Tahoma" w:cs="Tahoma"/>
                <w:sz w:val="18"/>
                <w:szCs w:val="18"/>
              </w:rPr>
            </w:pPr>
            <w:r w:rsidRPr="00673DC5">
              <w:rPr>
                <w:rFonts w:ascii="Tahoma" w:hAnsi="Tahoma" w:cs="Tahoma"/>
                <w:sz w:val="18"/>
                <w:szCs w:val="18"/>
              </w:rPr>
              <w:t>Glavni ponudnik, 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77648" w14:textId="77777777" w:rsidR="001D3125" w:rsidRPr="000B2BA9" w:rsidRDefault="001D3125" w:rsidP="000F0910">
            <w:pPr>
              <w:pStyle w:val="Brezrazmikov"/>
              <w:rPr>
                <w:rFonts w:ascii="Tahoma" w:hAnsi="Tahoma" w:cs="Tahoma"/>
                <w:sz w:val="18"/>
                <w:szCs w:val="18"/>
              </w:rPr>
            </w:pPr>
            <w:r w:rsidRPr="000B2BA9">
              <w:rPr>
                <w:rFonts w:ascii="Tahoma" w:hAnsi="Tahoma" w:cs="Tahoma"/>
                <w:color w:val="000000"/>
                <w:position w:val="-2"/>
                <w:sz w:val="18"/>
                <w:szCs w:val="18"/>
              </w:rPr>
              <w:t>DOKAZILO: Izpolnjen in podpisan obrazec:</w:t>
            </w:r>
          </w:p>
          <w:p w14:paraId="42719494" w14:textId="50A1E5C9" w:rsidR="001D3125" w:rsidRPr="001D61C1" w:rsidRDefault="001D3125" w:rsidP="000F0910">
            <w:pPr>
              <w:pStyle w:val="Brezrazmikov"/>
              <w:rPr>
                <w:rFonts w:ascii="Tahoma" w:hAnsi="Tahoma" w:cs="Tahoma"/>
                <w:sz w:val="18"/>
                <w:szCs w:val="18"/>
              </w:rPr>
            </w:pPr>
            <w:r w:rsidRPr="00281F9E">
              <w:rPr>
                <w:rFonts w:ascii="Tahoma" w:hAnsi="Tahoma" w:cs="Tahoma"/>
                <w:sz w:val="18"/>
                <w:szCs w:val="18"/>
              </w:rPr>
              <w:t>-</w:t>
            </w:r>
            <w:r w:rsidR="004C123F">
              <w:rPr>
                <w:rFonts w:ascii="Tahoma" w:hAnsi="Tahoma" w:cs="Tahoma"/>
                <w:b/>
                <w:bCs/>
                <w:sz w:val="18"/>
                <w:szCs w:val="18"/>
              </w:rPr>
              <w:t xml:space="preserve"> </w:t>
            </w:r>
            <w:r w:rsidRPr="001D61C1">
              <w:rPr>
                <w:rFonts w:ascii="Tahoma" w:hAnsi="Tahoma" w:cs="Tahoma"/>
                <w:sz w:val="18"/>
                <w:szCs w:val="18"/>
              </w:rPr>
              <w:t>Referenčna lista ponudnika</w:t>
            </w:r>
            <w:r w:rsidR="004C123F">
              <w:rPr>
                <w:rFonts w:ascii="Tahoma" w:hAnsi="Tahoma" w:cs="Tahoma"/>
                <w:sz w:val="18"/>
                <w:szCs w:val="18"/>
              </w:rPr>
              <w:t xml:space="preserve"> – navedba pridobljenih potrdil</w:t>
            </w:r>
          </w:p>
          <w:p w14:paraId="16835C45" w14:textId="77777777" w:rsidR="001D3125" w:rsidRDefault="001D3125" w:rsidP="001D3125">
            <w:pPr>
              <w:pStyle w:val="Brezrazmikov"/>
              <w:rPr>
                <w:rFonts w:ascii="Tahoma" w:hAnsi="Tahoma" w:cs="Tahoma"/>
                <w:sz w:val="18"/>
                <w:szCs w:val="18"/>
              </w:rPr>
            </w:pPr>
            <w:r w:rsidRPr="001D61C1">
              <w:rPr>
                <w:rFonts w:ascii="Tahoma" w:hAnsi="Tahoma" w:cs="Tahoma"/>
                <w:sz w:val="18"/>
                <w:szCs w:val="18"/>
              </w:rPr>
              <w:t>- Referenčn</w:t>
            </w:r>
            <w:r w:rsidR="008B665B" w:rsidRPr="001D61C1">
              <w:rPr>
                <w:rFonts w:ascii="Tahoma" w:hAnsi="Tahoma" w:cs="Tahoma"/>
                <w:sz w:val="18"/>
                <w:szCs w:val="18"/>
              </w:rPr>
              <w:t>o</w:t>
            </w:r>
            <w:r w:rsidRPr="001D61C1">
              <w:rPr>
                <w:rFonts w:ascii="Tahoma" w:hAnsi="Tahoma" w:cs="Tahoma"/>
                <w:sz w:val="18"/>
                <w:szCs w:val="18"/>
              </w:rPr>
              <w:t xml:space="preserve"> potrdil</w:t>
            </w:r>
            <w:r w:rsidR="008B665B" w:rsidRPr="001D61C1">
              <w:rPr>
                <w:rFonts w:ascii="Tahoma" w:hAnsi="Tahoma" w:cs="Tahoma"/>
                <w:sz w:val="18"/>
                <w:szCs w:val="18"/>
              </w:rPr>
              <w:t>o</w:t>
            </w:r>
            <w:r w:rsidRPr="001D61C1">
              <w:rPr>
                <w:rFonts w:ascii="Tahoma" w:hAnsi="Tahoma" w:cs="Tahoma"/>
                <w:sz w:val="18"/>
                <w:szCs w:val="18"/>
              </w:rPr>
              <w:t xml:space="preserve"> s stani posamezn</w:t>
            </w:r>
            <w:r w:rsidR="008B665B" w:rsidRPr="001D61C1">
              <w:rPr>
                <w:rFonts w:ascii="Tahoma" w:hAnsi="Tahoma" w:cs="Tahoma"/>
                <w:sz w:val="18"/>
                <w:szCs w:val="18"/>
              </w:rPr>
              <w:t>ega</w:t>
            </w:r>
            <w:r w:rsidRPr="001D61C1">
              <w:rPr>
                <w:rFonts w:ascii="Tahoma" w:hAnsi="Tahoma" w:cs="Tahoma"/>
                <w:sz w:val="18"/>
                <w:szCs w:val="18"/>
              </w:rPr>
              <w:t xml:space="preserve"> naročnik</w:t>
            </w:r>
            <w:r w:rsidR="008B665B" w:rsidRPr="001D61C1">
              <w:rPr>
                <w:rFonts w:ascii="Tahoma" w:hAnsi="Tahoma" w:cs="Tahoma"/>
                <w:sz w:val="18"/>
                <w:szCs w:val="18"/>
              </w:rPr>
              <w:t>a</w:t>
            </w:r>
          </w:p>
          <w:p w14:paraId="2AD79AFD" w14:textId="77777777" w:rsidR="00F837EF" w:rsidRDefault="00F837EF" w:rsidP="001D3125">
            <w:pPr>
              <w:pStyle w:val="Brezrazmikov"/>
              <w:rPr>
                <w:rFonts w:ascii="Tahoma" w:hAnsi="Tahoma" w:cs="Tahoma"/>
                <w:sz w:val="18"/>
                <w:szCs w:val="18"/>
              </w:rPr>
            </w:pPr>
          </w:p>
          <w:p w14:paraId="7C4A4B8A" w14:textId="77777777" w:rsidR="00F837EF" w:rsidRDefault="00F837EF" w:rsidP="001D3125">
            <w:pPr>
              <w:pStyle w:val="Brezrazmikov"/>
              <w:rPr>
                <w:rFonts w:ascii="Tahoma" w:hAnsi="Tahoma" w:cs="Tahoma"/>
                <w:sz w:val="18"/>
                <w:szCs w:val="18"/>
              </w:rPr>
            </w:pPr>
            <w:r w:rsidRPr="00F837EF">
              <w:rPr>
                <w:rFonts w:ascii="Tahoma" w:hAnsi="Tahoma" w:cs="Tahoma"/>
                <w:sz w:val="18"/>
                <w:szCs w:val="18"/>
              </w:rPr>
              <w:t>Pogoj mora izpolnjevati ponudnik oz. ga lahko kumulativno izpolnijo vsi ponudniki v skupini ponudnikov.</w:t>
            </w:r>
          </w:p>
          <w:p w14:paraId="1A5DC53D" w14:textId="79038E4B" w:rsidR="00094E36" w:rsidRPr="000B2BA9" w:rsidRDefault="00094E36" w:rsidP="001D3125">
            <w:pPr>
              <w:pStyle w:val="Brezrazmikov"/>
              <w:rPr>
                <w:rFonts w:ascii="Tahoma" w:hAnsi="Tahoma" w:cs="Tahoma"/>
                <w:sz w:val="18"/>
                <w:szCs w:val="18"/>
              </w:rPr>
            </w:pPr>
          </w:p>
        </w:tc>
      </w:tr>
      <w:tr w:rsidR="001D3125" w:rsidRPr="000B2BA9" w14:paraId="794B62DF" w14:textId="77777777" w:rsidTr="00A97062">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EAFDF" w14:textId="0330F75C" w:rsidR="001D3125" w:rsidRPr="000B2BA9" w:rsidRDefault="001D3125" w:rsidP="000F0910">
            <w:pPr>
              <w:pStyle w:val="Brezrazmikov"/>
              <w:jc w:val="center"/>
              <w:rPr>
                <w:rFonts w:ascii="Tahoma" w:hAnsi="Tahoma" w:cs="Tahoma"/>
                <w:sz w:val="18"/>
                <w:szCs w:val="18"/>
              </w:rPr>
            </w:pPr>
            <w:r w:rsidRPr="000B2BA9">
              <w:rPr>
                <w:rFonts w:ascii="Tahoma" w:hAnsi="Tahoma" w:cs="Tahoma"/>
                <w:color w:val="000000"/>
                <w:position w:val="-2"/>
                <w:sz w:val="18"/>
                <w:szCs w:val="18"/>
              </w:rPr>
              <w:lastRenderedPageBreak/>
              <w:t>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40CFE" w14:textId="77777777" w:rsidR="001D3125" w:rsidRDefault="001D3125" w:rsidP="000F0910">
            <w:pPr>
              <w:pStyle w:val="Brezrazmikov"/>
              <w:rPr>
                <w:rFonts w:ascii="Tahoma" w:hAnsi="Tahoma" w:cs="Tahoma"/>
                <w:sz w:val="18"/>
                <w:szCs w:val="18"/>
              </w:rPr>
            </w:pPr>
            <w:r>
              <w:rPr>
                <w:rFonts w:ascii="Tahoma" w:hAnsi="Tahoma" w:cs="Tahoma"/>
                <w:sz w:val="18"/>
                <w:szCs w:val="18"/>
              </w:rPr>
              <w:t>Naročnik je upravičen pred sprejemom odločitve o izbiri opraviti poizvedbe o navedenih dokazilih. Če navedena potrdila ne izkazujejo resničnega stanja jih naročnik ne bo upošteval.</w:t>
            </w:r>
          </w:p>
          <w:p w14:paraId="1FE11371" w14:textId="77777777" w:rsidR="00F837EF" w:rsidRDefault="00F837EF" w:rsidP="000F0910">
            <w:pPr>
              <w:pStyle w:val="Brezrazmikov"/>
              <w:rPr>
                <w:rFonts w:ascii="Tahoma" w:hAnsi="Tahoma" w:cs="Tahoma"/>
                <w:sz w:val="18"/>
                <w:szCs w:val="18"/>
              </w:rPr>
            </w:pPr>
          </w:p>
          <w:p w14:paraId="356A3C3D" w14:textId="2EA5ADBD" w:rsidR="00F837EF" w:rsidRDefault="00F837EF" w:rsidP="000F0910">
            <w:pPr>
              <w:pStyle w:val="Brezrazmikov"/>
              <w:rPr>
                <w:rFonts w:ascii="Tahoma" w:hAnsi="Tahoma" w:cs="Tahoma"/>
                <w:sz w:val="18"/>
                <w:szCs w:val="18"/>
              </w:rPr>
            </w:pPr>
            <w:r w:rsidRPr="00F837EF">
              <w:rPr>
                <w:rFonts w:ascii="Tahoma" w:hAnsi="Tahoma" w:cs="Tahoma"/>
                <w:sz w:val="18"/>
                <w:szCs w:val="18"/>
              </w:rPr>
              <w:t>Za uspešno zaključene izvedbe storitev bo naročnik prepoznal referenčne storitve, ki so bile v prej navedenem obdobju zaključene (izdani so bili računi in vse obveznosti so bile s strani referenčnega naročnika poravnane</w:t>
            </w:r>
            <w:r w:rsidR="001C2C39">
              <w:rPr>
                <w:rFonts w:ascii="Tahoma" w:hAnsi="Tahoma" w:cs="Tahoma"/>
                <w:sz w:val="18"/>
                <w:szCs w:val="18"/>
              </w:rPr>
              <w:t>)</w:t>
            </w:r>
            <w:r w:rsidRPr="00F837EF">
              <w:rPr>
                <w:rFonts w:ascii="Tahoma" w:hAnsi="Tahoma" w:cs="Tahoma"/>
                <w:sz w:val="18"/>
                <w:szCs w:val="18"/>
              </w:rPr>
              <w:t xml:space="preserve"> in ki so s strani referenčnega naročnika ocenjene za kakovostne in količinsko ustrezne</w:t>
            </w:r>
            <w:r>
              <w:rPr>
                <w:rFonts w:ascii="Tahoma" w:hAnsi="Tahoma" w:cs="Tahoma"/>
                <w:sz w:val="18"/>
                <w:szCs w:val="18"/>
              </w:rPr>
              <w:t>.</w:t>
            </w:r>
          </w:p>
          <w:p w14:paraId="5611CF17" w14:textId="77777777" w:rsidR="00F837EF" w:rsidRDefault="00F837EF" w:rsidP="000F0910">
            <w:pPr>
              <w:pStyle w:val="Brezrazmikov"/>
              <w:rPr>
                <w:rFonts w:ascii="Tahoma" w:hAnsi="Tahoma" w:cs="Tahoma"/>
                <w:sz w:val="18"/>
                <w:szCs w:val="18"/>
              </w:rPr>
            </w:pPr>
          </w:p>
          <w:p w14:paraId="17FD3D0E" w14:textId="77777777" w:rsidR="00F837EF" w:rsidRDefault="00F837EF" w:rsidP="000F0910">
            <w:pPr>
              <w:pStyle w:val="Brezrazmikov"/>
              <w:rPr>
                <w:rFonts w:ascii="Tahoma" w:hAnsi="Tahoma" w:cs="Tahoma"/>
                <w:sz w:val="18"/>
                <w:szCs w:val="18"/>
              </w:rPr>
            </w:pPr>
            <w:r w:rsidRPr="00F837EF">
              <w:rPr>
                <w:rFonts w:ascii="Tahoma" w:hAnsi="Tahoma" w:cs="Tahoma"/>
                <w:sz w:val="18"/>
                <w:szCs w:val="18"/>
              </w:rPr>
              <w:t>Ne glede na prejeto oceno, naročnik ponudniku tehnične sposobnosti ne bo priznal, v kolikor bo pri preverjanju referenčnega posla pri referenčnem naročniku prejel informacijo, da je bila storitev izvedena nekakovostno. Za nekakovostno izvedena dela se štejejo: zamude pri reševanju zahtevkov zaradi razlogov na strani izvajalca, neodzivnost in pomanjkljivost pri izvajanju storitev, izstavitev višjih računov, kot je bilo dogovorjeno oz. nespoštovanje dogovorjenih cen, odpoved pogodbe zaradi razlogov na strani izvajalca, unovčenje finančnega zavarovanja za dobro izvedbo pogodbenih obveznosti, obračun pogodbene kazni in podobno.</w:t>
            </w:r>
          </w:p>
          <w:p w14:paraId="36AB34EB" w14:textId="77777777" w:rsidR="004E6293" w:rsidRDefault="004E6293" w:rsidP="000F0910">
            <w:pPr>
              <w:pStyle w:val="Brezrazmikov"/>
              <w:rPr>
                <w:rFonts w:ascii="Tahoma" w:hAnsi="Tahoma" w:cs="Tahoma"/>
                <w:sz w:val="18"/>
                <w:szCs w:val="18"/>
              </w:rPr>
            </w:pPr>
          </w:p>
          <w:p w14:paraId="041AE321" w14:textId="77153E97" w:rsidR="00A265B7" w:rsidRPr="00B653EC" w:rsidRDefault="004E6293" w:rsidP="00A265B7">
            <w:pPr>
              <w:keepNext/>
              <w:keepLines/>
              <w:jc w:val="both"/>
              <w:rPr>
                <w:rFonts w:ascii="Tahoma" w:hAnsi="Tahoma" w:cs="Tahoma"/>
                <w:b/>
                <w:bCs/>
                <w:sz w:val="18"/>
                <w:szCs w:val="18"/>
              </w:rPr>
            </w:pPr>
            <w:r w:rsidRPr="00B653EC">
              <w:rPr>
                <w:rFonts w:ascii="Tahoma" w:hAnsi="Tahoma" w:cs="Tahoma"/>
                <w:b/>
                <w:bCs/>
                <w:sz w:val="18"/>
                <w:szCs w:val="18"/>
              </w:rPr>
              <w:t xml:space="preserve">Če ponudnik pogoj </w:t>
            </w:r>
            <w:r w:rsidR="003C0BD2">
              <w:rPr>
                <w:rFonts w:ascii="Tahoma" w:hAnsi="Tahoma" w:cs="Tahoma"/>
                <w:b/>
                <w:bCs/>
                <w:sz w:val="18"/>
                <w:szCs w:val="18"/>
              </w:rPr>
              <w:t xml:space="preserve">referenc </w:t>
            </w:r>
            <w:r w:rsidRPr="00B653EC">
              <w:rPr>
                <w:rFonts w:ascii="Tahoma" w:hAnsi="Tahoma" w:cs="Tahoma"/>
                <w:b/>
                <w:bCs/>
                <w:sz w:val="18"/>
                <w:szCs w:val="18"/>
              </w:rPr>
              <w:t xml:space="preserve">izpolnjuje s partnerji, podizvajalci ali </w:t>
            </w:r>
            <w:r w:rsidR="003C0BD2">
              <w:rPr>
                <w:rFonts w:ascii="Tahoma" w:hAnsi="Tahoma" w:cs="Tahoma"/>
                <w:b/>
                <w:bCs/>
                <w:sz w:val="18"/>
                <w:szCs w:val="18"/>
              </w:rPr>
              <w:t xml:space="preserve">z </w:t>
            </w:r>
            <w:r w:rsidRPr="00B653EC">
              <w:rPr>
                <w:rFonts w:ascii="Tahoma" w:hAnsi="Tahoma" w:cs="Tahoma"/>
                <w:b/>
                <w:bCs/>
                <w:sz w:val="18"/>
                <w:szCs w:val="18"/>
              </w:rPr>
              <w:t xml:space="preserve">zmogljivostjo drugih, morajo le-ti v </w:t>
            </w:r>
            <w:r w:rsidR="00A265B7" w:rsidRPr="00B653EC">
              <w:rPr>
                <w:rFonts w:ascii="Tahoma" w:hAnsi="Tahoma" w:cs="Tahoma"/>
                <w:b/>
                <w:bCs/>
                <w:sz w:val="18"/>
                <w:szCs w:val="18"/>
              </w:rPr>
              <w:t>ponudbi prevzeti dela, za katera bodo predložili reference.</w:t>
            </w:r>
          </w:p>
          <w:p w14:paraId="1D7DAC65" w14:textId="6E2777C4" w:rsidR="00A265B7" w:rsidRPr="000B2BA9" w:rsidRDefault="00A265B7" w:rsidP="00A265B7">
            <w:pPr>
              <w:keepNext/>
              <w:keepLines/>
              <w:jc w:val="both"/>
              <w:rPr>
                <w:rFonts w:ascii="Tahoma" w:hAnsi="Tahoma" w:cs="Tahoma"/>
                <w:sz w:val="18"/>
                <w:szCs w:val="18"/>
              </w:rPr>
            </w:pPr>
          </w:p>
        </w:tc>
      </w:tr>
      <w:tr w:rsidR="001D3125" w:rsidRPr="000B2BA9" w14:paraId="0C23B5FC" w14:textId="77777777" w:rsidTr="00A97062">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D1074" w14:textId="58F3E0F3" w:rsidR="001D3125" w:rsidRPr="000B2BA9" w:rsidRDefault="00863A48" w:rsidP="000F0910">
            <w:pPr>
              <w:pStyle w:val="Brezrazmikov"/>
              <w:jc w:val="center"/>
              <w:rPr>
                <w:rFonts w:ascii="Tahoma" w:hAnsi="Tahoma" w:cs="Tahoma"/>
                <w:sz w:val="18"/>
                <w:szCs w:val="18"/>
              </w:rPr>
            </w:pPr>
            <w:r w:rsidRPr="006E1BDB">
              <w:rPr>
                <w:rFonts w:ascii="Tahoma" w:hAnsi="Tahoma" w:cs="Tahoma"/>
                <w:sz w:val="18"/>
                <w:szCs w:val="18"/>
              </w:rPr>
              <w:t>Podizvajalci ter subjekt katerega zmogljivost bo ponudnik uporabil, v skladu z 81. členom</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D0D54" w14:textId="77777777" w:rsidR="001D3125" w:rsidRPr="000B2BA9" w:rsidRDefault="001D3125" w:rsidP="000F0910">
            <w:pPr>
              <w:pStyle w:val="Brezrazmikov"/>
              <w:rPr>
                <w:rFonts w:ascii="Tahoma" w:hAnsi="Tahoma" w:cs="Tahoma"/>
                <w:sz w:val="18"/>
                <w:szCs w:val="18"/>
              </w:rPr>
            </w:pPr>
            <w:r w:rsidRPr="000B2BA9">
              <w:rPr>
                <w:rFonts w:ascii="Tahoma" w:hAnsi="Tahoma" w:cs="Tahoma"/>
                <w:color w:val="000000"/>
                <w:position w:val="-2"/>
                <w:sz w:val="18"/>
                <w:szCs w:val="18"/>
              </w:rPr>
              <w:t>KUMULATIVNO izpolnjevanje pogoja</w:t>
            </w:r>
          </w:p>
          <w:p w14:paraId="29C52B87" w14:textId="77777777" w:rsidR="001D3125" w:rsidRPr="000B2BA9" w:rsidRDefault="001D3125" w:rsidP="000F0910">
            <w:pPr>
              <w:pStyle w:val="Brezrazmikov"/>
              <w:rPr>
                <w:rFonts w:ascii="Tahoma" w:hAnsi="Tahoma" w:cs="Tahoma"/>
                <w:sz w:val="18"/>
                <w:szCs w:val="18"/>
              </w:rPr>
            </w:pPr>
            <w:r w:rsidRPr="000B2BA9">
              <w:rPr>
                <w:rFonts w:ascii="Tahoma" w:hAnsi="Tahoma" w:cs="Tahoma"/>
                <w:color w:val="000000"/>
                <w:position w:val="-2"/>
                <w:sz w:val="18"/>
                <w:szCs w:val="18"/>
              </w:rPr>
              <w:t>DOKAZILO: Enako kot glavni ponudnik</w:t>
            </w:r>
          </w:p>
        </w:tc>
      </w:tr>
    </w:tbl>
    <w:p w14:paraId="634EC69C" w14:textId="77777777" w:rsidR="001D3125" w:rsidRDefault="001D3125" w:rsidP="001D3125">
      <w:pPr>
        <w:pStyle w:val="Brezrazmikov"/>
        <w:rPr>
          <w:rFonts w:ascii="Tahoma" w:hAnsi="Tahoma" w:cs="Tahoma"/>
          <w:sz w:val="18"/>
          <w:szCs w:val="18"/>
        </w:rPr>
      </w:pPr>
    </w:p>
    <w:p w14:paraId="55959D9C" w14:textId="77777777" w:rsidR="00F837EF" w:rsidRDefault="00F837EF" w:rsidP="001D3125">
      <w:pPr>
        <w:pStyle w:val="Brezrazmikov"/>
        <w:rPr>
          <w:rFonts w:ascii="Tahoma" w:hAnsi="Tahoma" w:cs="Tahoma"/>
          <w:sz w:val="18"/>
          <w:szCs w:val="18"/>
        </w:rPr>
      </w:pPr>
    </w:p>
    <w:p w14:paraId="08E21296" w14:textId="77777777" w:rsidR="00F837EF" w:rsidRDefault="00F837EF" w:rsidP="001D3125">
      <w:pPr>
        <w:pStyle w:val="Brezrazmikov"/>
        <w:rPr>
          <w:rFonts w:ascii="Tahoma" w:hAnsi="Tahoma" w:cs="Tahoma"/>
          <w:sz w:val="18"/>
          <w:szCs w:val="18"/>
        </w:rPr>
      </w:pPr>
    </w:p>
    <w:bookmarkEnd w:id="7"/>
    <w:bookmarkEnd w:id="8"/>
    <w:bookmarkEnd w:id="9"/>
    <w:p w14:paraId="7FF86343" w14:textId="77777777" w:rsidR="006B1722" w:rsidRPr="00F837EF" w:rsidRDefault="00593B09" w:rsidP="006B1722">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F837EF">
        <w:rPr>
          <w:rFonts w:ascii="Tahoma" w:hAnsi="Tahoma" w:cs="Tahoma"/>
          <w:b/>
          <w:bCs/>
          <w:szCs w:val="20"/>
        </w:rPr>
        <w:t>5</w:t>
      </w:r>
      <w:r w:rsidR="00C06FDC" w:rsidRPr="00F837EF">
        <w:rPr>
          <w:rFonts w:ascii="Tahoma" w:hAnsi="Tahoma" w:cs="Tahoma"/>
          <w:b/>
          <w:bCs/>
          <w:szCs w:val="20"/>
        </w:rPr>
        <w:t>. MERILO</w:t>
      </w:r>
    </w:p>
    <w:p w14:paraId="7704EDC2" w14:textId="77777777" w:rsidR="00734D9C" w:rsidRDefault="00734D9C">
      <w:pPr>
        <w:rPr>
          <w:rFonts w:ascii="Helvetica" w:hAnsi="Helvetica"/>
          <w:sz w:val="22"/>
        </w:rPr>
      </w:pPr>
    </w:p>
    <w:p w14:paraId="6A5D0696" w14:textId="18A35970" w:rsidR="001D61C1" w:rsidRDefault="001D61C1" w:rsidP="001D61C1">
      <w:pPr>
        <w:keepNext/>
        <w:keepLines/>
        <w:jc w:val="both"/>
        <w:rPr>
          <w:rFonts w:ascii="Tahoma" w:hAnsi="Tahoma" w:cs="Tahoma"/>
          <w:b/>
          <w:color w:val="000000"/>
          <w:sz w:val="18"/>
          <w:szCs w:val="18"/>
        </w:rPr>
      </w:pPr>
      <w:r w:rsidRPr="005526BB">
        <w:rPr>
          <w:rFonts w:ascii="Tahoma" w:hAnsi="Tahoma" w:cs="Tahoma"/>
          <w:color w:val="000000"/>
          <w:sz w:val="18"/>
          <w:szCs w:val="18"/>
        </w:rPr>
        <w:t xml:space="preserve">Naročnik bo javno naročilo oddal ponudniku, ki bo oddal ekonomsko najugodnejšo ponudbo, po merilu </w:t>
      </w:r>
      <w:r w:rsidRPr="00CB005A">
        <w:rPr>
          <w:rFonts w:ascii="Tahoma" w:hAnsi="Tahoma" w:cs="Tahoma"/>
          <w:b/>
          <w:color w:val="000000"/>
          <w:sz w:val="18"/>
          <w:szCs w:val="18"/>
        </w:rPr>
        <w:t>najnižji skupni</w:t>
      </w:r>
      <w:r>
        <w:rPr>
          <w:rFonts w:ascii="Tahoma" w:hAnsi="Tahoma" w:cs="Tahoma"/>
          <w:color w:val="000000"/>
          <w:sz w:val="18"/>
          <w:szCs w:val="18"/>
        </w:rPr>
        <w:t xml:space="preserve"> </w:t>
      </w:r>
      <w:r w:rsidRPr="00CB005A">
        <w:rPr>
          <w:rFonts w:ascii="Tahoma" w:hAnsi="Tahoma" w:cs="Tahoma"/>
          <w:b/>
          <w:color w:val="000000"/>
          <w:sz w:val="18"/>
          <w:szCs w:val="18"/>
        </w:rPr>
        <w:t xml:space="preserve">ponudbeni znesek </w:t>
      </w:r>
      <w:r w:rsidR="00465066">
        <w:rPr>
          <w:rFonts w:ascii="Tahoma" w:hAnsi="Tahoma" w:cs="Tahoma"/>
          <w:b/>
          <w:color w:val="000000"/>
          <w:sz w:val="18"/>
          <w:szCs w:val="18"/>
        </w:rPr>
        <w:t>v</w:t>
      </w:r>
      <w:r w:rsidRPr="00CB005A">
        <w:rPr>
          <w:rFonts w:ascii="Tahoma" w:hAnsi="Tahoma" w:cs="Tahoma"/>
          <w:b/>
          <w:color w:val="000000"/>
          <w:sz w:val="18"/>
          <w:szCs w:val="18"/>
        </w:rPr>
        <w:t xml:space="preserve"> EUR </w:t>
      </w:r>
      <w:r>
        <w:rPr>
          <w:rFonts w:ascii="Tahoma" w:hAnsi="Tahoma" w:cs="Tahoma"/>
          <w:b/>
          <w:color w:val="000000"/>
          <w:sz w:val="18"/>
          <w:szCs w:val="18"/>
        </w:rPr>
        <w:t>bre</w:t>
      </w:r>
      <w:r w:rsidRPr="00CB005A">
        <w:rPr>
          <w:rFonts w:ascii="Tahoma" w:hAnsi="Tahoma" w:cs="Tahoma"/>
          <w:b/>
          <w:color w:val="000000"/>
          <w:sz w:val="18"/>
          <w:szCs w:val="18"/>
        </w:rPr>
        <w:t>z DDV</w:t>
      </w:r>
      <w:r w:rsidR="00465066">
        <w:rPr>
          <w:rFonts w:ascii="Tahoma" w:hAnsi="Tahoma" w:cs="Tahoma"/>
          <w:b/>
          <w:color w:val="000000"/>
          <w:sz w:val="18"/>
          <w:szCs w:val="18"/>
        </w:rPr>
        <w:t>.</w:t>
      </w:r>
    </w:p>
    <w:p w14:paraId="0DD28A34" w14:textId="77777777" w:rsidR="001D61C1" w:rsidRPr="005526BB" w:rsidRDefault="001D61C1" w:rsidP="001D61C1">
      <w:pPr>
        <w:keepNext/>
        <w:keepLines/>
        <w:jc w:val="both"/>
        <w:rPr>
          <w:rFonts w:ascii="Tahoma" w:hAnsi="Tahoma" w:cs="Tahoma"/>
          <w:color w:val="000000"/>
          <w:sz w:val="18"/>
          <w:szCs w:val="18"/>
        </w:rPr>
      </w:pPr>
    </w:p>
    <w:p w14:paraId="14D00519" w14:textId="754A5454" w:rsidR="00465066" w:rsidRDefault="001D61C1" w:rsidP="00465066">
      <w:pPr>
        <w:keepNext/>
        <w:keepLines/>
        <w:jc w:val="both"/>
        <w:rPr>
          <w:rFonts w:ascii="Tahoma" w:hAnsi="Tahoma" w:cs="Tahoma"/>
          <w:sz w:val="18"/>
          <w:szCs w:val="18"/>
        </w:rPr>
      </w:pPr>
      <w:r w:rsidRPr="005526BB">
        <w:rPr>
          <w:rFonts w:ascii="Tahoma" w:hAnsi="Tahoma" w:cs="Tahoma"/>
          <w:sz w:val="18"/>
          <w:szCs w:val="18"/>
        </w:rPr>
        <w:t>V kolikor bo naročnik v postopku javnega naročanja prejel najmanj dve</w:t>
      </w:r>
      <w:r w:rsidR="00936786">
        <w:rPr>
          <w:rFonts w:ascii="Tahoma" w:hAnsi="Tahoma" w:cs="Tahoma"/>
          <w:sz w:val="18"/>
          <w:szCs w:val="18"/>
        </w:rPr>
        <w:t xml:space="preserve"> dopustni</w:t>
      </w:r>
      <w:r w:rsidRPr="005526BB">
        <w:rPr>
          <w:rFonts w:ascii="Tahoma" w:hAnsi="Tahoma" w:cs="Tahoma"/>
          <w:sz w:val="18"/>
          <w:szCs w:val="18"/>
        </w:rPr>
        <w:t xml:space="preserve"> ponudbi, ki bi imeli enak skupni ponujeni znesek v EUR brez DDV, </w:t>
      </w:r>
      <w:r w:rsidR="00465066" w:rsidRPr="00465066">
        <w:rPr>
          <w:rFonts w:ascii="Tahoma" w:hAnsi="Tahoma" w:cs="Tahoma"/>
          <w:sz w:val="18"/>
          <w:szCs w:val="18"/>
        </w:rPr>
        <w:t xml:space="preserve">bo imela prednost ponudba, ki bo v sistemu </w:t>
      </w:r>
      <w:r w:rsidR="00C251A8">
        <w:rPr>
          <w:rFonts w:ascii="Tahoma" w:hAnsi="Tahoma" w:cs="Tahoma"/>
          <w:sz w:val="18"/>
          <w:szCs w:val="18"/>
        </w:rPr>
        <w:t>e</w:t>
      </w:r>
      <w:r w:rsidR="00465066" w:rsidRPr="00465066">
        <w:rPr>
          <w:rFonts w:ascii="Tahoma" w:hAnsi="Tahoma" w:cs="Tahoma"/>
          <w:sz w:val="18"/>
          <w:szCs w:val="18"/>
        </w:rPr>
        <w:t>-</w:t>
      </w:r>
      <w:r w:rsidR="00C251A8">
        <w:rPr>
          <w:rFonts w:ascii="Tahoma" w:hAnsi="Tahoma" w:cs="Tahoma"/>
          <w:sz w:val="18"/>
          <w:szCs w:val="18"/>
        </w:rPr>
        <w:t>JN</w:t>
      </w:r>
      <w:r w:rsidR="00465066" w:rsidRPr="00465066">
        <w:rPr>
          <w:rFonts w:ascii="Tahoma" w:hAnsi="Tahoma" w:cs="Tahoma"/>
          <w:sz w:val="18"/>
          <w:szCs w:val="18"/>
        </w:rPr>
        <w:t xml:space="preserve"> oddana prej (hitreje).</w:t>
      </w:r>
    </w:p>
    <w:p w14:paraId="1A192FBB" w14:textId="77777777" w:rsidR="00465066" w:rsidRPr="00465066" w:rsidRDefault="00465066" w:rsidP="00465066">
      <w:pPr>
        <w:keepNext/>
        <w:keepLines/>
        <w:jc w:val="both"/>
        <w:rPr>
          <w:rFonts w:ascii="Tahoma" w:hAnsi="Tahoma" w:cs="Tahoma"/>
          <w:sz w:val="18"/>
          <w:szCs w:val="18"/>
        </w:rPr>
      </w:pPr>
    </w:p>
    <w:p w14:paraId="058260B5" w14:textId="77777777" w:rsidR="00CF275A" w:rsidRPr="00C7293E" w:rsidRDefault="00CF275A" w:rsidP="00C7293E">
      <w:pPr>
        <w:autoSpaceDE w:val="0"/>
        <w:autoSpaceDN w:val="0"/>
        <w:adjustRightInd w:val="0"/>
        <w:jc w:val="both"/>
        <w:rPr>
          <w:rFonts w:ascii="Tahoma" w:hAnsi="Tahoma" w:cs="Tahoma"/>
          <w:sz w:val="18"/>
          <w:szCs w:val="18"/>
        </w:rPr>
      </w:pPr>
    </w:p>
    <w:p w14:paraId="08B39816" w14:textId="77777777" w:rsidR="00F054A7" w:rsidRPr="00465066"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Cs w:val="20"/>
        </w:rPr>
      </w:pPr>
      <w:r w:rsidRPr="00465066">
        <w:rPr>
          <w:rFonts w:ascii="Tahoma" w:hAnsi="Tahoma" w:cs="Tahoma"/>
          <w:b/>
          <w:bCs/>
          <w:szCs w:val="20"/>
        </w:rPr>
        <w:t>6</w:t>
      </w:r>
      <w:r w:rsidR="00C06FDC" w:rsidRPr="00465066">
        <w:rPr>
          <w:rFonts w:ascii="Tahoma" w:hAnsi="Tahoma" w:cs="Tahoma"/>
          <w:b/>
          <w:bCs/>
          <w:szCs w:val="20"/>
        </w:rPr>
        <w:t>. FINANČN</w:t>
      </w:r>
      <w:r w:rsidR="00DF3875" w:rsidRPr="00465066">
        <w:rPr>
          <w:rFonts w:ascii="Tahoma" w:hAnsi="Tahoma" w:cs="Tahoma"/>
          <w:b/>
          <w:bCs/>
          <w:szCs w:val="20"/>
        </w:rPr>
        <w:t>O ZAVAROVANJE</w:t>
      </w:r>
    </w:p>
    <w:p w14:paraId="6CDE3D9C" w14:textId="77777777" w:rsidR="00F054A7" w:rsidRDefault="00F054A7" w:rsidP="00ED6793">
      <w:pPr>
        <w:spacing w:line="260" w:lineRule="atLeast"/>
        <w:jc w:val="both"/>
        <w:rPr>
          <w:rFonts w:ascii="Tahoma" w:hAnsi="Tahoma" w:cs="Tahoma"/>
          <w:b/>
          <w:sz w:val="18"/>
          <w:szCs w:val="18"/>
          <w:u w:val="single"/>
          <w:lang w:eastAsia="zh-CN"/>
        </w:rPr>
      </w:pPr>
    </w:p>
    <w:p w14:paraId="6C579D20" w14:textId="6344BC2F" w:rsidR="00C06FDC" w:rsidRPr="00DF3875" w:rsidRDefault="00C06FDC" w:rsidP="00C06FDC">
      <w:pPr>
        <w:spacing w:line="260" w:lineRule="atLeast"/>
        <w:jc w:val="both"/>
        <w:rPr>
          <w:rFonts w:ascii="Tahoma" w:hAnsi="Tahoma" w:cs="Tahoma"/>
          <w:b/>
          <w:sz w:val="18"/>
          <w:szCs w:val="18"/>
          <w:u w:val="single"/>
          <w:lang w:eastAsia="zh-CN"/>
        </w:rPr>
      </w:pPr>
      <w:r w:rsidRPr="00DF3875">
        <w:rPr>
          <w:rFonts w:ascii="Tahoma" w:hAnsi="Tahoma" w:cs="Tahoma"/>
          <w:b/>
          <w:sz w:val="18"/>
          <w:szCs w:val="18"/>
          <w:u w:val="single"/>
          <w:lang w:eastAsia="zh-CN"/>
        </w:rPr>
        <w:t xml:space="preserve">ZAVAROVANJE DOBRE IZVEDBE </w:t>
      </w:r>
      <w:r w:rsidR="001D61C1">
        <w:rPr>
          <w:rFonts w:ascii="Tahoma" w:hAnsi="Tahoma" w:cs="Tahoma"/>
          <w:b/>
          <w:sz w:val="18"/>
          <w:szCs w:val="18"/>
          <w:u w:val="single"/>
          <w:lang w:eastAsia="zh-CN"/>
        </w:rPr>
        <w:t>POGODBENIH OBVEZNOSTI</w:t>
      </w:r>
    </w:p>
    <w:p w14:paraId="7833C191" w14:textId="77777777" w:rsidR="00C06FDC" w:rsidRPr="00DF3875" w:rsidRDefault="00C06FDC" w:rsidP="00C06FDC">
      <w:pPr>
        <w:spacing w:line="260" w:lineRule="atLeast"/>
        <w:jc w:val="both"/>
        <w:rPr>
          <w:rFonts w:ascii="Tahoma" w:hAnsi="Tahoma" w:cs="Tahoma"/>
          <w:b/>
          <w:szCs w:val="20"/>
          <w:lang w:eastAsia="zh-CN"/>
        </w:rPr>
      </w:pPr>
    </w:p>
    <w:p w14:paraId="7495DC12"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Instrument zavarovanja: menica in menična izjava</w:t>
      </w:r>
    </w:p>
    <w:p w14:paraId="1391A876" w14:textId="0D24BFD2" w:rsidR="00504B11" w:rsidRDefault="00C06FDC" w:rsidP="00C06FDC">
      <w:pPr>
        <w:spacing w:line="260" w:lineRule="atLeast"/>
        <w:jc w:val="both"/>
        <w:rPr>
          <w:rFonts w:ascii="Tahoma" w:hAnsi="Tahoma" w:cs="Tahoma"/>
          <w:color w:val="808080"/>
          <w:sz w:val="18"/>
          <w:szCs w:val="18"/>
        </w:rPr>
      </w:pPr>
      <w:r w:rsidRPr="00DF3875">
        <w:rPr>
          <w:rFonts w:ascii="Tahoma" w:hAnsi="Tahoma" w:cs="Tahoma"/>
          <w:sz w:val="18"/>
          <w:szCs w:val="18"/>
          <w:lang w:eastAsia="zh-CN"/>
        </w:rPr>
        <w:t xml:space="preserve">Višina zavarovanja: </w:t>
      </w:r>
      <w:r w:rsidR="00504B11">
        <w:rPr>
          <w:rFonts w:ascii="Tahoma" w:hAnsi="Tahoma" w:cs="Tahoma"/>
          <w:sz w:val="18"/>
          <w:szCs w:val="18"/>
        </w:rPr>
        <w:t>10</w:t>
      </w:r>
      <w:r w:rsidR="00504B11" w:rsidRPr="00893185">
        <w:rPr>
          <w:rFonts w:ascii="Tahoma" w:hAnsi="Tahoma" w:cs="Tahoma"/>
          <w:sz w:val="18"/>
          <w:szCs w:val="18"/>
        </w:rPr>
        <w:t xml:space="preserve">% </w:t>
      </w:r>
      <w:r w:rsidR="001D61C1">
        <w:rPr>
          <w:rFonts w:ascii="Tahoma" w:hAnsi="Tahoma" w:cs="Tahoma"/>
          <w:sz w:val="18"/>
          <w:szCs w:val="18"/>
        </w:rPr>
        <w:t xml:space="preserve">pogodbenega </w:t>
      </w:r>
      <w:r w:rsidR="00504B11" w:rsidRPr="00893185">
        <w:rPr>
          <w:rFonts w:ascii="Tahoma" w:hAnsi="Tahoma" w:cs="Tahoma"/>
          <w:sz w:val="18"/>
          <w:szCs w:val="18"/>
        </w:rPr>
        <w:t xml:space="preserve">zneska </w:t>
      </w:r>
      <w:r w:rsidR="00504B11" w:rsidRPr="00A419C9">
        <w:rPr>
          <w:rFonts w:ascii="Tahoma" w:hAnsi="Tahoma" w:cs="Tahoma"/>
          <w:sz w:val="18"/>
          <w:szCs w:val="18"/>
        </w:rPr>
        <w:t>z DDV</w:t>
      </w:r>
      <w:r w:rsidR="00504B11" w:rsidRPr="000A01C6">
        <w:rPr>
          <w:rFonts w:ascii="Tahoma" w:hAnsi="Tahoma" w:cs="Tahoma"/>
          <w:color w:val="808080"/>
          <w:sz w:val="18"/>
          <w:szCs w:val="18"/>
        </w:rPr>
        <w:t xml:space="preserve"> </w:t>
      </w:r>
    </w:p>
    <w:p w14:paraId="1525335C" w14:textId="500DBF19"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Čas veljavnosti: najman</w:t>
      </w:r>
      <w:r w:rsidR="00DF3875" w:rsidRPr="00DF3875">
        <w:rPr>
          <w:rFonts w:ascii="Tahoma" w:hAnsi="Tahoma" w:cs="Tahoma"/>
          <w:sz w:val="18"/>
          <w:szCs w:val="18"/>
          <w:lang w:eastAsia="zh-CN"/>
        </w:rPr>
        <w:t xml:space="preserve">j </w:t>
      </w:r>
      <w:r w:rsidR="00DF3875" w:rsidRPr="001C2C39">
        <w:rPr>
          <w:rFonts w:ascii="Tahoma" w:hAnsi="Tahoma" w:cs="Tahoma"/>
          <w:sz w:val="18"/>
          <w:szCs w:val="18"/>
          <w:lang w:eastAsia="zh-CN"/>
        </w:rPr>
        <w:t>3</w:t>
      </w:r>
      <w:r w:rsidR="00B653EC" w:rsidRPr="001C2C39">
        <w:rPr>
          <w:rFonts w:ascii="Tahoma" w:hAnsi="Tahoma" w:cs="Tahoma"/>
          <w:sz w:val="18"/>
          <w:szCs w:val="18"/>
          <w:lang w:eastAsia="zh-CN"/>
        </w:rPr>
        <w:t>0</w:t>
      </w:r>
      <w:r w:rsidR="004504CF" w:rsidRPr="001C2C39">
        <w:rPr>
          <w:rFonts w:ascii="Tahoma" w:hAnsi="Tahoma" w:cs="Tahoma"/>
          <w:sz w:val="18"/>
          <w:szCs w:val="18"/>
          <w:lang w:eastAsia="zh-CN"/>
        </w:rPr>
        <w:t xml:space="preserve">. </w:t>
      </w:r>
      <w:r w:rsidR="00B653EC" w:rsidRPr="001C2C39">
        <w:rPr>
          <w:rFonts w:ascii="Tahoma" w:hAnsi="Tahoma" w:cs="Tahoma"/>
          <w:sz w:val="18"/>
          <w:szCs w:val="18"/>
          <w:lang w:eastAsia="zh-CN"/>
        </w:rPr>
        <w:t>4</w:t>
      </w:r>
      <w:r w:rsidR="004504CF" w:rsidRPr="001C2C39">
        <w:rPr>
          <w:rFonts w:ascii="Tahoma" w:hAnsi="Tahoma" w:cs="Tahoma"/>
          <w:sz w:val="18"/>
          <w:szCs w:val="18"/>
          <w:lang w:eastAsia="zh-CN"/>
        </w:rPr>
        <w:t>. 20</w:t>
      </w:r>
      <w:r w:rsidR="00D92F2B" w:rsidRPr="001C2C39">
        <w:rPr>
          <w:rFonts w:ascii="Tahoma" w:hAnsi="Tahoma" w:cs="Tahoma"/>
          <w:sz w:val="18"/>
          <w:szCs w:val="18"/>
          <w:lang w:eastAsia="zh-CN"/>
        </w:rPr>
        <w:t>31</w:t>
      </w:r>
    </w:p>
    <w:p w14:paraId="4F30101C" w14:textId="77777777"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Zahtevanje dokazila: zahteva se dokazilo v ponudbi</w:t>
      </w:r>
    </w:p>
    <w:p w14:paraId="01E6EB27" w14:textId="32F9A40B" w:rsidR="00C06FDC" w:rsidRPr="00DF3875" w:rsidRDefault="00C06FDC" w:rsidP="00C06FDC">
      <w:pPr>
        <w:spacing w:line="260" w:lineRule="atLeast"/>
        <w:jc w:val="both"/>
        <w:rPr>
          <w:rFonts w:ascii="Tahoma" w:hAnsi="Tahoma" w:cs="Tahoma"/>
          <w:sz w:val="18"/>
          <w:szCs w:val="18"/>
          <w:lang w:eastAsia="zh-CN"/>
        </w:rPr>
      </w:pPr>
      <w:r w:rsidRPr="00DF3875">
        <w:rPr>
          <w:rFonts w:ascii="Tahoma" w:hAnsi="Tahoma" w:cs="Tahoma"/>
          <w:sz w:val="18"/>
          <w:szCs w:val="18"/>
          <w:lang w:eastAsia="zh-CN"/>
        </w:rPr>
        <w:t>Dokazovanje: parafiran in žigosan vzorec menične izjave za dobro izvedbo</w:t>
      </w:r>
      <w:r w:rsidR="00DE7E57">
        <w:rPr>
          <w:rFonts w:ascii="Tahoma" w:hAnsi="Tahoma" w:cs="Tahoma"/>
          <w:sz w:val="18"/>
          <w:szCs w:val="18"/>
          <w:lang w:eastAsia="zh-CN"/>
        </w:rPr>
        <w:t xml:space="preserve"> </w:t>
      </w:r>
      <w:r w:rsidR="001D61C1">
        <w:rPr>
          <w:rFonts w:ascii="Tahoma" w:hAnsi="Tahoma" w:cs="Tahoma"/>
          <w:sz w:val="18"/>
          <w:szCs w:val="18"/>
          <w:lang w:eastAsia="zh-CN"/>
        </w:rPr>
        <w:t>pogodbenih obveznosti</w:t>
      </w:r>
    </w:p>
    <w:p w14:paraId="12D7D6A4" w14:textId="79CEA9D0" w:rsidR="00C06FDC" w:rsidRPr="00DF3875" w:rsidRDefault="003D48FA" w:rsidP="003D48FA">
      <w:pPr>
        <w:tabs>
          <w:tab w:val="left" w:pos="1155"/>
        </w:tabs>
        <w:spacing w:line="260" w:lineRule="atLeast"/>
        <w:jc w:val="both"/>
        <w:rPr>
          <w:rFonts w:ascii="Tahoma" w:hAnsi="Tahoma" w:cs="Tahoma"/>
          <w:sz w:val="18"/>
          <w:szCs w:val="18"/>
          <w:lang w:eastAsia="zh-CN"/>
        </w:rPr>
      </w:pPr>
      <w:r>
        <w:rPr>
          <w:rFonts w:ascii="Tahoma" w:hAnsi="Tahoma" w:cs="Tahoma"/>
          <w:sz w:val="18"/>
          <w:szCs w:val="18"/>
          <w:lang w:eastAsia="zh-CN"/>
        </w:rPr>
        <w:tab/>
      </w:r>
    </w:p>
    <w:p w14:paraId="74FE63A6" w14:textId="77777777" w:rsidR="00421DAC" w:rsidRDefault="00421DAC" w:rsidP="00421DAC">
      <w:pPr>
        <w:spacing w:line="260" w:lineRule="atLeast"/>
        <w:jc w:val="both"/>
        <w:rPr>
          <w:rFonts w:ascii="Tahoma" w:hAnsi="Tahoma" w:cs="Tahoma"/>
          <w:sz w:val="18"/>
          <w:szCs w:val="18"/>
          <w:lang w:eastAsia="zh-CN"/>
        </w:rPr>
      </w:pPr>
      <w:r w:rsidRPr="00AE7F6D">
        <w:rPr>
          <w:rFonts w:ascii="Tahoma" w:hAnsi="Tahoma" w:cs="Tahoma"/>
          <w:sz w:val="18"/>
          <w:szCs w:val="18"/>
          <w:lang w:eastAsia="zh-CN"/>
        </w:rPr>
        <w:t>Izbrani ponudnik bo moral ob sklenitvi pogodbe</w:t>
      </w:r>
      <w:r>
        <w:rPr>
          <w:rFonts w:ascii="Tahoma" w:hAnsi="Tahoma" w:cs="Tahoma"/>
          <w:sz w:val="18"/>
          <w:szCs w:val="18"/>
          <w:lang w:eastAsia="zh-CN"/>
        </w:rPr>
        <w:t xml:space="preserve"> oziroma </w:t>
      </w:r>
      <w:r w:rsidRPr="00AE7F6D">
        <w:rPr>
          <w:rFonts w:ascii="Tahoma" w:hAnsi="Tahoma" w:cs="Tahoma"/>
          <w:sz w:val="18"/>
          <w:szCs w:val="18"/>
          <w:lang w:eastAsia="zh-CN"/>
        </w:rPr>
        <w:t xml:space="preserve">najkasneje v roku osmih (8) dni od sklenitve pogodbe, </w:t>
      </w:r>
      <w:r>
        <w:rPr>
          <w:rFonts w:ascii="Tahoma" w:hAnsi="Tahoma" w:cs="Tahoma"/>
          <w:sz w:val="18"/>
          <w:szCs w:val="18"/>
          <w:lang w:eastAsia="zh-CN"/>
        </w:rPr>
        <w:t>n</w:t>
      </w:r>
      <w:r w:rsidRPr="00AE7F6D">
        <w:rPr>
          <w:rFonts w:ascii="Tahoma" w:hAnsi="Tahoma" w:cs="Tahoma"/>
          <w:sz w:val="18"/>
          <w:szCs w:val="18"/>
          <w:lang w:eastAsia="zh-CN"/>
        </w:rPr>
        <w:t xml:space="preserve">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w:t>
      </w:r>
      <w:r>
        <w:rPr>
          <w:rFonts w:ascii="Tahoma" w:hAnsi="Tahoma" w:cs="Tahoma"/>
          <w:sz w:val="18"/>
          <w:szCs w:val="18"/>
          <w:lang w:eastAsia="zh-CN"/>
        </w:rPr>
        <w:t>lahko naročnik odstopi od pogodbe</w:t>
      </w:r>
      <w:r w:rsidRPr="00AE7F6D">
        <w:rPr>
          <w:rFonts w:ascii="Tahoma" w:hAnsi="Tahoma" w:cs="Tahoma"/>
          <w:sz w:val="18"/>
          <w:szCs w:val="18"/>
          <w:lang w:eastAsia="zh-CN"/>
        </w:rPr>
        <w:t>.</w:t>
      </w:r>
    </w:p>
    <w:p w14:paraId="1F09AE16" w14:textId="77777777" w:rsidR="00863A48" w:rsidRDefault="00863A48" w:rsidP="00C06FDC">
      <w:pPr>
        <w:spacing w:line="260" w:lineRule="atLeast"/>
        <w:jc w:val="both"/>
        <w:rPr>
          <w:rFonts w:ascii="Tahoma" w:hAnsi="Tahoma" w:cs="Tahoma"/>
          <w:sz w:val="18"/>
          <w:szCs w:val="18"/>
          <w:lang w:eastAsia="zh-CN"/>
        </w:rPr>
      </w:pPr>
    </w:p>
    <w:p w14:paraId="212BEA75" w14:textId="2CCE415A" w:rsidR="00CF275A" w:rsidRDefault="00CF275A" w:rsidP="00C06FDC">
      <w:pPr>
        <w:spacing w:line="260" w:lineRule="atLeast"/>
        <w:jc w:val="both"/>
        <w:rPr>
          <w:rFonts w:ascii="Tahoma" w:hAnsi="Tahoma" w:cs="Tahoma"/>
          <w:sz w:val="18"/>
          <w:szCs w:val="18"/>
          <w:lang w:eastAsia="zh-CN"/>
        </w:rPr>
      </w:pPr>
    </w:p>
    <w:p w14:paraId="236129BF" w14:textId="77777777" w:rsidR="00F054A7" w:rsidRPr="00F054A7" w:rsidRDefault="00593B09" w:rsidP="00F054A7">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Pr>
          <w:rFonts w:ascii="Tahoma" w:hAnsi="Tahoma" w:cs="Tahoma"/>
          <w:b/>
          <w:bCs/>
          <w:sz w:val="22"/>
        </w:rPr>
        <w:t>7</w:t>
      </w:r>
      <w:r w:rsidR="00F054A7">
        <w:rPr>
          <w:rFonts w:ascii="Tahoma" w:hAnsi="Tahoma" w:cs="Tahoma"/>
          <w:b/>
          <w:bCs/>
          <w:sz w:val="22"/>
        </w:rPr>
        <w:t>. NAVODILA PONUDNIKOM ZA IZDELAVO IN PREDLOŽITEV PONUDBE</w:t>
      </w:r>
    </w:p>
    <w:p w14:paraId="3A4EACE2" w14:textId="77777777" w:rsidR="00F054A7" w:rsidRDefault="00F054A7" w:rsidP="002627A9">
      <w:pPr>
        <w:autoSpaceDE w:val="0"/>
        <w:autoSpaceDN w:val="0"/>
        <w:adjustRightInd w:val="0"/>
        <w:jc w:val="both"/>
        <w:rPr>
          <w:rFonts w:ascii="Tahoma" w:eastAsia="Times New Roman" w:hAnsi="Tahoma" w:cs="Tahoma"/>
          <w:sz w:val="18"/>
          <w:szCs w:val="18"/>
          <w:lang w:eastAsia="sl-SI"/>
        </w:rPr>
      </w:pPr>
    </w:p>
    <w:p w14:paraId="774B1DE9" w14:textId="77777777" w:rsidR="00790EB9" w:rsidRDefault="00790EB9" w:rsidP="002627A9">
      <w:pPr>
        <w:autoSpaceDE w:val="0"/>
        <w:autoSpaceDN w:val="0"/>
        <w:adjustRightInd w:val="0"/>
        <w:jc w:val="both"/>
        <w:rPr>
          <w:rFonts w:ascii="Tahoma" w:eastAsia="Times New Roman" w:hAnsi="Tahoma" w:cs="Tahoma"/>
          <w:sz w:val="18"/>
          <w:szCs w:val="18"/>
          <w:lang w:eastAsia="sl-SI"/>
        </w:rPr>
      </w:pPr>
      <w:r w:rsidRPr="002627A9">
        <w:rPr>
          <w:rFonts w:ascii="Tahoma" w:eastAsia="Times New Roman" w:hAnsi="Tahoma" w:cs="Tahoma"/>
          <w:sz w:val="18"/>
          <w:szCs w:val="18"/>
          <w:lang w:eastAsia="sl-SI"/>
        </w:rPr>
        <w:t xml:space="preserve">Ponudnik mora ponudbo predložiti v informacijski sistem e-JN (v nadaljevanju sistem e-JN) na spletnem naslovu https://ejn.gov.si/, v skladu z Navodili za uporabo informacijskega sistema za uporabo funkcionalnosti elektronske oddaje ponudb e-JN: </w:t>
      </w:r>
      <w:r w:rsidRPr="00B653EC">
        <w:rPr>
          <w:rFonts w:ascii="Tahoma" w:eastAsia="Times New Roman" w:hAnsi="Tahoma" w:cs="Tahoma"/>
          <w:sz w:val="18"/>
          <w:szCs w:val="18"/>
          <w:lang w:eastAsia="sl-SI"/>
        </w:rPr>
        <w:t xml:space="preserve">PONUDNIKI (v nadaljevanju: Navodila za uporabo e-JN), ki je del te razpisne dokumentacije in objavljen na spletnem naslovu </w:t>
      </w:r>
      <w:hyperlink r:id="rId35" w:history="1">
        <w:r w:rsidR="002627A9" w:rsidRPr="00B653EC">
          <w:rPr>
            <w:rStyle w:val="Hiperpovezava"/>
            <w:rFonts w:ascii="Tahoma" w:eastAsia="Times New Roman" w:hAnsi="Tahoma" w:cs="Tahoma"/>
            <w:color w:val="auto"/>
            <w:sz w:val="18"/>
            <w:szCs w:val="18"/>
            <w:lang w:eastAsia="sl-SI"/>
          </w:rPr>
          <w:t>https://ejn.gov.si/</w:t>
        </w:r>
      </w:hyperlink>
      <w:r w:rsidRPr="00B653EC">
        <w:rPr>
          <w:rFonts w:ascii="Tahoma" w:eastAsia="Times New Roman" w:hAnsi="Tahoma" w:cs="Tahoma"/>
          <w:sz w:val="18"/>
          <w:szCs w:val="18"/>
          <w:lang w:eastAsia="sl-SI"/>
        </w:rPr>
        <w:t>.</w:t>
      </w:r>
    </w:p>
    <w:p w14:paraId="17C75C3F"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562AA63E"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lastRenderedPageBreak/>
        <w:t xml:space="preserve">Ponudnik se mora pred oddajo ponudbe registrirati na spletnem naslovu https://ejn.gov.si/, v skladu z Navodili za uporabo e-JN. Če je ponudnik že registriran v informacijski sistem e-JN, se v aplikacijo prijavi na istem naslovu. </w:t>
      </w:r>
    </w:p>
    <w:p w14:paraId="3D386BB2"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388856F8"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w:t>
      </w:r>
      <w:r>
        <w:rPr>
          <w:rFonts w:ascii="Tahoma" w:eastAsia="Times New Roman" w:hAnsi="Tahoma" w:cs="Tahoma"/>
          <w:sz w:val="18"/>
          <w:szCs w:val="18"/>
          <w:lang w:eastAsia="sl-SI"/>
        </w:rPr>
        <w:t xml:space="preserve"> </w:t>
      </w:r>
      <w:r w:rsidRPr="00790EB9">
        <w:rPr>
          <w:rFonts w:ascii="Tahoma" w:eastAsia="Times New Roman" w:hAnsi="Tahoma" w:cs="Tahoma"/>
          <w:sz w:val="18"/>
          <w:szCs w:val="18"/>
          <w:lang w:eastAsia="sl-SI"/>
        </w:rPr>
        <w:t>zavezujočo ponudbo (18. člen Obligacijskega zakonika ). Z oddajo ponudbe je le-ta zavezujoča za čas, naveden v ponudbi, razen če jo uporabnik ponudnika umakne ali spremeni pred potekom roka za oddajo ponudb.</w:t>
      </w:r>
    </w:p>
    <w:p w14:paraId="617D309F" w14:textId="77777777" w:rsidR="002627A9" w:rsidRDefault="002627A9" w:rsidP="002627A9">
      <w:pPr>
        <w:autoSpaceDE w:val="0"/>
        <w:autoSpaceDN w:val="0"/>
        <w:adjustRightInd w:val="0"/>
        <w:jc w:val="both"/>
        <w:rPr>
          <w:rFonts w:ascii="Tahoma" w:eastAsia="Times New Roman" w:hAnsi="Tahoma" w:cs="Tahoma"/>
          <w:sz w:val="18"/>
          <w:szCs w:val="18"/>
          <w:lang w:eastAsia="sl-SI"/>
        </w:rPr>
      </w:pPr>
    </w:p>
    <w:p w14:paraId="1ABF3D5F" w14:textId="77777777" w:rsidR="002627A9" w:rsidRPr="00790EB9" w:rsidRDefault="002627A9" w:rsidP="002627A9">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35A237C9" w14:textId="7C0B7E18" w:rsidR="002627A9" w:rsidRDefault="002627A9" w:rsidP="002627A9">
      <w:pPr>
        <w:autoSpaceDE w:val="0"/>
        <w:autoSpaceDN w:val="0"/>
        <w:adjustRightInd w:val="0"/>
        <w:jc w:val="both"/>
        <w:rPr>
          <w:rFonts w:ascii="Tahoma" w:eastAsia="Times New Roman" w:hAnsi="Tahoma" w:cs="Tahoma"/>
          <w:sz w:val="18"/>
          <w:szCs w:val="18"/>
          <w:lang w:eastAsia="sl-SI"/>
        </w:rPr>
      </w:pPr>
    </w:p>
    <w:p w14:paraId="4801AA6F" w14:textId="77777777" w:rsidR="00947DD1" w:rsidRPr="00790EB9" w:rsidRDefault="00947DD1" w:rsidP="00947DD1">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F152C8" w14:textId="6C8C1F40" w:rsidR="00947DD1" w:rsidRDefault="00947DD1" w:rsidP="002627A9">
      <w:pPr>
        <w:autoSpaceDE w:val="0"/>
        <w:autoSpaceDN w:val="0"/>
        <w:adjustRightInd w:val="0"/>
        <w:jc w:val="both"/>
        <w:rPr>
          <w:rFonts w:ascii="Tahoma" w:eastAsia="Times New Roman" w:hAnsi="Tahoma" w:cs="Tahoma"/>
          <w:sz w:val="18"/>
          <w:szCs w:val="18"/>
          <w:lang w:eastAsia="sl-SI"/>
        </w:rPr>
      </w:pPr>
    </w:p>
    <w:p w14:paraId="17D8BD18" w14:textId="77777777" w:rsidR="00947DD1" w:rsidRDefault="00947DD1" w:rsidP="00947DD1">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5697C7CC" w14:textId="134E1A74" w:rsidR="00947DD1" w:rsidRDefault="00947DD1" w:rsidP="002627A9">
      <w:pPr>
        <w:autoSpaceDE w:val="0"/>
        <w:autoSpaceDN w:val="0"/>
        <w:adjustRightInd w:val="0"/>
        <w:jc w:val="both"/>
        <w:rPr>
          <w:rFonts w:ascii="Tahoma" w:eastAsia="Times New Roman" w:hAnsi="Tahoma" w:cs="Tahoma"/>
          <w:sz w:val="18"/>
          <w:szCs w:val="18"/>
          <w:lang w:eastAsia="sl-SI"/>
        </w:rPr>
      </w:pPr>
    </w:p>
    <w:p w14:paraId="23D70885" w14:textId="77777777" w:rsidR="00426E2B" w:rsidRDefault="00426E2B" w:rsidP="00426E2B">
      <w:pPr>
        <w:keepNext/>
        <w:keepLines/>
        <w:jc w:val="both"/>
        <w:rPr>
          <w:rFonts w:ascii="Tahoma" w:eastAsia="Times New Roman" w:hAnsi="Tahoma" w:cs="Tahoma"/>
          <w:sz w:val="18"/>
          <w:szCs w:val="18"/>
          <w:lang w:eastAsia="sl-SI"/>
        </w:rPr>
      </w:pPr>
      <w:r w:rsidRPr="00790EB9">
        <w:rPr>
          <w:rFonts w:ascii="Tahoma" w:eastAsia="Times New Roman" w:hAnsi="Tahoma" w:cs="Tahoma"/>
          <w:sz w:val="18"/>
          <w:szCs w:val="18"/>
          <w:lang w:eastAsia="sl-SI"/>
        </w:rPr>
        <w:t>V tej dokumentaciji navedena zahteva, da posamezen obrazec/dokazilo predloži/naloži partner, podizvajalec ali drug gospodarski subjekt pomeni, da obrazec/dokazilo v njihovem imenu naloži ponudnik.</w:t>
      </w:r>
    </w:p>
    <w:p w14:paraId="36598884" w14:textId="77777777" w:rsidR="00426E2B" w:rsidRDefault="00426E2B" w:rsidP="002627A9">
      <w:pPr>
        <w:autoSpaceDE w:val="0"/>
        <w:autoSpaceDN w:val="0"/>
        <w:adjustRightInd w:val="0"/>
        <w:jc w:val="both"/>
        <w:rPr>
          <w:rFonts w:ascii="Tahoma" w:eastAsia="Times New Roman" w:hAnsi="Tahoma" w:cs="Tahoma"/>
          <w:sz w:val="18"/>
          <w:szCs w:val="18"/>
          <w:lang w:eastAsia="sl-SI"/>
        </w:rPr>
      </w:pPr>
    </w:p>
    <w:p w14:paraId="620D8B64" w14:textId="3CA969A0" w:rsidR="00CF275A" w:rsidRDefault="00CF275A" w:rsidP="003E7B56">
      <w:pPr>
        <w:keepNext/>
        <w:keepLines/>
        <w:jc w:val="both"/>
        <w:rPr>
          <w:rFonts w:ascii="Tahoma" w:eastAsia="Times New Roman" w:hAnsi="Tahoma" w:cs="Tahoma"/>
          <w:sz w:val="18"/>
          <w:szCs w:val="18"/>
          <w:lang w:eastAsia="sl-SI"/>
        </w:rPr>
      </w:pPr>
    </w:p>
    <w:p w14:paraId="4A45E0FD" w14:textId="77777777" w:rsidR="00CF275A" w:rsidRDefault="00CF275A" w:rsidP="003E7B56">
      <w:pPr>
        <w:keepNext/>
        <w:keepLines/>
        <w:jc w:val="both"/>
        <w:rPr>
          <w:rFonts w:ascii="Tahoma" w:eastAsia="Times New Roman" w:hAnsi="Tahoma" w:cs="Tahoma"/>
          <w:sz w:val="18"/>
          <w:szCs w:val="18"/>
          <w:lang w:eastAsia="sl-SI"/>
        </w:rPr>
      </w:pPr>
    </w:p>
    <w:p w14:paraId="1EE883B4" w14:textId="77777777" w:rsidR="00947DD1" w:rsidRDefault="00947DD1" w:rsidP="002627A9">
      <w:pPr>
        <w:autoSpaceDE w:val="0"/>
        <w:autoSpaceDN w:val="0"/>
        <w:adjustRightInd w:val="0"/>
        <w:jc w:val="both"/>
        <w:rPr>
          <w:rFonts w:ascii="Tahoma" w:eastAsia="Times New Roman" w:hAnsi="Tahoma" w:cs="Tahoma"/>
          <w:sz w:val="18"/>
          <w:szCs w:val="18"/>
          <w:lang w:eastAsia="sl-SI"/>
        </w:rPr>
      </w:pPr>
    </w:p>
    <w:p w14:paraId="4C6793C7"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71DCA68C"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245C8BD7"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3CD7A2AF"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BF1A2B5"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6D80F19"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5E0C390"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867F3BF"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51D73425"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B429F47"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2532AC71"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4FC3CF8A"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0A78364"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042728A"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4DAC1290"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8B9A5E9"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F29382A"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5F58C8E6"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25E278FF"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9602E69"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5F2D8242"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25850F57"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29CF529C"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68177431"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C0255E3"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7AD533A2"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66EA6CEA"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FB6DAFE"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3F816EE"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5A8F0CBC"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3E5978BA"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CB3CC26"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8BEDF7C"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534C69BF"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4C4EBE53"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0E7653F"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EFFC204"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52336927"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1092F1F5" w14:textId="77777777" w:rsidR="002F5B18" w:rsidRDefault="002F5B18" w:rsidP="002627A9">
      <w:pPr>
        <w:autoSpaceDE w:val="0"/>
        <w:autoSpaceDN w:val="0"/>
        <w:adjustRightInd w:val="0"/>
        <w:jc w:val="both"/>
        <w:rPr>
          <w:rFonts w:ascii="Tahoma" w:eastAsia="Times New Roman" w:hAnsi="Tahoma" w:cs="Tahoma"/>
          <w:sz w:val="18"/>
          <w:szCs w:val="18"/>
          <w:lang w:eastAsia="sl-SI"/>
        </w:rPr>
      </w:pPr>
    </w:p>
    <w:p w14:paraId="02612BB0" w14:textId="002AB304" w:rsidR="002F5B18" w:rsidRPr="002F5B18" w:rsidRDefault="002F5B18" w:rsidP="002F5B18">
      <w:pPr>
        <w:pStyle w:val="Odstavekseznama"/>
        <w:keepNext/>
        <w:keepLines/>
        <w:numPr>
          <w:ilvl w:val="0"/>
          <w:numId w:val="24"/>
        </w:num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Tahoma" w:hAnsi="Tahoma" w:cs="Tahoma"/>
          <w:b/>
          <w:bCs/>
          <w:sz w:val="22"/>
        </w:rPr>
      </w:pPr>
      <w:r w:rsidRPr="002F5B18">
        <w:rPr>
          <w:rFonts w:ascii="Tahoma" w:hAnsi="Tahoma" w:cs="Tahoma"/>
          <w:b/>
          <w:bCs/>
          <w:sz w:val="22"/>
        </w:rPr>
        <w:lastRenderedPageBreak/>
        <w:t>PONUDBENA DOKUMENTACIJA</w:t>
      </w:r>
    </w:p>
    <w:p w14:paraId="64D5BB67" w14:textId="77777777" w:rsidR="002F5B18" w:rsidRDefault="002F5B18" w:rsidP="002F5B18">
      <w:pPr>
        <w:keepNext/>
        <w:keepLines/>
        <w:jc w:val="both"/>
        <w:rPr>
          <w:rFonts w:ascii="Tahoma" w:hAnsi="Tahoma" w:cs="Tahoma"/>
          <w:sz w:val="18"/>
          <w:szCs w:val="18"/>
        </w:rPr>
      </w:pPr>
    </w:p>
    <w:p w14:paraId="76834EA9" w14:textId="77777777" w:rsidR="002F5B18" w:rsidRPr="00756BCF" w:rsidRDefault="002F5B18" w:rsidP="002F5B18">
      <w:pPr>
        <w:keepNext/>
        <w:keepLines/>
        <w:jc w:val="both"/>
        <w:rPr>
          <w:rFonts w:ascii="Tahoma" w:hAnsi="Tahoma" w:cs="Tahoma"/>
          <w:sz w:val="18"/>
          <w:szCs w:val="18"/>
        </w:rPr>
      </w:pPr>
      <w:r w:rsidRPr="00756BCF">
        <w:rPr>
          <w:rFonts w:ascii="Tahoma" w:hAnsi="Tahoma" w:cs="Tahoma"/>
          <w:sz w:val="18"/>
          <w:szCs w:val="18"/>
        </w:rPr>
        <w:t>Ponudba se sestavi tako, da ponudnik vpiše zahtevane podatke v obrazce, ki so sestavni del razpisne dokumentacije. Izpolnjenim obrazcem se priloži vse, v razpisni dokumentaciji zahtevane, priloge oziroma dokazila.</w:t>
      </w:r>
    </w:p>
    <w:p w14:paraId="5652984C" w14:textId="77777777" w:rsidR="002F5B18" w:rsidRDefault="002F5B18" w:rsidP="002F5B18">
      <w:pPr>
        <w:keepNext/>
        <w:keepLines/>
        <w:jc w:val="both"/>
        <w:rPr>
          <w:rFonts w:ascii="Tahoma" w:hAnsi="Tahoma" w:cs="Tahoma"/>
          <w:sz w:val="18"/>
          <w:szCs w:val="18"/>
        </w:rPr>
      </w:pPr>
      <w:r w:rsidRPr="00756BCF">
        <w:rPr>
          <w:rFonts w:ascii="Tahoma" w:hAnsi="Tahoma" w:cs="Tahoma"/>
          <w:sz w:val="18"/>
          <w:szCs w:val="18"/>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r>
        <w:rPr>
          <w:rFonts w:ascii="Tahoma" w:hAnsi="Tahoma" w:cs="Tahoma"/>
          <w:sz w:val="18"/>
          <w:szCs w:val="18"/>
        </w:rPr>
        <w:t xml:space="preserve"> </w:t>
      </w:r>
      <w:r w:rsidRPr="00756BCF">
        <w:rPr>
          <w:rFonts w:ascii="Tahoma" w:hAnsi="Tahoma" w:cs="Tahoma"/>
          <w:sz w:val="18"/>
          <w:szCs w:val="18"/>
        </w:rPr>
        <w:t>Ponudba ne sme vsebovati nobenih sprememb in dodatkov, ki niso v skladu z razpisno dokumentacijo. Popravljene napake morajo biti označene s parafo osebe, ki podpiše ponudbo.</w:t>
      </w:r>
    </w:p>
    <w:p w14:paraId="38B78429" w14:textId="77777777" w:rsidR="002F5B18" w:rsidRPr="00756BCF" w:rsidRDefault="002F5B18" w:rsidP="002F5B18">
      <w:pPr>
        <w:keepNext/>
        <w:keepLines/>
        <w:jc w:val="both"/>
        <w:rPr>
          <w:rFonts w:ascii="Tahoma" w:hAnsi="Tahoma" w:cs="Tahoma"/>
          <w:sz w:val="18"/>
          <w:szCs w:val="18"/>
        </w:rPr>
      </w:pPr>
    </w:p>
    <w:p w14:paraId="4281D127" w14:textId="298BA26C" w:rsidR="002F5B18" w:rsidRPr="00773521" w:rsidRDefault="002F5B18" w:rsidP="00B80869">
      <w:pPr>
        <w:keepNext/>
        <w:keepLines/>
        <w:jc w:val="both"/>
        <w:rPr>
          <w:rFonts w:ascii="Tahoma" w:hAnsi="Tahoma" w:cs="Tahoma"/>
          <w:sz w:val="18"/>
          <w:szCs w:val="18"/>
          <w:u w:val="single"/>
          <w:lang w:eastAsia="zh-CN"/>
        </w:rPr>
      </w:pPr>
      <w:r w:rsidRPr="0079525A">
        <w:rPr>
          <w:rFonts w:ascii="Tahoma" w:hAnsi="Tahoma" w:cs="Tahoma"/>
          <w:b/>
          <w:sz w:val="18"/>
          <w:szCs w:val="18"/>
        </w:rPr>
        <w:t>Ponudbeno dokumentacijo sestavljajo naslednji dokumenti:</w:t>
      </w:r>
    </w:p>
    <w:tbl>
      <w:tblPr>
        <w:tblpPr w:leftFromText="141" w:rightFromText="141" w:vertAnchor="text" w:horzAnchor="margin" w:tblpX="70" w:tblpY="32"/>
        <w:tblW w:w="9204" w:type="dxa"/>
        <w:tblCellMar>
          <w:left w:w="70" w:type="dxa"/>
          <w:right w:w="70" w:type="dxa"/>
        </w:tblCellMar>
        <w:tblLook w:val="04A0" w:firstRow="1" w:lastRow="0" w:firstColumn="1" w:lastColumn="0" w:noHBand="0" w:noVBand="1"/>
      </w:tblPr>
      <w:tblGrid>
        <w:gridCol w:w="1026"/>
        <w:gridCol w:w="5153"/>
        <w:gridCol w:w="3025"/>
      </w:tblGrid>
      <w:tr w:rsidR="002F5B18" w:rsidRPr="00773521" w14:paraId="68E77EE5" w14:textId="77777777" w:rsidTr="001A293D">
        <w:trPr>
          <w:trHeight w:val="465"/>
        </w:trPr>
        <w:tc>
          <w:tcPr>
            <w:tcW w:w="102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9419053" w14:textId="77777777" w:rsidR="002F5B18" w:rsidRPr="00773521" w:rsidRDefault="002F5B18" w:rsidP="0062788D">
            <w:pPr>
              <w:keepNext/>
              <w:keepLines/>
              <w:jc w:val="center"/>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Obrazec</w:t>
            </w:r>
          </w:p>
        </w:tc>
        <w:tc>
          <w:tcPr>
            <w:tcW w:w="51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4A7ABF" w14:textId="77777777" w:rsidR="002F5B18" w:rsidRPr="00773521" w:rsidRDefault="002F5B18" w:rsidP="0062788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Naziv</w:t>
            </w:r>
          </w:p>
        </w:tc>
        <w:tc>
          <w:tcPr>
            <w:tcW w:w="302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B53CCE0" w14:textId="77777777" w:rsidR="002F5B18" w:rsidRPr="00773521" w:rsidRDefault="002F5B18" w:rsidP="0062788D">
            <w:pPr>
              <w:keepNext/>
              <w:keepLines/>
              <w:rPr>
                <w:rFonts w:ascii="Tahoma" w:eastAsia="Times New Roman" w:hAnsi="Tahoma" w:cs="Tahoma"/>
                <w:b/>
                <w:color w:val="000000"/>
                <w:sz w:val="18"/>
                <w:szCs w:val="18"/>
                <w:lang w:eastAsia="sl-SI"/>
              </w:rPr>
            </w:pPr>
            <w:r w:rsidRPr="00773521">
              <w:rPr>
                <w:rFonts w:ascii="Tahoma" w:eastAsia="Times New Roman" w:hAnsi="Tahoma" w:cs="Tahoma"/>
                <w:b/>
                <w:color w:val="000000"/>
                <w:sz w:val="18"/>
                <w:szCs w:val="18"/>
                <w:lang w:eastAsia="sl-SI"/>
              </w:rPr>
              <w:t>Opombe</w:t>
            </w:r>
          </w:p>
        </w:tc>
      </w:tr>
      <w:tr w:rsidR="002F5B18" w:rsidRPr="00773521" w14:paraId="376371A4" w14:textId="77777777" w:rsidTr="001A293D">
        <w:trPr>
          <w:trHeight w:val="465"/>
        </w:trPr>
        <w:tc>
          <w:tcPr>
            <w:tcW w:w="1026" w:type="dxa"/>
            <w:tcBorders>
              <w:top w:val="single" w:sz="4" w:space="0" w:color="auto"/>
              <w:left w:val="single" w:sz="4" w:space="0" w:color="auto"/>
              <w:bottom w:val="single" w:sz="4" w:space="0" w:color="auto"/>
              <w:right w:val="single" w:sz="4" w:space="0" w:color="auto"/>
            </w:tcBorders>
            <w:vAlign w:val="center"/>
          </w:tcPr>
          <w:p w14:paraId="13FC0903" w14:textId="77777777" w:rsidR="002F5B18" w:rsidRPr="00907865" w:rsidRDefault="002F5B18" w:rsidP="0062788D">
            <w:pPr>
              <w:keepNext/>
              <w:keepLines/>
              <w:jc w:val="center"/>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1</w:t>
            </w:r>
          </w:p>
        </w:tc>
        <w:tc>
          <w:tcPr>
            <w:tcW w:w="5153" w:type="dxa"/>
            <w:tcBorders>
              <w:top w:val="single" w:sz="4" w:space="0" w:color="auto"/>
              <w:left w:val="single" w:sz="4" w:space="0" w:color="auto"/>
              <w:bottom w:val="single" w:sz="4" w:space="0" w:color="auto"/>
              <w:right w:val="single" w:sz="4" w:space="0" w:color="auto"/>
            </w:tcBorders>
            <w:vAlign w:val="center"/>
          </w:tcPr>
          <w:p w14:paraId="64F89A22" w14:textId="0B7DBFE5" w:rsidR="00E05CB6" w:rsidRDefault="00E05CB6" w:rsidP="0062788D">
            <w:pPr>
              <w:keepNext/>
              <w:keepLines/>
              <w:rPr>
                <w:rFonts w:ascii="Tahoma" w:eastAsia="Times New Roman" w:hAnsi="Tahoma" w:cs="Tahoma"/>
                <w:color w:val="000000"/>
                <w:sz w:val="18"/>
                <w:szCs w:val="18"/>
                <w:lang w:eastAsia="sl-SI"/>
              </w:rPr>
            </w:pPr>
            <w:r w:rsidRPr="00F56BAF">
              <w:rPr>
                <w:rFonts w:ascii="Tahoma" w:hAnsi="Tahoma" w:cs="Tahoma"/>
                <w:i/>
                <w:color w:val="A6A6A6"/>
                <w:sz w:val="18"/>
                <w:szCs w:val="18"/>
                <w:lang w:val="x-none"/>
              </w:rPr>
              <w:t>V sistemu e-JN se naloži v razdelek »Predračun« - vsebina bo ob odpiranju razkrita</w:t>
            </w:r>
          </w:p>
          <w:p w14:paraId="46F26832" w14:textId="30EF3CB4"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Ponudba – predračun</w:t>
            </w:r>
          </w:p>
        </w:tc>
        <w:tc>
          <w:tcPr>
            <w:tcW w:w="3025" w:type="dxa"/>
            <w:tcBorders>
              <w:top w:val="single" w:sz="4" w:space="0" w:color="auto"/>
              <w:left w:val="single" w:sz="4" w:space="0" w:color="auto"/>
              <w:bottom w:val="single" w:sz="4" w:space="0" w:color="auto"/>
              <w:right w:val="single" w:sz="4" w:space="0" w:color="auto"/>
            </w:tcBorders>
            <w:vAlign w:val="center"/>
          </w:tcPr>
          <w:p w14:paraId="5C94112A"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Izpolnjen, podpisan in žigosan</w:t>
            </w:r>
          </w:p>
        </w:tc>
      </w:tr>
      <w:tr w:rsidR="002F5B18" w:rsidRPr="00773521" w14:paraId="5C9A5232" w14:textId="77777777" w:rsidTr="001A293D">
        <w:trPr>
          <w:trHeight w:val="465"/>
        </w:trPr>
        <w:tc>
          <w:tcPr>
            <w:tcW w:w="1026" w:type="dxa"/>
            <w:tcBorders>
              <w:top w:val="single" w:sz="4" w:space="0" w:color="auto"/>
              <w:left w:val="single" w:sz="4" w:space="0" w:color="auto"/>
              <w:bottom w:val="single" w:sz="4" w:space="0" w:color="auto"/>
              <w:right w:val="single" w:sz="4" w:space="0" w:color="auto"/>
            </w:tcBorders>
            <w:vAlign w:val="center"/>
          </w:tcPr>
          <w:p w14:paraId="7D0B844E" w14:textId="77777777" w:rsidR="002F5B18" w:rsidRPr="00907865" w:rsidRDefault="002F5B18" w:rsidP="0062788D">
            <w:pPr>
              <w:keepNext/>
              <w:keepLines/>
              <w:jc w:val="center"/>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1a</w:t>
            </w:r>
          </w:p>
        </w:tc>
        <w:tc>
          <w:tcPr>
            <w:tcW w:w="5153" w:type="dxa"/>
            <w:tcBorders>
              <w:top w:val="single" w:sz="4" w:space="0" w:color="auto"/>
              <w:left w:val="single" w:sz="4" w:space="0" w:color="auto"/>
              <w:bottom w:val="single" w:sz="4" w:space="0" w:color="auto"/>
              <w:right w:val="single" w:sz="4" w:space="0" w:color="auto"/>
            </w:tcBorders>
            <w:vAlign w:val="center"/>
          </w:tcPr>
          <w:p w14:paraId="3DDF9B79" w14:textId="15A4E798" w:rsidR="002F5B18" w:rsidRPr="00907865" w:rsidRDefault="002F5B18" w:rsidP="0062788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 xml:space="preserve">Specifikacija </w:t>
            </w:r>
            <w:r w:rsidRPr="00C251A8">
              <w:rPr>
                <w:rFonts w:ascii="Tahoma" w:eastAsia="Times New Roman" w:hAnsi="Tahoma" w:cs="Tahoma"/>
                <w:color w:val="000000"/>
                <w:sz w:val="18"/>
                <w:szCs w:val="18"/>
                <w:lang w:eastAsia="sl-SI"/>
              </w:rPr>
              <w:t xml:space="preserve">predračuna </w:t>
            </w:r>
            <w:r w:rsidRPr="003C0BD2">
              <w:rPr>
                <w:rFonts w:ascii="Tahoma" w:eastAsia="Times New Roman" w:hAnsi="Tahoma" w:cs="Tahoma"/>
                <w:b/>
                <w:bCs/>
                <w:color w:val="000000"/>
                <w:sz w:val="18"/>
                <w:szCs w:val="18"/>
                <w:lang w:eastAsia="sl-SI"/>
              </w:rPr>
              <w:t>(</w:t>
            </w:r>
            <w:proofErr w:type="spellStart"/>
            <w:r w:rsidRPr="003C0BD2">
              <w:rPr>
                <w:rFonts w:ascii="Tahoma" w:eastAsia="Times New Roman" w:hAnsi="Tahoma" w:cs="Tahoma"/>
                <w:b/>
                <w:bCs/>
                <w:color w:val="000000"/>
                <w:sz w:val="18"/>
                <w:szCs w:val="18"/>
                <w:lang w:eastAsia="sl-SI"/>
              </w:rPr>
              <w:t>pdf</w:t>
            </w:r>
            <w:proofErr w:type="spellEnd"/>
            <w:r w:rsidRPr="003C0BD2">
              <w:rPr>
                <w:rFonts w:ascii="Tahoma" w:eastAsia="Times New Roman" w:hAnsi="Tahoma" w:cs="Tahoma"/>
                <w:b/>
                <w:bCs/>
                <w:color w:val="000000"/>
                <w:sz w:val="18"/>
                <w:szCs w:val="18"/>
                <w:lang w:eastAsia="sl-SI"/>
              </w:rPr>
              <w:t>. in Excel)</w:t>
            </w:r>
          </w:p>
        </w:tc>
        <w:tc>
          <w:tcPr>
            <w:tcW w:w="3025" w:type="dxa"/>
            <w:tcBorders>
              <w:top w:val="single" w:sz="4" w:space="0" w:color="auto"/>
              <w:left w:val="single" w:sz="4" w:space="0" w:color="auto"/>
              <w:bottom w:val="single" w:sz="4" w:space="0" w:color="auto"/>
              <w:right w:val="single" w:sz="4" w:space="0" w:color="auto"/>
            </w:tcBorders>
            <w:vAlign w:val="center"/>
          </w:tcPr>
          <w:p w14:paraId="52E8BB4A" w14:textId="349ABE72" w:rsidR="002F5B18" w:rsidRDefault="002F5B18" w:rsidP="0062788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Izpolnjen (Excel)</w:t>
            </w:r>
          </w:p>
          <w:p w14:paraId="465C439A" w14:textId="2F5B4182"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w:t>
            </w:r>
            <w:proofErr w:type="spellStart"/>
            <w:r>
              <w:rPr>
                <w:rFonts w:ascii="Tahoma" w:eastAsia="Times New Roman" w:hAnsi="Tahoma" w:cs="Tahoma"/>
                <w:color w:val="000000"/>
                <w:sz w:val="18"/>
                <w:szCs w:val="18"/>
                <w:lang w:eastAsia="sl-SI"/>
              </w:rPr>
              <w:t>pdf</w:t>
            </w:r>
            <w:proofErr w:type="spellEnd"/>
            <w:r>
              <w:rPr>
                <w:rFonts w:ascii="Tahoma" w:eastAsia="Times New Roman" w:hAnsi="Tahoma" w:cs="Tahoma"/>
                <w:color w:val="000000"/>
                <w:sz w:val="18"/>
                <w:szCs w:val="18"/>
                <w:lang w:eastAsia="sl-SI"/>
              </w:rPr>
              <w:t>)</w:t>
            </w:r>
          </w:p>
        </w:tc>
      </w:tr>
      <w:tr w:rsidR="002F5B18" w:rsidRPr="00773521" w14:paraId="4409ECD9"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27502D8B" w14:textId="77777777" w:rsidR="002F5B18" w:rsidRPr="00907865" w:rsidRDefault="002F5B18" w:rsidP="0062788D">
            <w:pPr>
              <w:keepNext/>
              <w:keepLines/>
              <w:jc w:val="center"/>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2</w:t>
            </w:r>
          </w:p>
        </w:tc>
        <w:tc>
          <w:tcPr>
            <w:tcW w:w="5153" w:type="dxa"/>
            <w:tcBorders>
              <w:top w:val="single" w:sz="4" w:space="0" w:color="auto"/>
              <w:left w:val="single" w:sz="4" w:space="0" w:color="auto"/>
              <w:bottom w:val="single" w:sz="4" w:space="0" w:color="auto"/>
              <w:right w:val="single" w:sz="4" w:space="0" w:color="auto"/>
            </w:tcBorders>
            <w:vAlign w:val="center"/>
          </w:tcPr>
          <w:p w14:paraId="49EFFE1E"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Podatki o gospodarskem subjektu</w:t>
            </w:r>
          </w:p>
        </w:tc>
        <w:tc>
          <w:tcPr>
            <w:tcW w:w="3025" w:type="dxa"/>
            <w:tcBorders>
              <w:top w:val="single" w:sz="4" w:space="0" w:color="auto"/>
              <w:left w:val="single" w:sz="4" w:space="0" w:color="auto"/>
              <w:bottom w:val="single" w:sz="4" w:space="0" w:color="auto"/>
              <w:right w:val="single" w:sz="4" w:space="0" w:color="auto"/>
            </w:tcBorders>
            <w:vAlign w:val="center"/>
          </w:tcPr>
          <w:p w14:paraId="16F4AFD3"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Izpolnjen, podpisan in žigosan</w:t>
            </w:r>
          </w:p>
        </w:tc>
      </w:tr>
      <w:tr w:rsidR="002F5B18" w:rsidRPr="00773521" w14:paraId="6C8FDCBC"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2CA6FC75" w14:textId="4D4492C8" w:rsidR="002F5B18" w:rsidRPr="00907865" w:rsidRDefault="00B80869" w:rsidP="0062788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3</w:t>
            </w:r>
          </w:p>
        </w:tc>
        <w:tc>
          <w:tcPr>
            <w:tcW w:w="5153" w:type="dxa"/>
            <w:tcBorders>
              <w:top w:val="single" w:sz="4" w:space="0" w:color="auto"/>
              <w:left w:val="single" w:sz="4" w:space="0" w:color="auto"/>
              <w:bottom w:val="single" w:sz="4" w:space="0" w:color="auto"/>
              <w:right w:val="single" w:sz="4" w:space="0" w:color="auto"/>
            </w:tcBorders>
            <w:vAlign w:val="center"/>
          </w:tcPr>
          <w:p w14:paraId="1D2FCE5A" w14:textId="77777777" w:rsidR="002F5B18" w:rsidRPr="00907865" w:rsidRDefault="002F5B18" w:rsidP="0062788D">
            <w:pPr>
              <w:keepNext/>
              <w:keepLines/>
              <w:rPr>
                <w:rFonts w:ascii="Tahoma" w:hAnsi="Tahoma" w:cs="Tahoma"/>
                <w:color w:val="A6A6A6"/>
                <w:position w:val="-2"/>
                <w:sz w:val="18"/>
                <w:szCs w:val="18"/>
              </w:rPr>
            </w:pPr>
            <w:r w:rsidRPr="00907865">
              <w:rPr>
                <w:rFonts w:ascii="Tahoma" w:hAnsi="Tahoma" w:cs="Tahoma"/>
                <w:color w:val="A6A6A6"/>
                <w:position w:val="-2"/>
                <w:sz w:val="18"/>
                <w:szCs w:val="18"/>
              </w:rPr>
              <w:t>V primeru, ko ima ponudnik podizvajalca!</w:t>
            </w:r>
          </w:p>
          <w:p w14:paraId="4E0C0EDD"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Udeležba podizvajalca</w:t>
            </w:r>
          </w:p>
        </w:tc>
        <w:tc>
          <w:tcPr>
            <w:tcW w:w="3025" w:type="dxa"/>
            <w:tcBorders>
              <w:top w:val="single" w:sz="4" w:space="0" w:color="auto"/>
              <w:left w:val="single" w:sz="4" w:space="0" w:color="auto"/>
              <w:bottom w:val="single" w:sz="4" w:space="0" w:color="auto"/>
              <w:right w:val="single" w:sz="4" w:space="0" w:color="auto"/>
            </w:tcBorders>
            <w:vAlign w:val="center"/>
          </w:tcPr>
          <w:p w14:paraId="3FA308A8" w14:textId="2F5BE3C8" w:rsidR="002F5B18" w:rsidRPr="00907865" w:rsidRDefault="00E05CB6" w:rsidP="0062788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podizvajalca in ponudnika</w:t>
            </w:r>
          </w:p>
        </w:tc>
      </w:tr>
      <w:tr w:rsidR="002F5B18" w:rsidRPr="00773521" w14:paraId="2C33E6A5"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tcPr>
          <w:p w14:paraId="661411FA" w14:textId="77777777" w:rsidR="002F5B18" w:rsidRPr="00907865" w:rsidRDefault="002F5B18" w:rsidP="0062788D">
            <w:pPr>
              <w:keepNext/>
              <w:keepLines/>
              <w:jc w:val="center"/>
              <w:rPr>
                <w:rFonts w:ascii="Tahoma" w:hAnsi="Tahoma" w:cs="Tahoma"/>
                <w:sz w:val="18"/>
                <w:szCs w:val="18"/>
              </w:rPr>
            </w:pPr>
          </w:p>
          <w:p w14:paraId="2B02A36D" w14:textId="10D35F46" w:rsidR="002F5B18" w:rsidRPr="00907865" w:rsidRDefault="00B80869" w:rsidP="0062788D">
            <w:pPr>
              <w:keepNext/>
              <w:keepLines/>
              <w:jc w:val="center"/>
              <w:rPr>
                <w:rFonts w:ascii="Tahoma" w:hAnsi="Tahoma" w:cs="Tahoma"/>
                <w:sz w:val="18"/>
                <w:szCs w:val="18"/>
              </w:rPr>
            </w:pPr>
            <w:r>
              <w:rPr>
                <w:rFonts w:ascii="Tahoma" w:hAnsi="Tahoma" w:cs="Tahoma"/>
                <w:sz w:val="18"/>
                <w:szCs w:val="18"/>
              </w:rPr>
              <w:t>4</w:t>
            </w:r>
          </w:p>
        </w:tc>
        <w:tc>
          <w:tcPr>
            <w:tcW w:w="5153" w:type="dxa"/>
            <w:tcBorders>
              <w:top w:val="single" w:sz="4" w:space="0" w:color="auto"/>
              <w:left w:val="single" w:sz="4" w:space="0" w:color="auto"/>
              <w:bottom w:val="single" w:sz="4" w:space="0" w:color="auto"/>
              <w:right w:val="single" w:sz="4" w:space="0" w:color="auto"/>
            </w:tcBorders>
            <w:vAlign w:val="center"/>
          </w:tcPr>
          <w:p w14:paraId="1F444CE3" w14:textId="77777777" w:rsidR="002F5B18" w:rsidRPr="00907865" w:rsidRDefault="002F5B18" w:rsidP="0062788D">
            <w:pPr>
              <w:keepNext/>
              <w:keepLines/>
              <w:rPr>
                <w:rFonts w:ascii="Tahoma" w:hAnsi="Tahoma" w:cs="Tahoma"/>
                <w:color w:val="A6A6A6"/>
                <w:position w:val="-2"/>
                <w:sz w:val="18"/>
                <w:szCs w:val="18"/>
              </w:rPr>
            </w:pPr>
            <w:r w:rsidRPr="00907865">
              <w:rPr>
                <w:rFonts w:ascii="Tahoma" w:hAnsi="Tahoma" w:cs="Tahoma"/>
                <w:color w:val="A6A6A6"/>
                <w:position w:val="-2"/>
                <w:sz w:val="18"/>
                <w:szCs w:val="18"/>
              </w:rPr>
              <w:t>V primeru, ko ima ponudnik podizvajalca!</w:t>
            </w:r>
          </w:p>
          <w:p w14:paraId="1A467476"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hAnsi="Tahoma" w:cs="Tahoma"/>
                <w:sz w:val="18"/>
                <w:szCs w:val="18"/>
              </w:rPr>
              <w:t>Soglasje podizvajalca</w:t>
            </w:r>
          </w:p>
        </w:tc>
        <w:tc>
          <w:tcPr>
            <w:tcW w:w="3025" w:type="dxa"/>
            <w:tcBorders>
              <w:top w:val="single" w:sz="4" w:space="0" w:color="auto"/>
              <w:left w:val="single" w:sz="4" w:space="0" w:color="auto"/>
              <w:bottom w:val="single" w:sz="4" w:space="0" w:color="auto"/>
              <w:right w:val="single" w:sz="4" w:space="0" w:color="auto"/>
            </w:tcBorders>
            <w:vAlign w:val="center"/>
          </w:tcPr>
          <w:p w14:paraId="1BEE9E19" w14:textId="226E1BCA" w:rsidR="002F5B18" w:rsidRPr="00907865" w:rsidRDefault="00E05CB6" w:rsidP="0062788D">
            <w:pPr>
              <w:keepNext/>
              <w:keepLines/>
              <w:rPr>
                <w:rFonts w:ascii="Tahoma" w:eastAsia="Times New Roman" w:hAnsi="Tahoma" w:cs="Tahoma"/>
                <w:color w:val="000000"/>
                <w:sz w:val="18"/>
                <w:szCs w:val="18"/>
                <w:lang w:eastAsia="sl-SI"/>
              </w:rPr>
            </w:pPr>
            <w:r w:rsidRPr="0010117A">
              <w:rPr>
                <w:rFonts w:ascii="Tahoma" w:eastAsia="Times New Roman" w:hAnsi="Tahoma" w:cs="Tahoma"/>
                <w:color w:val="000000"/>
                <w:sz w:val="18"/>
                <w:szCs w:val="18"/>
                <w:lang w:eastAsia="sl-SI"/>
              </w:rPr>
              <w:t>Izpolnjen, podpisan in žigosan</w:t>
            </w:r>
            <w:r>
              <w:rPr>
                <w:rFonts w:ascii="Tahoma" w:eastAsia="Times New Roman" w:hAnsi="Tahoma" w:cs="Tahoma"/>
                <w:color w:val="000000"/>
                <w:sz w:val="18"/>
                <w:szCs w:val="18"/>
                <w:lang w:eastAsia="sl-SI"/>
              </w:rPr>
              <w:t xml:space="preserve"> s strani podizvajalca in ponudnika</w:t>
            </w:r>
          </w:p>
        </w:tc>
      </w:tr>
      <w:tr w:rsidR="002F5B18" w:rsidRPr="00773521" w14:paraId="48080FAE"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tcPr>
          <w:p w14:paraId="5E241F4E" w14:textId="77777777" w:rsidR="002F5B18" w:rsidRPr="00907865" w:rsidRDefault="002F5B18" w:rsidP="0062788D">
            <w:pPr>
              <w:keepNext/>
              <w:keepLines/>
              <w:jc w:val="center"/>
              <w:rPr>
                <w:rFonts w:ascii="Tahoma" w:hAnsi="Tahoma" w:cs="Tahoma"/>
                <w:sz w:val="18"/>
                <w:szCs w:val="18"/>
              </w:rPr>
            </w:pPr>
          </w:p>
          <w:p w14:paraId="2AD1EB99" w14:textId="07B21E82" w:rsidR="002F5B18" w:rsidRPr="00907865" w:rsidRDefault="00B80869" w:rsidP="0062788D">
            <w:pPr>
              <w:keepNext/>
              <w:keepLines/>
              <w:jc w:val="center"/>
              <w:rPr>
                <w:rFonts w:ascii="Tahoma" w:hAnsi="Tahoma" w:cs="Tahoma"/>
                <w:sz w:val="18"/>
                <w:szCs w:val="18"/>
              </w:rPr>
            </w:pPr>
            <w:r>
              <w:rPr>
                <w:rFonts w:ascii="Tahoma" w:hAnsi="Tahoma" w:cs="Tahoma"/>
                <w:sz w:val="18"/>
                <w:szCs w:val="18"/>
              </w:rPr>
              <w:t>5</w:t>
            </w:r>
          </w:p>
        </w:tc>
        <w:tc>
          <w:tcPr>
            <w:tcW w:w="5153" w:type="dxa"/>
            <w:tcBorders>
              <w:top w:val="single" w:sz="4" w:space="0" w:color="auto"/>
              <w:left w:val="single" w:sz="4" w:space="0" w:color="auto"/>
              <w:bottom w:val="single" w:sz="4" w:space="0" w:color="auto"/>
              <w:right w:val="single" w:sz="4" w:space="0" w:color="auto"/>
            </w:tcBorders>
          </w:tcPr>
          <w:p w14:paraId="52481483" w14:textId="77777777" w:rsidR="002F5B18" w:rsidRPr="00907865" w:rsidRDefault="002F5B18" w:rsidP="0062788D">
            <w:pPr>
              <w:keepNext/>
              <w:keepLines/>
              <w:rPr>
                <w:rFonts w:ascii="Tahoma" w:hAnsi="Tahoma" w:cs="Tahoma"/>
                <w:color w:val="A6A6A6"/>
                <w:position w:val="-2"/>
                <w:sz w:val="18"/>
                <w:szCs w:val="18"/>
              </w:rPr>
            </w:pPr>
            <w:r w:rsidRPr="00907865">
              <w:rPr>
                <w:rFonts w:ascii="Tahoma" w:hAnsi="Tahoma" w:cs="Tahoma"/>
                <w:color w:val="A6A6A6"/>
                <w:position w:val="-2"/>
                <w:sz w:val="18"/>
                <w:szCs w:val="18"/>
              </w:rPr>
              <w:t>V primeru, ko se ponudnik sklicuje na zmogljivost drugega subjekta!</w:t>
            </w:r>
          </w:p>
          <w:p w14:paraId="3247CDD1"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Udeležba subjekta, na katerega zmogljivost se sklicuje ponudnik</w:t>
            </w:r>
          </w:p>
        </w:tc>
        <w:tc>
          <w:tcPr>
            <w:tcW w:w="3025" w:type="dxa"/>
            <w:tcBorders>
              <w:top w:val="single" w:sz="4" w:space="0" w:color="auto"/>
              <w:left w:val="single" w:sz="4" w:space="0" w:color="auto"/>
              <w:bottom w:val="single" w:sz="4" w:space="0" w:color="auto"/>
              <w:right w:val="single" w:sz="4" w:space="0" w:color="auto"/>
            </w:tcBorders>
          </w:tcPr>
          <w:p w14:paraId="07AF97CE" w14:textId="77777777" w:rsidR="002F5B18" w:rsidRPr="00907865" w:rsidRDefault="002F5B18" w:rsidP="0062788D">
            <w:pPr>
              <w:keepNext/>
              <w:keepLines/>
              <w:rPr>
                <w:rFonts w:ascii="Tahoma" w:hAnsi="Tahoma" w:cs="Tahoma"/>
                <w:sz w:val="18"/>
                <w:szCs w:val="18"/>
              </w:rPr>
            </w:pPr>
          </w:p>
          <w:p w14:paraId="765F7B3F" w14:textId="663A73CF"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Izpolnjen, podpisan in žigosan</w:t>
            </w:r>
            <w:r w:rsidR="00D6767B">
              <w:rPr>
                <w:rFonts w:ascii="Tahoma" w:eastAsia="Times New Roman" w:hAnsi="Tahoma" w:cs="Tahoma"/>
                <w:color w:val="000000"/>
                <w:sz w:val="18"/>
                <w:szCs w:val="18"/>
                <w:lang w:eastAsia="sl-SI"/>
              </w:rPr>
              <w:t xml:space="preserve"> s  strani subjekta in ponudnika</w:t>
            </w:r>
          </w:p>
        </w:tc>
      </w:tr>
      <w:tr w:rsidR="002F5B18" w:rsidRPr="00773521" w14:paraId="78C282F5"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784E6059" w14:textId="2B443CB3" w:rsidR="002F5B18" w:rsidRPr="00907865" w:rsidRDefault="00B80869" w:rsidP="0062788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6</w:t>
            </w:r>
          </w:p>
        </w:tc>
        <w:tc>
          <w:tcPr>
            <w:tcW w:w="5153" w:type="dxa"/>
            <w:tcBorders>
              <w:top w:val="single" w:sz="4" w:space="0" w:color="auto"/>
              <w:left w:val="single" w:sz="4" w:space="0" w:color="auto"/>
              <w:bottom w:val="single" w:sz="4" w:space="0" w:color="auto"/>
              <w:right w:val="single" w:sz="4" w:space="0" w:color="auto"/>
            </w:tcBorders>
          </w:tcPr>
          <w:p w14:paraId="71D323E0" w14:textId="77777777" w:rsidR="002F5B18" w:rsidRPr="00907865" w:rsidRDefault="002F5B18" w:rsidP="0062788D">
            <w:pPr>
              <w:keepNext/>
              <w:keepLines/>
              <w:rPr>
                <w:rFonts w:ascii="Tahoma" w:eastAsia="Times New Roman" w:hAnsi="Tahoma" w:cs="Tahoma"/>
                <w:color w:val="000000"/>
                <w:sz w:val="18"/>
                <w:szCs w:val="18"/>
                <w:lang w:eastAsia="sl-SI"/>
              </w:rPr>
            </w:pPr>
          </w:p>
          <w:p w14:paraId="4C1437CB" w14:textId="77777777" w:rsidR="002F5B18" w:rsidRPr="00907865" w:rsidRDefault="002F5B18" w:rsidP="0062788D">
            <w:pPr>
              <w:keepNext/>
              <w:keepLines/>
              <w:rPr>
                <w:rFonts w:ascii="Tahoma" w:hAnsi="Tahoma" w:cs="Tahoma"/>
                <w:sz w:val="18"/>
                <w:szCs w:val="18"/>
              </w:rPr>
            </w:pPr>
            <w:r w:rsidRPr="00907865">
              <w:rPr>
                <w:rFonts w:ascii="Tahoma" w:eastAsia="Times New Roman" w:hAnsi="Tahoma" w:cs="Tahoma"/>
                <w:color w:val="000000"/>
                <w:sz w:val="18"/>
                <w:szCs w:val="18"/>
                <w:lang w:eastAsia="sl-SI"/>
              </w:rPr>
              <w:t>Izjava o lastniških deležih in nepovezanosti s funkcionarjem</w:t>
            </w:r>
          </w:p>
        </w:tc>
        <w:tc>
          <w:tcPr>
            <w:tcW w:w="3025" w:type="dxa"/>
            <w:tcBorders>
              <w:top w:val="single" w:sz="4" w:space="0" w:color="auto"/>
              <w:left w:val="single" w:sz="4" w:space="0" w:color="auto"/>
              <w:bottom w:val="single" w:sz="4" w:space="0" w:color="auto"/>
              <w:right w:val="single" w:sz="4" w:space="0" w:color="auto"/>
            </w:tcBorders>
          </w:tcPr>
          <w:p w14:paraId="3EAD447B" w14:textId="77777777" w:rsidR="002F5B18" w:rsidRPr="00907865" w:rsidRDefault="002F5B18" w:rsidP="0062788D">
            <w:pPr>
              <w:keepNext/>
              <w:keepLines/>
              <w:rPr>
                <w:rFonts w:ascii="Tahoma" w:eastAsia="Times New Roman" w:hAnsi="Tahoma" w:cs="Tahoma"/>
                <w:color w:val="000000"/>
                <w:sz w:val="18"/>
                <w:szCs w:val="18"/>
                <w:lang w:eastAsia="sl-SI"/>
              </w:rPr>
            </w:pPr>
          </w:p>
          <w:p w14:paraId="18290571" w14:textId="77777777" w:rsidR="002F5B18" w:rsidRPr="00907865" w:rsidRDefault="002F5B18" w:rsidP="0062788D">
            <w:pPr>
              <w:keepNext/>
              <w:keepLines/>
              <w:rPr>
                <w:rFonts w:ascii="Tahoma" w:hAnsi="Tahoma" w:cs="Tahoma"/>
                <w:sz w:val="18"/>
                <w:szCs w:val="18"/>
              </w:rPr>
            </w:pPr>
            <w:r w:rsidRPr="00907865">
              <w:rPr>
                <w:rFonts w:ascii="Tahoma" w:eastAsia="Times New Roman" w:hAnsi="Tahoma" w:cs="Tahoma"/>
                <w:color w:val="000000"/>
                <w:sz w:val="18"/>
                <w:szCs w:val="18"/>
                <w:lang w:eastAsia="sl-SI"/>
              </w:rPr>
              <w:t>Izpolnjen, podpisan in žigosan</w:t>
            </w:r>
          </w:p>
        </w:tc>
      </w:tr>
      <w:tr w:rsidR="002F5B18" w:rsidRPr="00773521" w14:paraId="255D3EED"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5926F913" w14:textId="7777BFE8" w:rsidR="002F5B18" w:rsidRPr="00907865" w:rsidRDefault="00B80869" w:rsidP="0062788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7</w:t>
            </w:r>
          </w:p>
        </w:tc>
        <w:tc>
          <w:tcPr>
            <w:tcW w:w="5153" w:type="dxa"/>
            <w:tcBorders>
              <w:top w:val="single" w:sz="4" w:space="0" w:color="auto"/>
              <w:left w:val="single" w:sz="4" w:space="0" w:color="auto"/>
              <w:bottom w:val="single" w:sz="4" w:space="0" w:color="auto"/>
              <w:right w:val="single" w:sz="4" w:space="0" w:color="auto"/>
            </w:tcBorders>
            <w:vAlign w:val="center"/>
          </w:tcPr>
          <w:p w14:paraId="472E2259" w14:textId="77777777" w:rsidR="002F5B18" w:rsidRPr="00907865" w:rsidRDefault="002F5B18" w:rsidP="0062788D">
            <w:pPr>
              <w:keepNext/>
              <w:keepLines/>
              <w:rPr>
                <w:rFonts w:ascii="Tahoma" w:hAnsi="Tahoma" w:cs="Tahoma"/>
                <w:sz w:val="18"/>
                <w:szCs w:val="18"/>
              </w:rPr>
            </w:pPr>
            <w:r w:rsidRPr="00907865">
              <w:rPr>
                <w:rFonts w:ascii="Tahoma" w:eastAsia="Times New Roman" w:hAnsi="Tahoma" w:cs="Tahoma"/>
                <w:color w:val="000000"/>
                <w:sz w:val="18"/>
                <w:szCs w:val="18"/>
                <w:lang w:eastAsia="sl-SI"/>
              </w:rPr>
              <w:t xml:space="preserve">Vzorec menične izjave za dobro izvedbo pogodbenih obveznosti </w:t>
            </w:r>
          </w:p>
        </w:tc>
        <w:tc>
          <w:tcPr>
            <w:tcW w:w="3025" w:type="dxa"/>
            <w:tcBorders>
              <w:top w:val="single" w:sz="4" w:space="0" w:color="auto"/>
              <w:left w:val="single" w:sz="4" w:space="0" w:color="auto"/>
              <w:bottom w:val="single" w:sz="4" w:space="0" w:color="auto"/>
              <w:right w:val="single" w:sz="4" w:space="0" w:color="auto"/>
            </w:tcBorders>
            <w:vAlign w:val="center"/>
          </w:tcPr>
          <w:p w14:paraId="5BCE5E91" w14:textId="77777777" w:rsidR="00E05CB6" w:rsidRDefault="00E05CB6" w:rsidP="00E05CB6">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Ni potrebno oddati ob oddaji ponudbe.</w:t>
            </w:r>
          </w:p>
          <w:p w14:paraId="4FE87F02" w14:textId="170EC05D" w:rsidR="002F5B18" w:rsidRPr="00907865" w:rsidRDefault="00E05CB6" w:rsidP="00E05CB6">
            <w:pPr>
              <w:keepNext/>
              <w:keepLines/>
              <w:rPr>
                <w:rFonts w:ascii="Tahoma" w:hAnsi="Tahoma" w:cs="Tahoma"/>
                <w:sz w:val="18"/>
                <w:szCs w:val="18"/>
              </w:rPr>
            </w:pPr>
            <w:r w:rsidRPr="00A12A29">
              <w:rPr>
                <w:rFonts w:ascii="Tahoma" w:eastAsia="Times New Roman" w:hAnsi="Tahoma" w:cs="Tahoma"/>
                <w:color w:val="808080"/>
                <w:sz w:val="18"/>
                <w:szCs w:val="18"/>
                <w:lang w:eastAsia="sl-SI"/>
              </w:rPr>
              <w:t>Naročnik obrazec pošilja v vednost. Ponudnik z oddajo ponudbe potrjuje vsebino.</w:t>
            </w:r>
          </w:p>
        </w:tc>
      </w:tr>
      <w:tr w:rsidR="002F5B18" w:rsidRPr="00773521" w14:paraId="1C87717A"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0543E3B7" w14:textId="464F2C2D" w:rsidR="002F5B18" w:rsidRPr="00907865" w:rsidRDefault="00B80869" w:rsidP="0062788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8</w:t>
            </w:r>
          </w:p>
        </w:tc>
        <w:tc>
          <w:tcPr>
            <w:tcW w:w="5153" w:type="dxa"/>
            <w:tcBorders>
              <w:top w:val="single" w:sz="4" w:space="0" w:color="auto"/>
              <w:left w:val="single" w:sz="4" w:space="0" w:color="auto"/>
              <w:bottom w:val="single" w:sz="4" w:space="0" w:color="auto"/>
              <w:right w:val="single" w:sz="4" w:space="0" w:color="auto"/>
            </w:tcBorders>
            <w:vAlign w:val="center"/>
          </w:tcPr>
          <w:p w14:paraId="1883A040" w14:textId="77777777" w:rsidR="002F5B18" w:rsidRPr="00907865" w:rsidRDefault="002F5B18" w:rsidP="0062788D">
            <w:pPr>
              <w:keepNext/>
              <w:keepLines/>
              <w:rPr>
                <w:rFonts w:ascii="Tahoma" w:eastAsiaTheme="majorEastAsia" w:hAnsi="Tahoma" w:cs="Tahoma"/>
                <w:iCs/>
                <w:sz w:val="18"/>
                <w:szCs w:val="18"/>
              </w:rPr>
            </w:pPr>
            <w:r w:rsidRPr="00907865">
              <w:rPr>
                <w:rFonts w:ascii="Tahoma" w:hAnsi="Tahoma" w:cs="Tahoma"/>
                <w:color w:val="A6A6A6"/>
                <w:position w:val="-2"/>
                <w:sz w:val="18"/>
                <w:szCs w:val="18"/>
              </w:rPr>
              <w:t>V primeru skupne ponudbe</w:t>
            </w:r>
          </w:p>
          <w:p w14:paraId="0CA776A5"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heme="majorEastAsia" w:hAnsi="Tahoma" w:cs="Tahoma"/>
                <w:iCs/>
                <w:sz w:val="18"/>
                <w:szCs w:val="18"/>
              </w:rPr>
              <w:t>Izjava in pooblastilo za podpis ponudbe, ki jo predlaga skupina ponudnikov</w:t>
            </w:r>
          </w:p>
        </w:tc>
        <w:tc>
          <w:tcPr>
            <w:tcW w:w="3025" w:type="dxa"/>
            <w:tcBorders>
              <w:top w:val="single" w:sz="4" w:space="0" w:color="auto"/>
              <w:left w:val="single" w:sz="4" w:space="0" w:color="auto"/>
              <w:bottom w:val="single" w:sz="4" w:space="0" w:color="auto"/>
              <w:right w:val="single" w:sz="4" w:space="0" w:color="auto"/>
            </w:tcBorders>
            <w:vAlign w:val="center"/>
          </w:tcPr>
          <w:p w14:paraId="0F7F3EAF"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 xml:space="preserve">Izpolnjen, podpisan in žigosan s strani vseh ponudnikov </w:t>
            </w:r>
          </w:p>
          <w:p w14:paraId="1F946F88" w14:textId="77777777" w:rsidR="002F5B18" w:rsidRPr="00907865" w:rsidRDefault="002F5B18" w:rsidP="0062788D">
            <w:pPr>
              <w:keepNext/>
              <w:keepLines/>
              <w:rPr>
                <w:rFonts w:ascii="Tahoma" w:eastAsia="Times New Roman" w:hAnsi="Tahoma" w:cs="Tahoma"/>
                <w:color w:val="000000"/>
                <w:sz w:val="18"/>
                <w:szCs w:val="18"/>
                <w:lang w:eastAsia="sl-SI"/>
              </w:rPr>
            </w:pPr>
          </w:p>
        </w:tc>
      </w:tr>
      <w:tr w:rsidR="002F5B18" w:rsidRPr="00773521" w14:paraId="5357BB70"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13190A39" w14:textId="0F221FDD" w:rsidR="002F5B18" w:rsidRPr="00907865" w:rsidRDefault="00B80869" w:rsidP="0062788D">
            <w:pPr>
              <w:keepNext/>
              <w:keepLines/>
              <w:jc w:val="center"/>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9</w:t>
            </w:r>
          </w:p>
        </w:tc>
        <w:tc>
          <w:tcPr>
            <w:tcW w:w="5153" w:type="dxa"/>
            <w:tcBorders>
              <w:top w:val="single" w:sz="4" w:space="0" w:color="auto"/>
              <w:left w:val="single" w:sz="4" w:space="0" w:color="auto"/>
              <w:bottom w:val="single" w:sz="4" w:space="0" w:color="auto"/>
              <w:right w:val="single" w:sz="4" w:space="0" w:color="auto"/>
            </w:tcBorders>
            <w:vAlign w:val="center"/>
          </w:tcPr>
          <w:p w14:paraId="42A9E953" w14:textId="77777777" w:rsidR="002F5B18" w:rsidRPr="00907865" w:rsidRDefault="002F5B18" w:rsidP="0062788D">
            <w:pPr>
              <w:keepNext/>
              <w:keepLines/>
              <w:rPr>
                <w:rFonts w:ascii="Tahoma" w:hAnsi="Tahoma" w:cs="Tahoma"/>
                <w:color w:val="A6A6A6"/>
                <w:position w:val="-2"/>
                <w:sz w:val="18"/>
                <w:szCs w:val="18"/>
              </w:rPr>
            </w:pPr>
            <w:bookmarkStart w:id="32" w:name="_Hlk103863892"/>
            <w:r w:rsidRPr="00907865">
              <w:rPr>
                <w:rFonts w:ascii="Tahoma" w:hAnsi="Tahoma" w:cs="Tahoma"/>
                <w:sz w:val="18"/>
                <w:szCs w:val="18"/>
              </w:rPr>
              <w:t>Referenčna lista ponudnika – navedba pridobljenih potrdil</w:t>
            </w:r>
            <w:bookmarkEnd w:id="32"/>
          </w:p>
        </w:tc>
        <w:tc>
          <w:tcPr>
            <w:tcW w:w="3025" w:type="dxa"/>
            <w:tcBorders>
              <w:top w:val="single" w:sz="4" w:space="0" w:color="auto"/>
              <w:left w:val="single" w:sz="4" w:space="0" w:color="auto"/>
              <w:bottom w:val="single" w:sz="4" w:space="0" w:color="auto"/>
              <w:right w:val="single" w:sz="4" w:space="0" w:color="auto"/>
            </w:tcBorders>
            <w:vAlign w:val="center"/>
          </w:tcPr>
          <w:p w14:paraId="0B68ECF9"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Izpolnjen, podpisan in žigosan</w:t>
            </w:r>
          </w:p>
        </w:tc>
      </w:tr>
      <w:tr w:rsidR="002F5B18" w:rsidRPr="00773521" w14:paraId="48DEAFAE"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67BE8D41" w14:textId="7C2EC6C0" w:rsidR="002F5B18" w:rsidRPr="00907865" w:rsidRDefault="002F5B18" w:rsidP="0062788D">
            <w:pPr>
              <w:keepNext/>
              <w:keepLines/>
              <w:jc w:val="center"/>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1</w:t>
            </w:r>
            <w:r w:rsidR="00B80869">
              <w:rPr>
                <w:rFonts w:ascii="Tahoma" w:eastAsia="Times New Roman" w:hAnsi="Tahoma" w:cs="Tahoma"/>
                <w:color w:val="000000"/>
                <w:sz w:val="18"/>
                <w:szCs w:val="18"/>
                <w:lang w:eastAsia="sl-SI"/>
              </w:rPr>
              <w:t>0</w:t>
            </w:r>
            <w:r w:rsidR="00C02A75">
              <w:rPr>
                <w:rFonts w:ascii="Tahoma" w:eastAsia="Times New Roman" w:hAnsi="Tahoma" w:cs="Tahoma"/>
                <w:color w:val="000000"/>
                <w:sz w:val="18"/>
                <w:szCs w:val="18"/>
                <w:lang w:eastAsia="sl-SI"/>
              </w:rPr>
              <w:t>a,b,c</w:t>
            </w:r>
            <w:r w:rsidR="003C0BD2">
              <w:rPr>
                <w:rFonts w:ascii="Tahoma" w:eastAsia="Times New Roman" w:hAnsi="Tahoma" w:cs="Tahoma"/>
                <w:color w:val="000000"/>
                <w:sz w:val="18"/>
                <w:szCs w:val="18"/>
                <w:lang w:eastAsia="sl-SI"/>
              </w:rPr>
              <w:t>,d</w:t>
            </w:r>
            <w:r w:rsidR="00E05CB6">
              <w:rPr>
                <w:rFonts w:ascii="Tahoma" w:eastAsia="Times New Roman" w:hAnsi="Tahoma" w:cs="Tahoma"/>
                <w:color w:val="000000"/>
                <w:sz w:val="18"/>
                <w:szCs w:val="18"/>
                <w:lang w:eastAsia="sl-SI"/>
              </w:rPr>
              <w:t>,</w:t>
            </w:r>
            <w:r w:rsidR="00E05CB6" w:rsidRPr="00162026">
              <w:rPr>
                <w:rFonts w:ascii="Tahoma" w:eastAsia="Times New Roman" w:hAnsi="Tahoma" w:cs="Tahoma"/>
                <w:sz w:val="18"/>
                <w:szCs w:val="18"/>
                <w:lang w:eastAsia="sl-SI"/>
              </w:rPr>
              <w:t>e</w:t>
            </w:r>
          </w:p>
        </w:tc>
        <w:tc>
          <w:tcPr>
            <w:tcW w:w="5153" w:type="dxa"/>
            <w:tcBorders>
              <w:top w:val="single" w:sz="4" w:space="0" w:color="auto"/>
              <w:left w:val="single" w:sz="4" w:space="0" w:color="auto"/>
              <w:bottom w:val="single" w:sz="4" w:space="0" w:color="auto"/>
              <w:right w:val="single" w:sz="4" w:space="0" w:color="auto"/>
            </w:tcBorders>
            <w:vAlign w:val="center"/>
          </w:tcPr>
          <w:p w14:paraId="143DE117" w14:textId="77777777" w:rsidR="002F5B18" w:rsidRPr="00907865" w:rsidRDefault="002F5B18" w:rsidP="0062788D">
            <w:pPr>
              <w:keepNext/>
              <w:keepLines/>
              <w:rPr>
                <w:rFonts w:ascii="Tahoma" w:hAnsi="Tahoma" w:cs="Tahoma"/>
                <w:color w:val="A6A6A6"/>
                <w:position w:val="-2"/>
                <w:sz w:val="18"/>
                <w:szCs w:val="18"/>
              </w:rPr>
            </w:pPr>
            <w:r w:rsidRPr="00907865">
              <w:rPr>
                <w:rFonts w:ascii="Tahoma" w:hAnsi="Tahoma" w:cs="Tahoma"/>
                <w:sz w:val="18"/>
                <w:szCs w:val="18"/>
              </w:rPr>
              <w:t>Referenčno potrdilo s strani posamez</w:t>
            </w:r>
            <w:r>
              <w:rPr>
                <w:rFonts w:ascii="Tahoma" w:hAnsi="Tahoma" w:cs="Tahoma"/>
                <w:sz w:val="18"/>
                <w:szCs w:val="18"/>
              </w:rPr>
              <w:t>nega</w:t>
            </w:r>
            <w:r w:rsidRPr="00907865">
              <w:rPr>
                <w:rFonts w:ascii="Tahoma" w:hAnsi="Tahoma" w:cs="Tahoma"/>
                <w:sz w:val="18"/>
                <w:szCs w:val="18"/>
              </w:rPr>
              <w:t xml:space="preserve"> naročnik</w:t>
            </w:r>
            <w:r>
              <w:rPr>
                <w:rFonts w:ascii="Tahoma" w:hAnsi="Tahoma" w:cs="Tahoma"/>
                <w:sz w:val="18"/>
                <w:szCs w:val="18"/>
              </w:rPr>
              <w:t>a</w:t>
            </w:r>
          </w:p>
        </w:tc>
        <w:tc>
          <w:tcPr>
            <w:tcW w:w="3025" w:type="dxa"/>
            <w:tcBorders>
              <w:top w:val="single" w:sz="4" w:space="0" w:color="auto"/>
              <w:left w:val="single" w:sz="4" w:space="0" w:color="auto"/>
              <w:bottom w:val="single" w:sz="4" w:space="0" w:color="auto"/>
              <w:right w:val="single" w:sz="4" w:space="0" w:color="auto"/>
            </w:tcBorders>
            <w:vAlign w:val="center"/>
          </w:tcPr>
          <w:p w14:paraId="24F0E71B"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Izpolnjen, podpisan in žigosan s strani izdajatelja reference</w:t>
            </w:r>
          </w:p>
        </w:tc>
      </w:tr>
      <w:tr w:rsidR="002F5B18" w:rsidRPr="00773521" w14:paraId="577D45DD"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22067AE2" w14:textId="77777777" w:rsidR="002F5B18" w:rsidRPr="00907865" w:rsidRDefault="002F5B18" w:rsidP="0062788D">
            <w:pPr>
              <w:keepNext/>
              <w:keepLines/>
              <w:jc w:val="center"/>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Priloga 1</w:t>
            </w:r>
          </w:p>
        </w:tc>
        <w:tc>
          <w:tcPr>
            <w:tcW w:w="5153" w:type="dxa"/>
            <w:tcBorders>
              <w:top w:val="single" w:sz="4" w:space="0" w:color="auto"/>
              <w:left w:val="single" w:sz="4" w:space="0" w:color="auto"/>
              <w:bottom w:val="single" w:sz="4" w:space="0" w:color="auto"/>
              <w:right w:val="single" w:sz="4" w:space="0" w:color="auto"/>
            </w:tcBorders>
            <w:vAlign w:val="center"/>
          </w:tcPr>
          <w:p w14:paraId="6DA4ED51" w14:textId="77777777" w:rsidR="002F5B18" w:rsidRPr="00907865" w:rsidRDefault="002F5B18" w:rsidP="0062788D">
            <w:pPr>
              <w:keepNext/>
              <w:keepLines/>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Osnutek pogodbe</w:t>
            </w:r>
          </w:p>
        </w:tc>
        <w:tc>
          <w:tcPr>
            <w:tcW w:w="3025" w:type="dxa"/>
            <w:tcBorders>
              <w:top w:val="single" w:sz="4" w:space="0" w:color="auto"/>
              <w:left w:val="single" w:sz="4" w:space="0" w:color="auto"/>
              <w:bottom w:val="single" w:sz="4" w:space="0" w:color="auto"/>
              <w:right w:val="single" w:sz="4" w:space="0" w:color="auto"/>
            </w:tcBorders>
            <w:vAlign w:val="center"/>
          </w:tcPr>
          <w:p w14:paraId="6FF56502" w14:textId="77777777" w:rsidR="00E05CB6" w:rsidRDefault="00E05CB6" w:rsidP="00E05CB6">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Ni potrebno oddati ob oddaji ponudbe.</w:t>
            </w:r>
          </w:p>
          <w:p w14:paraId="6B31259F" w14:textId="3430E6DA" w:rsidR="002F5B18" w:rsidRPr="00907865" w:rsidRDefault="00E05CB6" w:rsidP="00E05CB6">
            <w:pPr>
              <w:keepNext/>
              <w:keepLines/>
              <w:rPr>
                <w:rFonts w:ascii="Tahoma" w:eastAsia="Times New Roman" w:hAnsi="Tahoma" w:cs="Tahoma"/>
                <w:color w:val="000000"/>
                <w:sz w:val="18"/>
                <w:szCs w:val="18"/>
                <w:lang w:eastAsia="sl-SI"/>
              </w:rPr>
            </w:pPr>
            <w:r w:rsidRPr="00A12A29">
              <w:rPr>
                <w:rFonts w:ascii="Tahoma" w:eastAsia="Times New Roman" w:hAnsi="Tahoma" w:cs="Tahoma"/>
                <w:color w:val="808080"/>
                <w:sz w:val="18"/>
                <w:szCs w:val="18"/>
                <w:lang w:eastAsia="sl-SI"/>
              </w:rPr>
              <w:t>Naročnik osnutek pogodbe pošilja v vednost. Ponudnik z oddajo ponudbe potrjuje vsebino.</w:t>
            </w:r>
          </w:p>
        </w:tc>
      </w:tr>
      <w:tr w:rsidR="001A293D" w:rsidRPr="00773521" w14:paraId="2A8416ED"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7461AEE8" w14:textId="4671D095" w:rsidR="001A293D" w:rsidRPr="00907865" w:rsidRDefault="001A293D" w:rsidP="001A293D">
            <w:pPr>
              <w:keepNext/>
              <w:keepLines/>
              <w:jc w:val="center"/>
              <w:rPr>
                <w:rFonts w:ascii="Tahoma" w:eastAsia="Times New Roman" w:hAnsi="Tahoma" w:cs="Tahoma"/>
                <w:color w:val="000000"/>
                <w:sz w:val="18"/>
                <w:szCs w:val="18"/>
                <w:lang w:eastAsia="sl-SI"/>
              </w:rPr>
            </w:pPr>
            <w:r w:rsidRPr="00907865">
              <w:rPr>
                <w:rFonts w:ascii="Tahoma" w:eastAsia="Times New Roman" w:hAnsi="Tahoma" w:cs="Tahoma"/>
                <w:color w:val="000000"/>
                <w:sz w:val="18"/>
                <w:szCs w:val="18"/>
                <w:lang w:eastAsia="sl-SI"/>
              </w:rPr>
              <w:t xml:space="preserve">Priloga </w:t>
            </w:r>
            <w:r>
              <w:rPr>
                <w:rFonts w:ascii="Tahoma" w:eastAsia="Times New Roman" w:hAnsi="Tahoma" w:cs="Tahoma"/>
                <w:color w:val="000000"/>
                <w:sz w:val="18"/>
                <w:szCs w:val="18"/>
                <w:lang w:eastAsia="sl-SI"/>
              </w:rPr>
              <w:t>2</w:t>
            </w:r>
          </w:p>
        </w:tc>
        <w:tc>
          <w:tcPr>
            <w:tcW w:w="5153" w:type="dxa"/>
            <w:tcBorders>
              <w:top w:val="single" w:sz="4" w:space="0" w:color="auto"/>
              <w:left w:val="single" w:sz="4" w:space="0" w:color="auto"/>
              <w:bottom w:val="single" w:sz="4" w:space="0" w:color="auto"/>
              <w:right w:val="single" w:sz="4" w:space="0" w:color="auto"/>
            </w:tcBorders>
            <w:vAlign w:val="center"/>
          </w:tcPr>
          <w:p w14:paraId="627FE414" w14:textId="351AEA33" w:rsidR="001A293D" w:rsidRPr="00907865" w:rsidRDefault="001A293D" w:rsidP="001A293D">
            <w:pPr>
              <w:keepNext/>
              <w:keepLines/>
              <w:rPr>
                <w:rFonts w:ascii="Tahoma" w:eastAsia="Times New Roman" w:hAnsi="Tahoma" w:cs="Tahoma"/>
                <w:color w:val="000000"/>
                <w:sz w:val="18"/>
                <w:szCs w:val="18"/>
                <w:lang w:eastAsia="sl-SI"/>
              </w:rPr>
            </w:pPr>
            <w:r w:rsidRPr="00F01156">
              <w:rPr>
                <w:rFonts w:ascii="Tahoma" w:hAnsi="Tahoma" w:cs="Tahoma"/>
                <w:bCs/>
                <w:sz w:val="18"/>
                <w:szCs w:val="18"/>
              </w:rPr>
              <w:t>»ESPD« obrazec v elektronski obliki (datoteka XML)</w:t>
            </w:r>
          </w:p>
        </w:tc>
        <w:tc>
          <w:tcPr>
            <w:tcW w:w="3025" w:type="dxa"/>
            <w:tcBorders>
              <w:top w:val="single" w:sz="4" w:space="0" w:color="auto"/>
              <w:left w:val="single" w:sz="4" w:space="0" w:color="auto"/>
              <w:bottom w:val="single" w:sz="4" w:space="0" w:color="auto"/>
              <w:right w:val="single" w:sz="4" w:space="0" w:color="auto"/>
            </w:tcBorders>
            <w:vAlign w:val="center"/>
          </w:tcPr>
          <w:p w14:paraId="5F5DBF63" w14:textId="59B286AE" w:rsidR="001A293D" w:rsidRDefault="001A293D" w:rsidP="001A293D">
            <w:pPr>
              <w:keepNext/>
              <w:keepLines/>
              <w:rPr>
                <w:rFonts w:ascii="Tahoma" w:eastAsia="Times New Roman" w:hAnsi="Tahoma" w:cs="Tahoma"/>
                <w:color w:val="000000"/>
                <w:sz w:val="18"/>
                <w:szCs w:val="18"/>
                <w:lang w:eastAsia="sl-SI"/>
              </w:rPr>
            </w:pPr>
            <w:r w:rsidRPr="005E5A21">
              <w:rPr>
                <w:rFonts w:ascii="Tahoma" w:eastAsia="Times New Roman" w:hAnsi="Tahoma" w:cs="Tahoma"/>
                <w:color w:val="000000"/>
                <w:sz w:val="18"/>
                <w:szCs w:val="18"/>
                <w:lang w:eastAsia="sl-SI"/>
              </w:rPr>
              <w:t>Izpolnjen in priložen, skladno z navodili</w:t>
            </w:r>
          </w:p>
        </w:tc>
      </w:tr>
      <w:tr w:rsidR="001A293D" w:rsidRPr="00773521" w14:paraId="659034E7" w14:textId="77777777" w:rsidTr="001A293D">
        <w:trPr>
          <w:trHeight w:val="630"/>
        </w:trPr>
        <w:tc>
          <w:tcPr>
            <w:tcW w:w="1026" w:type="dxa"/>
            <w:tcBorders>
              <w:top w:val="single" w:sz="4" w:space="0" w:color="auto"/>
              <w:left w:val="single" w:sz="4" w:space="0" w:color="auto"/>
              <w:bottom w:val="single" w:sz="4" w:space="0" w:color="auto"/>
              <w:right w:val="single" w:sz="4" w:space="0" w:color="auto"/>
            </w:tcBorders>
            <w:vAlign w:val="center"/>
          </w:tcPr>
          <w:p w14:paraId="4805990B" w14:textId="783C2699" w:rsidR="001A293D" w:rsidRPr="00C251A8" w:rsidRDefault="001A293D" w:rsidP="001A293D">
            <w:pPr>
              <w:keepNext/>
              <w:keepLines/>
              <w:jc w:val="center"/>
              <w:rPr>
                <w:rFonts w:ascii="Tahoma" w:eastAsia="Times New Roman" w:hAnsi="Tahoma" w:cs="Tahoma"/>
                <w:color w:val="000000"/>
                <w:sz w:val="18"/>
                <w:szCs w:val="18"/>
                <w:lang w:eastAsia="sl-SI"/>
              </w:rPr>
            </w:pPr>
            <w:r w:rsidRPr="00C251A8">
              <w:rPr>
                <w:rFonts w:ascii="Tahoma" w:eastAsia="Times New Roman" w:hAnsi="Tahoma" w:cs="Tahoma"/>
                <w:color w:val="000000"/>
                <w:sz w:val="18"/>
                <w:szCs w:val="18"/>
                <w:lang w:eastAsia="sl-SI"/>
              </w:rPr>
              <w:t xml:space="preserve">Priloga </w:t>
            </w:r>
            <w:r>
              <w:rPr>
                <w:rFonts w:ascii="Tahoma" w:eastAsia="Times New Roman" w:hAnsi="Tahoma" w:cs="Tahoma"/>
                <w:color w:val="000000"/>
                <w:sz w:val="18"/>
                <w:szCs w:val="18"/>
                <w:lang w:eastAsia="sl-SI"/>
              </w:rPr>
              <w:t>3</w:t>
            </w:r>
          </w:p>
        </w:tc>
        <w:tc>
          <w:tcPr>
            <w:tcW w:w="5153" w:type="dxa"/>
            <w:tcBorders>
              <w:top w:val="single" w:sz="4" w:space="0" w:color="auto"/>
              <w:left w:val="single" w:sz="4" w:space="0" w:color="auto"/>
              <w:bottom w:val="single" w:sz="4" w:space="0" w:color="auto"/>
              <w:right w:val="single" w:sz="4" w:space="0" w:color="auto"/>
            </w:tcBorders>
            <w:vAlign w:val="center"/>
          </w:tcPr>
          <w:p w14:paraId="19CD0720" w14:textId="73ED6432" w:rsidR="001A293D" w:rsidRPr="00C251A8" w:rsidRDefault="001A293D" w:rsidP="001A293D">
            <w:pPr>
              <w:keepNext/>
              <w:keepLines/>
              <w:rPr>
                <w:rFonts w:ascii="Tahoma" w:eastAsia="Times New Roman" w:hAnsi="Tahoma" w:cs="Tahoma"/>
                <w:color w:val="000000"/>
                <w:sz w:val="18"/>
                <w:szCs w:val="18"/>
                <w:lang w:eastAsia="sl-SI"/>
              </w:rPr>
            </w:pPr>
            <w:r w:rsidRPr="00C251A8">
              <w:rPr>
                <w:rFonts w:ascii="Tahoma" w:eastAsia="Times New Roman" w:hAnsi="Tahoma" w:cs="Tahoma"/>
                <w:color w:val="000000"/>
                <w:sz w:val="18"/>
                <w:szCs w:val="18"/>
                <w:lang w:eastAsia="sl-SI"/>
              </w:rPr>
              <w:t>OVD-ji naročnika</w:t>
            </w:r>
          </w:p>
        </w:tc>
        <w:tc>
          <w:tcPr>
            <w:tcW w:w="3025" w:type="dxa"/>
            <w:tcBorders>
              <w:top w:val="single" w:sz="4" w:space="0" w:color="auto"/>
              <w:left w:val="single" w:sz="4" w:space="0" w:color="auto"/>
              <w:bottom w:val="single" w:sz="4" w:space="0" w:color="auto"/>
              <w:right w:val="single" w:sz="4" w:space="0" w:color="auto"/>
            </w:tcBorders>
            <w:vAlign w:val="center"/>
          </w:tcPr>
          <w:p w14:paraId="69971F14" w14:textId="67B0DB3F" w:rsidR="001A293D" w:rsidRPr="00C251A8" w:rsidRDefault="001A293D" w:rsidP="001A293D">
            <w:pPr>
              <w:keepNext/>
              <w:keepLines/>
              <w:rPr>
                <w:rFonts w:ascii="Tahoma" w:eastAsia="Times New Roman" w:hAnsi="Tahoma" w:cs="Tahoma"/>
                <w:color w:val="000000"/>
                <w:sz w:val="18"/>
                <w:szCs w:val="18"/>
                <w:lang w:eastAsia="sl-SI"/>
              </w:rPr>
            </w:pPr>
            <w:r w:rsidRPr="00C251A8">
              <w:rPr>
                <w:rFonts w:ascii="Tahoma" w:eastAsia="Times New Roman" w:hAnsi="Tahoma" w:cs="Tahoma"/>
                <w:color w:val="000000"/>
                <w:sz w:val="18"/>
                <w:szCs w:val="18"/>
                <w:lang w:eastAsia="sl-SI"/>
              </w:rPr>
              <w:t>V pomoč pri pripravi ponudbe</w:t>
            </w:r>
          </w:p>
        </w:tc>
      </w:tr>
      <w:tr w:rsidR="001A293D" w:rsidRPr="00773521" w14:paraId="4326804A" w14:textId="77777777" w:rsidTr="002A3AF3">
        <w:trPr>
          <w:trHeight w:val="630"/>
        </w:trPr>
        <w:tc>
          <w:tcPr>
            <w:tcW w:w="9204" w:type="dxa"/>
            <w:gridSpan w:val="3"/>
            <w:tcBorders>
              <w:top w:val="single" w:sz="4" w:space="0" w:color="auto"/>
              <w:left w:val="single" w:sz="4" w:space="0" w:color="auto"/>
              <w:bottom w:val="single" w:sz="4" w:space="0" w:color="auto"/>
              <w:right w:val="single" w:sz="4" w:space="0" w:color="auto"/>
            </w:tcBorders>
            <w:vAlign w:val="center"/>
          </w:tcPr>
          <w:p w14:paraId="6C6393B5" w14:textId="309149D5" w:rsidR="001A293D" w:rsidRPr="001437FD" w:rsidRDefault="001A293D" w:rsidP="001A293D">
            <w:pPr>
              <w:keepNext/>
              <w:keepLines/>
              <w:rPr>
                <w:rFonts w:ascii="Tahoma" w:eastAsia="Times New Roman" w:hAnsi="Tahoma" w:cs="Tahoma"/>
                <w:b/>
                <w:bCs/>
                <w:color w:val="000000"/>
                <w:sz w:val="18"/>
                <w:szCs w:val="18"/>
                <w:lang w:eastAsia="sl-SI"/>
              </w:rPr>
            </w:pPr>
            <w:r w:rsidRPr="001437FD">
              <w:rPr>
                <w:rFonts w:ascii="Tahoma" w:eastAsia="Times New Roman" w:hAnsi="Tahoma" w:cs="Tahoma"/>
                <w:b/>
                <w:bCs/>
                <w:color w:val="000000"/>
                <w:sz w:val="18"/>
                <w:szCs w:val="18"/>
                <w:lang w:eastAsia="sl-SI"/>
              </w:rPr>
              <w:t>PRILOŽI PONUDNIK</w:t>
            </w:r>
          </w:p>
        </w:tc>
      </w:tr>
      <w:tr w:rsidR="001A293D" w:rsidRPr="00773521" w14:paraId="7DB8FF43" w14:textId="77777777" w:rsidTr="001A293D">
        <w:trPr>
          <w:trHeight w:val="630"/>
        </w:trPr>
        <w:tc>
          <w:tcPr>
            <w:tcW w:w="6179" w:type="dxa"/>
            <w:gridSpan w:val="2"/>
            <w:tcBorders>
              <w:top w:val="single" w:sz="4" w:space="0" w:color="auto"/>
              <w:left w:val="single" w:sz="4" w:space="0" w:color="auto"/>
              <w:bottom w:val="single" w:sz="4" w:space="0" w:color="auto"/>
              <w:right w:val="single" w:sz="4" w:space="0" w:color="auto"/>
            </w:tcBorders>
            <w:vAlign w:val="center"/>
          </w:tcPr>
          <w:p w14:paraId="71F026F2" w14:textId="29889A5C" w:rsidR="001A293D" w:rsidRPr="000F18D7" w:rsidRDefault="001A293D" w:rsidP="001A293D">
            <w:pPr>
              <w:keepNext/>
              <w:keepLines/>
              <w:spacing w:line="260" w:lineRule="atLeast"/>
              <w:jc w:val="both"/>
              <w:rPr>
                <w:rFonts w:ascii="Tahoma" w:hAnsi="Tahoma" w:cs="Tahoma"/>
                <w:szCs w:val="20"/>
              </w:rPr>
            </w:pPr>
            <w:r w:rsidRPr="000F18D7">
              <w:rPr>
                <w:rFonts w:ascii="Tahoma" w:hAnsi="Tahoma" w:cs="Tahoma"/>
                <w:color w:val="000000"/>
                <w:sz w:val="18"/>
                <w:szCs w:val="18"/>
              </w:rPr>
              <w:t>Cenik analiz/ocen posameznih parametrov preskušanja</w:t>
            </w:r>
          </w:p>
          <w:p w14:paraId="7AD1106C" w14:textId="2512F725" w:rsidR="001A293D" w:rsidRPr="000F18D7" w:rsidRDefault="001A293D" w:rsidP="001A293D">
            <w:pPr>
              <w:keepNext/>
              <w:keepLines/>
              <w:rPr>
                <w:rFonts w:ascii="Tahoma" w:eastAsia="Times New Roman" w:hAnsi="Tahoma" w:cs="Tahoma"/>
                <w:color w:val="000000"/>
                <w:sz w:val="18"/>
                <w:szCs w:val="18"/>
                <w:lang w:eastAsia="sl-SI"/>
              </w:rPr>
            </w:pPr>
          </w:p>
        </w:tc>
        <w:tc>
          <w:tcPr>
            <w:tcW w:w="3025" w:type="dxa"/>
            <w:tcBorders>
              <w:top w:val="single" w:sz="4" w:space="0" w:color="auto"/>
              <w:left w:val="single" w:sz="4" w:space="0" w:color="auto"/>
              <w:bottom w:val="single" w:sz="4" w:space="0" w:color="auto"/>
              <w:right w:val="single" w:sz="4" w:space="0" w:color="auto"/>
            </w:tcBorders>
            <w:vAlign w:val="center"/>
          </w:tcPr>
          <w:p w14:paraId="416FEBE1" w14:textId="4D2CFEFF" w:rsidR="001A293D" w:rsidRPr="00907865" w:rsidRDefault="001A293D" w:rsidP="001A293D">
            <w:pPr>
              <w:keepNext/>
              <w:keepLines/>
              <w:rPr>
                <w:rFonts w:ascii="Tahoma" w:eastAsia="Times New Roman" w:hAnsi="Tahoma" w:cs="Tahoma"/>
                <w:color w:val="000000"/>
                <w:sz w:val="18"/>
                <w:szCs w:val="18"/>
                <w:lang w:eastAsia="sl-SI"/>
              </w:rPr>
            </w:pPr>
            <w:r>
              <w:rPr>
                <w:rFonts w:ascii="Tahoma" w:eastAsia="Times New Roman" w:hAnsi="Tahoma" w:cs="Tahoma"/>
                <w:color w:val="000000"/>
                <w:sz w:val="18"/>
                <w:szCs w:val="18"/>
                <w:lang w:eastAsia="sl-SI"/>
              </w:rPr>
              <w:t>Priložen</w:t>
            </w:r>
          </w:p>
        </w:tc>
      </w:tr>
    </w:tbl>
    <w:p w14:paraId="768C608E" w14:textId="0A735A9F" w:rsidR="002F5B18" w:rsidRDefault="002F5B18" w:rsidP="002627A9">
      <w:pPr>
        <w:autoSpaceDE w:val="0"/>
        <w:autoSpaceDN w:val="0"/>
        <w:adjustRightInd w:val="0"/>
        <w:jc w:val="both"/>
        <w:rPr>
          <w:rFonts w:ascii="Tahoma" w:eastAsia="Times New Roman" w:hAnsi="Tahoma" w:cs="Tahoma"/>
          <w:sz w:val="18"/>
          <w:szCs w:val="18"/>
          <w:lang w:eastAsia="sl-SI"/>
        </w:rPr>
      </w:pPr>
    </w:p>
    <w:sectPr w:rsidR="002F5B18" w:rsidSect="0002472D">
      <w:footerReference w:type="default" r:id="rId36"/>
      <w:headerReference w:type="first" r:id="rId37"/>
      <w:pgSz w:w="11906" w:h="16838" w:code="9"/>
      <w:pgMar w:top="1134" w:right="1191" w:bottom="1134"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95EDD" w14:textId="77777777" w:rsidR="000B5E97" w:rsidRDefault="000B5E97" w:rsidP="00107834">
      <w:r>
        <w:separator/>
      </w:r>
    </w:p>
  </w:endnote>
  <w:endnote w:type="continuationSeparator" w:id="0">
    <w:p w14:paraId="179E295C" w14:textId="77777777" w:rsidR="000B5E97" w:rsidRDefault="000B5E97"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601920109"/>
      <w:docPartObj>
        <w:docPartGallery w:val="Page Numbers (Bottom of Page)"/>
        <w:docPartUnique/>
      </w:docPartObj>
    </w:sdtPr>
    <w:sdtEndPr>
      <w:rPr>
        <w:rFonts w:ascii="Tahoma" w:hAnsi="Tahoma" w:cs="Tahoma"/>
      </w:rPr>
    </w:sdtEndPr>
    <w:sdtContent>
      <w:p w14:paraId="6D99AEED" w14:textId="77777777" w:rsidR="00DF3875" w:rsidRPr="0002472D" w:rsidRDefault="00DF3875" w:rsidP="0000185D">
        <w:pPr>
          <w:pStyle w:val="Noga"/>
          <w:jc w:val="right"/>
          <w:rPr>
            <w:rFonts w:ascii="Tahoma" w:hAnsi="Tahoma" w:cs="Tahoma"/>
            <w:sz w:val="16"/>
            <w:szCs w:val="16"/>
          </w:rPr>
        </w:pPr>
        <w:r w:rsidRPr="0002472D">
          <w:rPr>
            <w:rFonts w:ascii="Tahoma" w:hAnsi="Tahoma" w:cs="Tahoma"/>
            <w:sz w:val="16"/>
            <w:szCs w:val="16"/>
          </w:rPr>
          <w:fldChar w:fldCharType="begin"/>
        </w:r>
        <w:r w:rsidRPr="0002472D">
          <w:rPr>
            <w:rFonts w:ascii="Tahoma" w:hAnsi="Tahoma" w:cs="Tahoma"/>
            <w:sz w:val="16"/>
            <w:szCs w:val="16"/>
          </w:rPr>
          <w:instrText>PAGE   \* MERGEFORMAT</w:instrText>
        </w:r>
        <w:r w:rsidRPr="0002472D">
          <w:rPr>
            <w:rFonts w:ascii="Tahoma" w:hAnsi="Tahoma" w:cs="Tahoma"/>
            <w:sz w:val="16"/>
            <w:szCs w:val="16"/>
          </w:rPr>
          <w:fldChar w:fldCharType="separate"/>
        </w:r>
        <w:r w:rsidR="000A633B" w:rsidRPr="0002472D">
          <w:rPr>
            <w:rFonts w:ascii="Tahoma" w:hAnsi="Tahoma" w:cs="Tahoma"/>
            <w:noProof/>
            <w:sz w:val="16"/>
            <w:szCs w:val="16"/>
          </w:rPr>
          <w:t>13</w:t>
        </w:r>
        <w:r w:rsidRPr="0002472D">
          <w:rPr>
            <w:rFonts w:ascii="Tahoma" w:hAnsi="Tahoma" w:cs="Tahoma"/>
            <w:sz w:val="16"/>
            <w:szCs w:val="16"/>
          </w:rPr>
          <w:fldChar w:fldCharType="end"/>
        </w:r>
      </w:p>
    </w:sdtContent>
  </w:sdt>
  <w:p w14:paraId="3BD8A65F" w14:textId="77777777" w:rsidR="00DF3875" w:rsidRDefault="00DF38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1FEA6" w14:textId="77777777" w:rsidR="000B5E97" w:rsidRDefault="000B5E97" w:rsidP="00107834">
      <w:r>
        <w:separator/>
      </w:r>
    </w:p>
  </w:footnote>
  <w:footnote w:type="continuationSeparator" w:id="0">
    <w:p w14:paraId="22FA9817" w14:textId="77777777" w:rsidR="000B5E97" w:rsidRDefault="000B5E97" w:rsidP="00107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549" w14:textId="77777777" w:rsidR="00DF3875" w:rsidRPr="00773521" w:rsidRDefault="00DF3875" w:rsidP="005D5B74">
    <w:pPr>
      <w:keepNext/>
      <w:keepLines/>
      <w:tabs>
        <w:tab w:val="left" w:pos="7335"/>
      </w:tabs>
      <w:rPr>
        <w:rFonts w:ascii="Tahoma" w:hAnsi="Tahoma" w:cs="Tahoma"/>
        <w:sz w:val="18"/>
        <w:szCs w:val="18"/>
      </w:rPr>
    </w:pPr>
    <w:r w:rsidRPr="000118D5">
      <w:rPr>
        <w:rFonts w:ascii="Calibri" w:hAnsi="Calibri"/>
        <w:noProof/>
        <w:sz w:val="22"/>
        <w:lang w:eastAsia="sl-SI"/>
      </w:rPr>
      <w:drawing>
        <wp:anchor distT="0" distB="0" distL="114300" distR="114300" simplePos="0" relativeHeight="251659264" behindDoc="0" locked="0" layoutInCell="1" allowOverlap="1" wp14:anchorId="0E4B8CCE" wp14:editId="2CBE03B3">
          <wp:simplePos x="0" y="0"/>
          <wp:positionH relativeFrom="column">
            <wp:posOffset>52070</wp:posOffset>
          </wp:positionH>
          <wp:positionV relativeFrom="paragraph">
            <wp:posOffset>-240664</wp:posOffset>
          </wp:positionV>
          <wp:extent cx="5743575" cy="1085182"/>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6752" cy="1091450"/>
                  </a:xfrm>
                  <a:prstGeom prst="rect">
                    <a:avLst/>
                  </a:prstGeom>
                  <a:noFill/>
                </pic:spPr>
              </pic:pic>
            </a:graphicData>
          </a:graphic>
          <wp14:sizeRelH relativeFrom="margin">
            <wp14:pctWidth>0</wp14:pctWidth>
          </wp14:sizeRelH>
          <wp14:sizeRelV relativeFrom="margin">
            <wp14:pctHeight>0</wp14:pctHeight>
          </wp14:sizeRelV>
        </wp:anchor>
      </w:drawing>
    </w:r>
    <w:r>
      <w:rPr>
        <w:rFonts w:ascii="Tahoma" w:hAnsi="Tahoma" w:cs="Tahoma"/>
        <w:sz w:val="18"/>
        <w:szCs w:val="18"/>
      </w:rPr>
      <w:tab/>
    </w:r>
  </w:p>
  <w:p w14:paraId="7D671B0E" w14:textId="77777777" w:rsidR="00DF3875" w:rsidRDefault="00DF38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65pt;height:93.3pt;visibility:visible;mso-wrap-style:square" o:bullet="t">
        <v:imagedata r:id="rId1" o:title=""/>
      </v:shape>
    </w:pict>
  </w:numPicBullet>
  <w:abstractNum w:abstractNumId="0" w15:restartNumberingAfterBreak="0">
    <w:nsid w:val="00777118"/>
    <w:multiLevelType w:val="hybridMultilevel"/>
    <w:tmpl w:val="CDAE1826"/>
    <w:lvl w:ilvl="0" w:tplc="40B8310A">
      <w:start w:val="1"/>
      <w:numFmt w:val="bullet"/>
      <w:pStyle w:val="3Alineje"/>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1AE19A4"/>
    <w:multiLevelType w:val="hybridMultilevel"/>
    <w:tmpl w:val="026E837A"/>
    <w:lvl w:ilvl="0" w:tplc="95882BF6">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0C21C0"/>
    <w:multiLevelType w:val="hybridMultilevel"/>
    <w:tmpl w:val="046A8E2A"/>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7B20E2"/>
    <w:multiLevelType w:val="hybridMultilevel"/>
    <w:tmpl w:val="6AFCD0C6"/>
    <w:lvl w:ilvl="0" w:tplc="BD2E36BE">
      <w:start w:val="1"/>
      <w:numFmt w:val="bullet"/>
      <w:lvlText w:val="-"/>
      <w:lvlJc w:val="left"/>
      <w:pPr>
        <w:ind w:left="502"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FF694E"/>
    <w:multiLevelType w:val="hybridMultilevel"/>
    <w:tmpl w:val="479451EA"/>
    <w:lvl w:ilvl="0" w:tplc="D45C5F60">
      <w:start w:val="3"/>
      <w:numFmt w:val="decimal"/>
      <w:lvlText w:val="%1."/>
      <w:lvlJc w:val="left"/>
      <w:pPr>
        <w:ind w:left="720" w:hanging="360"/>
      </w:pPr>
      <w:rPr>
        <w:rFonts w:hint="default"/>
        <w:b w:val="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C25277"/>
    <w:multiLevelType w:val="hybridMultilevel"/>
    <w:tmpl w:val="7B6E8AEE"/>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9" w15:restartNumberingAfterBreak="0">
    <w:nsid w:val="102B6D3B"/>
    <w:multiLevelType w:val="hybridMultilevel"/>
    <w:tmpl w:val="E9561C8E"/>
    <w:lvl w:ilvl="0" w:tplc="074C3790">
      <w:start w:val="3"/>
      <w:numFmt w:val="bullet"/>
      <w:lvlText w:val="-"/>
      <w:lvlJc w:val="left"/>
      <w:pPr>
        <w:ind w:left="865" w:hanging="360"/>
      </w:pPr>
      <w:rPr>
        <w:rFonts w:ascii="Tahoma" w:eastAsia="Times New Roman" w:hAnsi="Tahoma" w:cs="Tahoma" w:hint="default"/>
        <w:color w:val="000000"/>
      </w:rPr>
    </w:lvl>
    <w:lvl w:ilvl="1" w:tplc="04240003" w:tentative="1">
      <w:start w:val="1"/>
      <w:numFmt w:val="bullet"/>
      <w:lvlText w:val="o"/>
      <w:lvlJc w:val="left"/>
      <w:pPr>
        <w:ind w:left="1585" w:hanging="360"/>
      </w:pPr>
      <w:rPr>
        <w:rFonts w:ascii="Courier New" w:hAnsi="Courier New" w:cs="Courier New" w:hint="default"/>
      </w:rPr>
    </w:lvl>
    <w:lvl w:ilvl="2" w:tplc="04240005" w:tentative="1">
      <w:start w:val="1"/>
      <w:numFmt w:val="bullet"/>
      <w:lvlText w:val=""/>
      <w:lvlJc w:val="left"/>
      <w:pPr>
        <w:ind w:left="2305" w:hanging="360"/>
      </w:pPr>
      <w:rPr>
        <w:rFonts w:ascii="Wingdings" w:hAnsi="Wingdings" w:hint="default"/>
      </w:rPr>
    </w:lvl>
    <w:lvl w:ilvl="3" w:tplc="04240001" w:tentative="1">
      <w:start w:val="1"/>
      <w:numFmt w:val="bullet"/>
      <w:lvlText w:val=""/>
      <w:lvlJc w:val="left"/>
      <w:pPr>
        <w:ind w:left="3025" w:hanging="360"/>
      </w:pPr>
      <w:rPr>
        <w:rFonts w:ascii="Symbol" w:hAnsi="Symbol" w:hint="default"/>
      </w:rPr>
    </w:lvl>
    <w:lvl w:ilvl="4" w:tplc="04240003" w:tentative="1">
      <w:start w:val="1"/>
      <w:numFmt w:val="bullet"/>
      <w:lvlText w:val="o"/>
      <w:lvlJc w:val="left"/>
      <w:pPr>
        <w:ind w:left="3745" w:hanging="360"/>
      </w:pPr>
      <w:rPr>
        <w:rFonts w:ascii="Courier New" w:hAnsi="Courier New" w:cs="Courier New" w:hint="default"/>
      </w:rPr>
    </w:lvl>
    <w:lvl w:ilvl="5" w:tplc="04240005" w:tentative="1">
      <w:start w:val="1"/>
      <w:numFmt w:val="bullet"/>
      <w:lvlText w:val=""/>
      <w:lvlJc w:val="left"/>
      <w:pPr>
        <w:ind w:left="4465" w:hanging="360"/>
      </w:pPr>
      <w:rPr>
        <w:rFonts w:ascii="Wingdings" w:hAnsi="Wingdings" w:hint="default"/>
      </w:rPr>
    </w:lvl>
    <w:lvl w:ilvl="6" w:tplc="04240001" w:tentative="1">
      <w:start w:val="1"/>
      <w:numFmt w:val="bullet"/>
      <w:lvlText w:val=""/>
      <w:lvlJc w:val="left"/>
      <w:pPr>
        <w:ind w:left="5185" w:hanging="360"/>
      </w:pPr>
      <w:rPr>
        <w:rFonts w:ascii="Symbol" w:hAnsi="Symbol" w:hint="default"/>
      </w:rPr>
    </w:lvl>
    <w:lvl w:ilvl="7" w:tplc="04240003" w:tentative="1">
      <w:start w:val="1"/>
      <w:numFmt w:val="bullet"/>
      <w:lvlText w:val="o"/>
      <w:lvlJc w:val="left"/>
      <w:pPr>
        <w:ind w:left="5905" w:hanging="360"/>
      </w:pPr>
      <w:rPr>
        <w:rFonts w:ascii="Courier New" w:hAnsi="Courier New" w:cs="Courier New" w:hint="default"/>
      </w:rPr>
    </w:lvl>
    <w:lvl w:ilvl="8" w:tplc="04240005" w:tentative="1">
      <w:start w:val="1"/>
      <w:numFmt w:val="bullet"/>
      <w:lvlText w:val=""/>
      <w:lvlJc w:val="left"/>
      <w:pPr>
        <w:ind w:left="6625" w:hanging="360"/>
      </w:pPr>
      <w:rPr>
        <w:rFonts w:ascii="Wingdings" w:hAnsi="Wingdings" w:hint="default"/>
      </w:rPr>
    </w:lvl>
  </w:abstractNum>
  <w:abstractNum w:abstractNumId="10" w15:restartNumberingAfterBreak="0">
    <w:nsid w:val="10C04CB3"/>
    <w:multiLevelType w:val="hybridMultilevel"/>
    <w:tmpl w:val="A112B9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FD6BED"/>
    <w:multiLevelType w:val="hybridMultilevel"/>
    <w:tmpl w:val="8654E3FE"/>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54949DF"/>
    <w:multiLevelType w:val="multilevel"/>
    <w:tmpl w:val="AFD0304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17A37EC3"/>
    <w:multiLevelType w:val="hybridMultilevel"/>
    <w:tmpl w:val="21400D0C"/>
    <w:lvl w:ilvl="0" w:tplc="4B16E350">
      <w:start w:val="3"/>
      <w:numFmt w:val="bullet"/>
      <w:lvlText w:val="-"/>
      <w:lvlJc w:val="left"/>
      <w:pPr>
        <w:ind w:left="1225" w:hanging="360"/>
      </w:pPr>
      <w:rPr>
        <w:rFonts w:ascii="Tahoma" w:eastAsia="Times New Roman" w:hAnsi="Tahoma" w:cs="Tahoma" w:hint="default"/>
        <w:color w:val="000000"/>
      </w:rPr>
    </w:lvl>
    <w:lvl w:ilvl="1" w:tplc="04240003" w:tentative="1">
      <w:start w:val="1"/>
      <w:numFmt w:val="bullet"/>
      <w:lvlText w:val="o"/>
      <w:lvlJc w:val="left"/>
      <w:pPr>
        <w:ind w:left="1945" w:hanging="360"/>
      </w:pPr>
      <w:rPr>
        <w:rFonts w:ascii="Courier New" w:hAnsi="Courier New" w:cs="Courier New" w:hint="default"/>
      </w:rPr>
    </w:lvl>
    <w:lvl w:ilvl="2" w:tplc="04240005" w:tentative="1">
      <w:start w:val="1"/>
      <w:numFmt w:val="bullet"/>
      <w:lvlText w:val=""/>
      <w:lvlJc w:val="left"/>
      <w:pPr>
        <w:ind w:left="2665" w:hanging="360"/>
      </w:pPr>
      <w:rPr>
        <w:rFonts w:ascii="Wingdings" w:hAnsi="Wingdings" w:hint="default"/>
      </w:rPr>
    </w:lvl>
    <w:lvl w:ilvl="3" w:tplc="04240001" w:tentative="1">
      <w:start w:val="1"/>
      <w:numFmt w:val="bullet"/>
      <w:lvlText w:val=""/>
      <w:lvlJc w:val="left"/>
      <w:pPr>
        <w:ind w:left="3385" w:hanging="360"/>
      </w:pPr>
      <w:rPr>
        <w:rFonts w:ascii="Symbol" w:hAnsi="Symbol" w:hint="default"/>
      </w:rPr>
    </w:lvl>
    <w:lvl w:ilvl="4" w:tplc="04240003" w:tentative="1">
      <w:start w:val="1"/>
      <w:numFmt w:val="bullet"/>
      <w:lvlText w:val="o"/>
      <w:lvlJc w:val="left"/>
      <w:pPr>
        <w:ind w:left="4105" w:hanging="360"/>
      </w:pPr>
      <w:rPr>
        <w:rFonts w:ascii="Courier New" w:hAnsi="Courier New" w:cs="Courier New" w:hint="default"/>
      </w:rPr>
    </w:lvl>
    <w:lvl w:ilvl="5" w:tplc="04240005" w:tentative="1">
      <w:start w:val="1"/>
      <w:numFmt w:val="bullet"/>
      <w:lvlText w:val=""/>
      <w:lvlJc w:val="left"/>
      <w:pPr>
        <w:ind w:left="4825" w:hanging="360"/>
      </w:pPr>
      <w:rPr>
        <w:rFonts w:ascii="Wingdings" w:hAnsi="Wingdings" w:hint="default"/>
      </w:rPr>
    </w:lvl>
    <w:lvl w:ilvl="6" w:tplc="04240001" w:tentative="1">
      <w:start w:val="1"/>
      <w:numFmt w:val="bullet"/>
      <w:lvlText w:val=""/>
      <w:lvlJc w:val="left"/>
      <w:pPr>
        <w:ind w:left="5545" w:hanging="360"/>
      </w:pPr>
      <w:rPr>
        <w:rFonts w:ascii="Symbol" w:hAnsi="Symbol" w:hint="default"/>
      </w:rPr>
    </w:lvl>
    <w:lvl w:ilvl="7" w:tplc="04240003" w:tentative="1">
      <w:start w:val="1"/>
      <w:numFmt w:val="bullet"/>
      <w:lvlText w:val="o"/>
      <w:lvlJc w:val="left"/>
      <w:pPr>
        <w:ind w:left="6265" w:hanging="360"/>
      </w:pPr>
      <w:rPr>
        <w:rFonts w:ascii="Courier New" w:hAnsi="Courier New" w:cs="Courier New" w:hint="default"/>
      </w:rPr>
    </w:lvl>
    <w:lvl w:ilvl="8" w:tplc="04240005" w:tentative="1">
      <w:start w:val="1"/>
      <w:numFmt w:val="bullet"/>
      <w:lvlText w:val=""/>
      <w:lvlJc w:val="left"/>
      <w:pPr>
        <w:ind w:left="6985" w:hanging="360"/>
      </w:pPr>
      <w:rPr>
        <w:rFonts w:ascii="Wingdings" w:hAnsi="Wingdings" w:hint="default"/>
      </w:rPr>
    </w:lvl>
  </w:abstractNum>
  <w:abstractNum w:abstractNumId="14" w15:restartNumberingAfterBreak="0">
    <w:nsid w:val="1A1E2FE7"/>
    <w:multiLevelType w:val="hybridMultilevel"/>
    <w:tmpl w:val="BE147EEA"/>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E8220C9"/>
    <w:multiLevelType w:val="hybridMultilevel"/>
    <w:tmpl w:val="EF0C46D0"/>
    <w:lvl w:ilvl="0" w:tplc="69CA0450">
      <w:start w:val="8"/>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6" w15:restartNumberingAfterBreak="0">
    <w:nsid w:val="1E8918AC"/>
    <w:multiLevelType w:val="hybridMultilevel"/>
    <w:tmpl w:val="578CEEBA"/>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BB3FD4"/>
    <w:multiLevelType w:val="multilevel"/>
    <w:tmpl w:val="AFD03042"/>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2A426266"/>
    <w:multiLevelType w:val="hybridMultilevel"/>
    <w:tmpl w:val="6576B7E4"/>
    <w:lvl w:ilvl="0" w:tplc="119267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700FB"/>
    <w:multiLevelType w:val="hybridMultilevel"/>
    <w:tmpl w:val="CF04623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E94E50"/>
    <w:multiLevelType w:val="hybridMultilevel"/>
    <w:tmpl w:val="F386F3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8E37F9"/>
    <w:multiLevelType w:val="multilevel"/>
    <w:tmpl w:val="14D0C96A"/>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5F06579"/>
    <w:multiLevelType w:val="hybridMultilevel"/>
    <w:tmpl w:val="B1CEAA4A"/>
    <w:lvl w:ilvl="0" w:tplc="8B0CD818">
      <w:start w:val="1"/>
      <w:numFmt w:val="bullet"/>
      <w:lvlText w:val=""/>
      <w:lvlJc w:val="left"/>
      <w:pPr>
        <w:ind w:left="862" w:hanging="360"/>
      </w:pPr>
      <w:rPr>
        <w:rFonts w:ascii="Wingdings" w:hAnsi="Wingdings" w:hint="default"/>
        <w:strike w:val="0"/>
        <w:sz w:val="18"/>
        <w:szCs w:val="18"/>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3" w15:restartNumberingAfterBreak="0">
    <w:nsid w:val="3A546DE0"/>
    <w:multiLevelType w:val="hybridMultilevel"/>
    <w:tmpl w:val="41DAD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D0689F"/>
    <w:multiLevelType w:val="hybridMultilevel"/>
    <w:tmpl w:val="B798C9D2"/>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C25D1E"/>
    <w:multiLevelType w:val="hybridMultilevel"/>
    <w:tmpl w:val="4D1ECB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CD8444D"/>
    <w:multiLevelType w:val="hybridMultilevel"/>
    <w:tmpl w:val="0C86AB32"/>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283660"/>
    <w:multiLevelType w:val="hybridMultilevel"/>
    <w:tmpl w:val="FC7A805C"/>
    <w:lvl w:ilvl="0" w:tplc="9F065140">
      <w:numFmt w:val="bullet"/>
      <w:lvlText w:val="-"/>
      <w:lvlJc w:val="left"/>
      <w:pPr>
        <w:ind w:left="1080" w:hanging="360"/>
      </w:pPr>
      <w:rPr>
        <w:rFonts w:ascii="Roboto" w:eastAsiaTheme="minorHAnsi" w:hAnsi="Roboto"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FD721B4"/>
    <w:multiLevelType w:val="hybridMultilevel"/>
    <w:tmpl w:val="B2A4F1FE"/>
    <w:lvl w:ilvl="0" w:tplc="2A4E6CB6">
      <w:start w:val="1"/>
      <w:numFmt w:val="bullet"/>
      <w:lvlText w:val=""/>
      <w:lvlJc w:val="left"/>
      <w:pPr>
        <w:ind w:left="1222" w:hanging="360"/>
      </w:pPr>
      <w:rPr>
        <w:rFonts w:ascii="Tahoma" w:hAnsi="Tahoma" w:cs="Tahoma" w:hint="default"/>
        <w:strike w:val="0"/>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30" w15:restartNumberingAfterBreak="0">
    <w:nsid w:val="51160F71"/>
    <w:multiLevelType w:val="hybridMultilevel"/>
    <w:tmpl w:val="1D2EE45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A815AF"/>
    <w:multiLevelType w:val="hybridMultilevel"/>
    <w:tmpl w:val="1B607124"/>
    <w:lvl w:ilvl="0" w:tplc="A64E7D4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354989"/>
    <w:multiLevelType w:val="hybridMultilevel"/>
    <w:tmpl w:val="5A24831C"/>
    <w:lvl w:ilvl="0" w:tplc="9F065140">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3D1888"/>
    <w:multiLevelType w:val="multilevel"/>
    <w:tmpl w:val="0424001F"/>
    <w:lvl w:ilvl="0">
      <w:start w:val="1"/>
      <w:numFmt w:val="decimal"/>
      <w:lvlText w:val="%1."/>
      <w:lvlJc w:val="left"/>
      <w:pPr>
        <w:ind w:left="360" w:hanging="360"/>
      </w:pPr>
      <w:rPr>
        <w:rFonts w:hint="default"/>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54886"/>
    <w:multiLevelType w:val="hybridMultilevel"/>
    <w:tmpl w:val="09F2FCE8"/>
    <w:lvl w:ilvl="0" w:tplc="2A4E6CB6">
      <w:start w:val="1"/>
      <w:numFmt w:val="bullet"/>
      <w:lvlText w:val=""/>
      <w:lvlJc w:val="left"/>
      <w:pPr>
        <w:ind w:left="1364" w:hanging="360"/>
      </w:pPr>
      <w:rPr>
        <w:rFonts w:ascii="Tahoma" w:hAnsi="Tahoma" w:cs="Tahoma" w:hint="default"/>
        <w:strike w:val="0"/>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6E5E51CF"/>
    <w:multiLevelType w:val="hybridMultilevel"/>
    <w:tmpl w:val="5706F598"/>
    <w:lvl w:ilvl="0" w:tplc="0424000B">
      <w:start w:val="1"/>
      <w:numFmt w:val="bullet"/>
      <w:lvlText w:val=""/>
      <w:lvlJc w:val="left"/>
      <w:pPr>
        <w:ind w:left="720" w:hanging="360"/>
      </w:pPr>
      <w:rPr>
        <w:rFonts w:ascii="Wingdings" w:hAnsi="Wingdings" w:hint="default"/>
        <w:strike w:val="0"/>
        <w:dstrike w:val="0"/>
        <w:u w:val="none"/>
        <w:effect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9" w15:restartNumberingAfterBreak="0">
    <w:nsid w:val="704B4E4F"/>
    <w:multiLevelType w:val="hybridMultilevel"/>
    <w:tmpl w:val="DBD6373E"/>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345102"/>
    <w:multiLevelType w:val="hybridMultilevel"/>
    <w:tmpl w:val="C308A93A"/>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93E11BE"/>
    <w:multiLevelType w:val="multilevel"/>
    <w:tmpl w:val="258A7768"/>
    <w:lvl w:ilvl="0">
      <w:start w:val="1"/>
      <w:numFmt w:val="decimal"/>
      <w:lvlText w:val="%1."/>
      <w:lvlJc w:val="left"/>
      <w:pPr>
        <w:ind w:left="502" w:hanging="360"/>
      </w:pPr>
      <w:rPr>
        <w:rFonts w:ascii="Tahoma" w:eastAsia="Calibri" w:hAnsi="Tahoma" w:cs="Tahoma"/>
      </w:rPr>
    </w:lvl>
    <w:lvl w:ilvl="1">
      <w:start w:val="3"/>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abstractNum w:abstractNumId="42" w15:restartNumberingAfterBreak="0">
    <w:nsid w:val="7A8509A9"/>
    <w:multiLevelType w:val="hybridMultilevel"/>
    <w:tmpl w:val="717629FA"/>
    <w:lvl w:ilvl="0" w:tplc="9F065140">
      <w:numFmt w:val="bullet"/>
      <w:lvlText w:val="-"/>
      <w:lvlJc w:val="left"/>
      <w:pPr>
        <w:ind w:left="1400" w:hanging="360"/>
      </w:pPr>
      <w:rPr>
        <w:rFonts w:ascii="Roboto" w:eastAsiaTheme="minorHAnsi" w:hAnsi="Roboto" w:cstheme="minorBidi"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num w:numId="1" w16cid:durableId="532110355">
    <w:abstractNumId w:val="36"/>
  </w:num>
  <w:num w:numId="2" w16cid:durableId="185607920">
    <w:abstractNumId w:val="35"/>
  </w:num>
  <w:num w:numId="3" w16cid:durableId="365566059">
    <w:abstractNumId w:val="7"/>
  </w:num>
  <w:num w:numId="4" w16cid:durableId="1787194259">
    <w:abstractNumId w:val="1"/>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5" w16cid:durableId="1428647834">
    <w:abstractNumId w:val="8"/>
  </w:num>
  <w:num w:numId="6" w16cid:durableId="500774291">
    <w:abstractNumId w:val="41"/>
  </w:num>
  <w:num w:numId="7" w16cid:durableId="624581806">
    <w:abstractNumId w:val="4"/>
  </w:num>
  <w:num w:numId="8" w16cid:durableId="1884169940">
    <w:abstractNumId w:val="38"/>
  </w:num>
  <w:num w:numId="9" w16cid:durableId="318652232">
    <w:abstractNumId w:val="37"/>
  </w:num>
  <w:num w:numId="10" w16cid:durableId="601232582">
    <w:abstractNumId w:val="5"/>
  </w:num>
  <w:num w:numId="11" w16cid:durableId="988284603">
    <w:abstractNumId w:val="24"/>
  </w:num>
  <w:num w:numId="12" w16cid:durableId="496313333">
    <w:abstractNumId w:val="39"/>
  </w:num>
  <w:num w:numId="13" w16cid:durableId="205534134">
    <w:abstractNumId w:val="3"/>
  </w:num>
  <w:num w:numId="14" w16cid:durableId="1413970633">
    <w:abstractNumId w:val="27"/>
  </w:num>
  <w:num w:numId="15" w16cid:durableId="1198398766">
    <w:abstractNumId w:val="11"/>
  </w:num>
  <w:num w:numId="16" w16cid:durableId="2036037590">
    <w:abstractNumId w:val="14"/>
  </w:num>
  <w:num w:numId="17" w16cid:durableId="953563106">
    <w:abstractNumId w:val="16"/>
  </w:num>
  <w:num w:numId="18" w16cid:durableId="1557669067">
    <w:abstractNumId w:val="18"/>
  </w:num>
  <w:num w:numId="19" w16cid:durableId="1967463925">
    <w:abstractNumId w:val="42"/>
  </w:num>
  <w:num w:numId="20" w16cid:durableId="1492332923">
    <w:abstractNumId w:val="32"/>
  </w:num>
  <w:num w:numId="21" w16cid:durableId="2062896013">
    <w:abstractNumId w:val="33"/>
  </w:num>
  <w:num w:numId="22" w16cid:durableId="990212048">
    <w:abstractNumId w:val="30"/>
  </w:num>
  <w:num w:numId="23" w16cid:durableId="1375305571">
    <w:abstractNumId w:val="17"/>
  </w:num>
  <w:num w:numId="24" w16cid:durableId="1565483242">
    <w:abstractNumId w:val="15"/>
  </w:num>
  <w:num w:numId="25" w16cid:durableId="202795011">
    <w:abstractNumId w:val="9"/>
  </w:num>
  <w:num w:numId="26" w16cid:durableId="618529065">
    <w:abstractNumId w:val="13"/>
  </w:num>
  <w:num w:numId="27" w16cid:durableId="424501078">
    <w:abstractNumId w:val="20"/>
  </w:num>
  <w:num w:numId="28" w16cid:durableId="55855802">
    <w:abstractNumId w:val="6"/>
  </w:num>
  <w:num w:numId="29" w16cid:durableId="784544859">
    <w:abstractNumId w:val="23"/>
  </w:num>
  <w:num w:numId="30" w16cid:durableId="268198466">
    <w:abstractNumId w:val="2"/>
  </w:num>
  <w:num w:numId="31" w16cid:durableId="689450263">
    <w:abstractNumId w:val="0"/>
  </w:num>
  <w:num w:numId="32" w16cid:durableId="527722137">
    <w:abstractNumId w:val="31"/>
  </w:num>
  <w:num w:numId="33" w16cid:durableId="354967620">
    <w:abstractNumId w:val="28"/>
  </w:num>
  <w:num w:numId="34" w16cid:durableId="883373998">
    <w:abstractNumId w:val="10"/>
  </w:num>
  <w:num w:numId="35" w16cid:durableId="153375371">
    <w:abstractNumId w:val="40"/>
  </w:num>
  <w:num w:numId="36" w16cid:durableId="1461532567">
    <w:abstractNumId w:val="29"/>
  </w:num>
  <w:num w:numId="37" w16cid:durableId="443889339">
    <w:abstractNumId w:val="26"/>
  </w:num>
  <w:num w:numId="38" w16cid:durableId="1176118231">
    <w:abstractNumId w:val="12"/>
  </w:num>
  <w:num w:numId="39" w16cid:durableId="1778715820">
    <w:abstractNumId w:val="25"/>
  </w:num>
  <w:num w:numId="40" w16cid:durableId="1237210311">
    <w:abstractNumId w:val="21"/>
  </w:num>
  <w:num w:numId="41" w16cid:durableId="964894717">
    <w:abstractNumId w:val="34"/>
  </w:num>
  <w:num w:numId="42" w16cid:durableId="251862899">
    <w:abstractNumId w:val="22"/>
  </w:num>
  <w:num w:numId="43" w16cid:durableId="181856683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00CE"/>
    <w:rsid w:val="00000C6C"/>
    <w:rsid w:val="000012E6"/>
    <w:rsid w:val="0000131A"/>
    <w:rsid w:val="0000185D"/>
    <w:rsid w:val="0000275A"/>
    <w:rsid w:val="00002A2A"/>
    <w:rsid w:val="00002B0B"/>
    <w:rsid w:val="0000326E"/>
    <w:rsid w:val="00003B77"/>
    <w:rsid w:val="00004B23"/>
    <w:rsid w:val="00005A2E"/>
    <w:rsid w:val="00005F4B"/>
    <w:rsid w:val="00006D85"/>
    <w:rsid w:val="00006EA0"/>
    <w:rsid w:val="00006EBD"/>
    <w:rsid w:val="0000716F"/>
    <w:rsid w:val="0000756E"/>
    <w:rsid w:val="00007C01"/>
    <w:rsid w:val="00010C62"/>
    <w:rsid w:val="00010E67"/>
    <w:rsid w:val="000111BB"/>
    <w:rsid w:val="0001127E"/>
    <w:rsid w:val="000118D5"/>
    <w:rsid w:val="00011ADB"/>
    <w:rsid w:val="00013E1E"/>
    <w:rsid w:val="00014EE3"/>
    <w:rsid w:val="00015DD6"/>
    <w:rsid w:val="00020DFD"/>
    <w:rsid w:val="000210EC"/>
    <w:rsid w:val="000211AF"/>
    <w:rsid w:val="00022398"/>
    <w:rsid w:val="0002250B"/>
    <w:rsid w:val="000230BE"/>
    <w:rsid w:val="0002359E"/>
    <w:rsid w:val="00023ABB"/>
    <w:rsid w:val="00023B1C"/>
    <w:rsid w:val="00024421"/>
    <w:rsid w:val="0002472D"/>
    <w:rsid w:val="00024BD9"/>
    <w:rsid w:val="00024C3B"/>
    <w:rsid w:val="00025433"/>
    <w:rsid w:val="000305EC"/>
    <w:rsid w:val="0003133C"/>
    <w:rsid w:val="00032952"/>
    <w:rsid w:val="000344DF"/>
    <w:rsid w:val="0003458C"/>
    <w:rsid w:val="00035EA6"/>
    <w:rsid w:val="000364C0"/>
    <w:rsid w:val="000372D5"/>
    <w:rsid w:val="00040A75"/>
    <w:rsid w:val="000435DD"/>
    <w:rsid w:val="00043E96"/>
    <w:rsid w:val="000444C0"/>
    <w:rsid w:val="00045F74"/>
    <w:rsid w:val="00047146"/>
    <w:rsid w:val="00047FFE"/>
    <w:rsid w:val="00050732"/>
    <w:rsid w:val="00050977"/>
    <w:rsid w:val="00051C30"/>
    <w:rsid w:val="00052EDF"/>
    <w:rsid w:val="0005312B"/>
    <w:rsid w:val="00053B35"/>
    <w:rsid w:val="000542DD"/>
    <w:rsid w:val="00055870"/>
    <w:rsid w:val="00055CCA"/>
    <w:rsid w:val="0006042F"/>
    <w:rsid w:val="00060E2A"/>
    <w:rsid w:val="00060EC1"/>
    <w:rsid w:val="0006117D"/>
    <w:rsid w:val="0006144C"/>
    <w:rsid w:val="000618C4"/>
    <w:rsid w:val="00061A28"/>
    <w:rsid w:val="00061A97"/>
    <w:rsid w:val="00062035"/>
    <w:rsid w:val="00062635"/>
    <w:rsid w:val="00064A5E"/>
    <w:rsid w:val="00064B21"/>
    <w:rsid w:val="0006500B"/>
    <w:rsid w:val="00065631"/>
    <w:rsid w:val="00065C65"/>
    <w:rsid w:val="00065CD3"/>
    <w:rsid w:val="00066604"/>
    <w:rsid w:val="0006662A"/>
    <w:rsid w:val="00067C39"/>
    <w:rsid w:val="00067ECD"/>
    <w:rsid w:val="0007004C"/>
    <w:rsid w:val="00071FF5"/>
    <w:rsid w:val="00073A85"/>
    <w:rsid w:val="00073C77"/>
    <w:rsid w:val="00074D74"/>
    <w:rsid w:val="00074DA2"/>
    <w:rsid w:val="00074FC5"/>
    <w:rsid w:val="000757BF"/>
    <w:rsid w:val="00077017"/>
    <w:rsid w:val="00077BD5"/>
    <w:rsid w:val="00080930"/>
    <w:rsid w:val="0008140E"/>
    <w:rsid w:val="00082377"/>
    <w:rsid w:val="000828CB"/>
    <w:rsid w:val="00084563"/>
    <w:rsid w:val="00084662"/>
    <w:rsid w:val="00084FA3"/>
    <w:rsid w:val="000863AD"/>
    <w:rsid w:val="00086909"/>
    <w:rsid w:val="00086CA0"/>
    <w:rsid w:val="00087C5F"/>
    <w:rsid w:val="00090DA6"/>
    <w:rsid w:val="00090E38"/>
    <w:rsid w:val="000918E8"/>
    <w:rsid w:val="00091B1B"/>
    <w:rsid w:val="00091B32"/>
    <w:rsid w:val="00093447"/>
    <w:rsid w:val="00094E36"/>
    <w:rsid w:val="00095D36"/>
    <w:rsid w:val="00096127"/>
    <w:rsid w:val="000965DF"/>
    <w:rsid w:val="00096C77"/>
    <w:rsid w:val="000977CA"/>
    <w:rsid w:val="00097970"/>
    <w:rsid w:val="00097A70"/>
    <w:rsid w:val="00097ED8"/>
    <w:rsid w:val="000A04AF"/>
    <w:rsid w:val="000A0AEF"/>
    <w:rsid w:val="000A1456"/>
    <w:rsid w:val="000A21D6"/>
    <w:rsid w:val="000A351D"/>
    <w:rsid w:val="000A4471"/>
    <w:rsid w:val="000A45B0"/>
    <w:rsid w:val="000A4B6A"/>
    <w:rsid w:val="000A4E6B"/>
    <w:rsid w:val="000A532A"/>
    <w:rsid w:val="000A61E5"/>
    <w:rsid w:val="000A633B"/>
    <w:rsid w:val="000A6E42"/>
    <w:rsid w:val="000A71DC"/>
    <w:rsid w:val="000B0247"/>
    <w:rsid w:val="000B0326"/>
    <w:rsid w:val="000B0683"/>
    <w:rsid w:val="000B1BDF"/>
    <w:rsid w:val="000B1C06"/>
    <w:rsid w:val="000B2062"/>
    <w:rsid w:val="000B32A3"/>
    <w:rsid w:val="000B3437"/>
    <w:rsid w:val="000B4A47"/>
    <w:rsid w:val="000B4AD4"/>
    <w:rsid w:val="000B4C27"/>
    <w:rsid w:val="000B4E6E"/>
    <w:rsid w:val="000B528F"/>
    <w:rsid w:val="000B5E97"/>
    <w:rsid w:val="000B6698"/>
    <w:rsid w:val="000B66C4"/>
    <w:rsid w:val="000B686A"/>
    <w:rsid w:val="000B6C65"/>
    <w:rsid w:val="000B7A9C"/>
    <w:rsid w:val="000B7B10"/>
    <w:rsid w:val="000B7FED"/>
    <w:rsid w:val="000C0710"/>
    <w:rsid w:val="000C10B6"/>
    <w:rsid w:val="000C1917"/>
    <w:rsid w:val="000C44FB"/>
    <w:rsid w:val="000C47D2"/>
    <w:rsid w:val="000C4B06"/>
    <w:rsid w:val="000C6576"/>
    <w:rsid w:val="000C703B"/>
    <w:rsid w:val="000C735E"/>
    <w:rsid w:val="000C799C"/>
    <w:rsid w:val="000D0940"/>
    <w:rsid w:val="000D1ED5"/>
    <w:rsid w:val="000D2912"/>
    <w:rsid w:val="000D2CFF"/>
    <w:rsid w:val="000D30BD"/>
    <w:rsid w:val="000D30FC"/>
    <w:rsid w:val="000D412A"/>
    <w:rsid w:val="000D617B"/>
    <w:rsid w:val="000D6277"/>
    <w:rsid w:val="000D7793"/>
    <w:rsid w:val="000E2AF5"/>
    <w:rsid w:val="000E30DC"/>
    <w:rsid w:val="000E6AA7"/>
    <w:rsid w:val="000E7E80"/>
    <w:rsid w:val="000F085B"/>
    <w:rsid w:val="000F0910"/>
    <w:rsid w:val="000F0A78"/>
    <w:rsid w:val="000F0C37"/>
    <w:rsid w:val="000F11F7"/>
    <w:rsid w:val="000F18D7"/>
    <w:rsid w:val="000F228A"/>
    <w:rsid w:val="000F2460"/>
    <w:rsid w:val="000F3635"/>
    <w:rsid w:val="000F3FE0"/>
    <w:rsid w:val="000F4E01"/>
    <w:rsid w:val="000F5D73"/>
    <w:rsid w:val="000F7032"/>
    <w:rsid w:val="000F72B9"/>
    <w:rsid w:val="000F75C6"/>
    <w:rsid w:val="000F780C"/>
    <w:rsid w:val="000F79F7"/>
    <w:rsid w:val="000F7DB2"/>
    <w:rsid w:val="000F7EED"/>
    <w:rsid w:val="0010091F"/>
    <w:rsid w:val="00100AF0"/>
    <w:rsid w:val="00100C99"/>
    <w:rsid w:val="0010117A"/>
    <w:rsid w:val="00101682"/>
    <w:rsid w:val="00101FC3"/>
    <w:rsid w:val="0010238E"/>
    <w:rsid w:val="00103259"/>
    <w:rsid w:val="00103B69"/>
    <w:rsid w:val="00103EAE"/>
    <w:rsid w:val="00104959"/>
    <w:rsid w:val="00105939"/>
    <w:rsid w:val="00107834"/>
    <w:rsid w:val="0011045B"/>
    <w:rsid w:val="00111A5D"/>
    <w:rsid w:val="001134E4"/>
    <w:rsid w:val="001142AF"/>
    <w:rsid w:val="00114FEC"/>
    <w:rsid w:val="0011549B"/>
    <w:rsid w:val="0011613B"/>
    <w:rsid w:val="00116F2E"/>
    <w:rsid w:val="00117B0E"/>
    <w:rsid w:val="00120550"/>
    <w:rsid w:val="00121908"/>
    <w:rsid w:val="00121D64"/>
    <w:rsid w:val="00122B43"/>
    <w:rsid w:val="001230B5"/>
    <w:rsid w:val="001254C6"/>
    <w:rsid w:val="00125A10"/>
    <w:rsid w:val="00126055"/>
    <w:rsid w:val="00126276"/>
    <w:rsid w:val="0012652F"/>
    <w:rsid w:val="00126818"/>
    <w:rsid w:val="00126C58"/>
    <w:rsid w:val="00126FA0"/>
    <w:rsid w:val="001300EF"/>
    <w:rsid w:val="00131738"/>
    <w:rsid w:val="001317DD"/>
    <w:rsid w:val="001318F7"/>
    <w:rsid w:val="00131CF2"/>
    <w:rsid w:val="00131E2E"/>
    <w:rsid w:val="00133076"/>
    <w:rsid w:val="00133924"/>
    <w:rsid w:val="00136273"/>
    <w:rsid w:val="00137C92"/>
    <w:rsid w:val="00140271"/>
    <w:rsid w:val="00140EB4"/>
    <w:rsid w:val="00141B60"/>
    <w:rsid w:val="00142B7E"/>
    <w:rsid w:val="00142BB4"/>
    <w:rsid w:val="00142EA9"/>
    <w:rsid w:val="001433ED"/>
    <w:rsid w:val="0014366A"/>
    <w:rsid w:val="001437FD"/>
    <w:rsid w:val="00144E7A"/>
    <w:rsid w:val="00144F2C"/>
    <w:rsid w:val="00145C65"/>
    <w:rsid w:val="0014694B"/>
    <w:rsid w:val="00146DB6"/>
    <w:rsid w:val="00147AB6"/>
    <w:rsid w:val="00150B80"/>
    <w:rsid w:val="00151936"/>
    <w:rsid w:val="00152883"/>
    <w:rsid w:val="00152921"/>
    <w:rsid w:val="00152B13"/>
    <w:rsid w:val="00153543"/>
    <w:rsid w:val="00153808"/>
    <w:rsid w:val="0015401F"/>
    <w:rsid w:val="001554E7"/>
    <w:rsid w:val="001555C6"/>
    <w:rsid w:val="00155F42"/>
    <w:rsid w:val="0016022A"/>
    <w:rsid w:val="0016030E"/>
    <w:rsid w:val="00161260"/>
    <w:rsid w:val="00161466"/>
    <w:rsid w:val="00161559"/>
    <w:rsid w:val="00161942"/>
    <w:rsid w:val="00162026"/>
    <w:rsid w:val="0016287B"/>
    <w:rsid w:val="00163DE9"/>
    <w:rsid w:val="00164290"/>
    <w:rsid w:val="00164AB9"/>
    <w:rsid w:val="00164F36"/>
    <w:rsid w:val="00166622"/>
    <w:rsid w:val="00166B3B"/>
    <w:rsid w:val="00170946"/>
    <w:rsid w:val="00170BF7"/>
    <w:rsid w:val="00170DD6"/>
    <w:rsid w:val="001715DD"/>
    <w:rsid w:val="001716C5"/>
    <w:rsid w:val="00172AE4"/>
    <w:rsid w:val="00173B05"/>
    <w:rsid w:val="0017436F"/>
    <w:rsid w:val="00174D87"/>
    <w:rsid w:val="001753F9"/>
    <w:rsid w:val="0017628D"/>
    <w:rsid w:val="00177405"/>
    <w:rsid w:val="0018072E"/>
    <w:rsid w:val="0018160E"/>
    <w:rsid w:val="001818A9"/>
    <w:rsid w:val="00182BED"/>
    <w:rsid w:val="001831A2"/>
    <w:rsid w:val="001843BE"/>
    <w:rsid w:val="0018465B"/>
    <w:rsid w:val="00184B39"/>
    <w:rsid w:val="00185201"/>
    <w:rsid w:val="0018545A"/>
    <w:rsid w:val="00185C7B"/>
    <w:rsid w:val="001868EE"/>
    <w:rsid w:val="0018717F"/>
    <w:rsid w:val="00190927"/>
    <w:rsid w:val="00192A76"/>
    <w:rsid w:val="00192DDB"/>
    <w:rsid w:val="001934AA"/>
    <w:rsid w:val="0019464E"/>
    <w:rsid w:val="001950E9"/>
    <w:rsid w:val="001950F1"/>
    <w:rsid w:val="001954A0"/>
    <w:rsid w:val="00195B86"/>
    <w:rsid w:val="00195D18"/>
    <w:rsid w:val="00196FC3"/>
    <w:rsid w:val="001972D7"/>
    <w:rsid w:val="001A0096"/>
    <w:rsid w:val="001A0218"/>
    <w:rsid w:val="001A0769"/>
    <w:rsid w:val="001A1CA0"/>
    <w:rsid w:val="001A1FF3"/>
    <w:rsid w:val="001A293D"/>
    <w:rsid w:val="001A29B3"/>
    <w:rsid w:val="001A2D59"/>
    <w:rsid w:val="001A3039"/>
    <w:rsid w:val="001A3047"/>
    <w:rsid w:val="001A3C57"/>
    <w:rsid w:val="001A407F"/>
    <w:rsid w:val="001A5355"/>
    <w:rsid w:val="001A6646"/>
    <w:rsid w:val="001A781D"/>
    <w:rsid w:val="001B02FB"/>
    <w:rsid w:val="001B0726"/>
    <w:rsid w:val="001B077A"/>
    <w:rsid w:val="001B326B"/>
    <w:rsid w:val="001B366F"/>
    <w:rsid w:val="001B36E7"/>
    <w:rsid w:val="001B3ACD"/>
    <w:rsid w:val="001B513C"/>
    <w:rsid w:val="001B6746"/>
    <w:rsid w:val="001B67CE"/>
    <w:rsid w:val="001B6B52"/>
    <w:rsid w:val="001B750D"/>
    <w:rsid w:val="001B7931"/>
    <w:rsid w:val="001C03EA"/>
    <w:rsid w:val="001C10C4"/>
    <w:rsid w:val="001C14FA"/>
    <w:rsid w:val="001C15FE"/>
    <w:rsid w:val="001C2309"/>
    <w:rsid w:val="001C2BB0"/>
    <w:rsid w:val="001C2C39"/>
    <w:rsid w:val="001C3885"/>
    <w:rsid w:val="001C389B"/>
    <w:rsid w:val="001C422A"/>
    <w:rsid w:val="001C465D"/>
    <w:rsid w:val="001C5AE3"/>
    <w:rsid w:val="001C6056"/>
    <w:rsid w:val="001C612F"/>
    <w:rsid w:val="001C6952"/>
    <w:rsid w:val="001C6CA8"/>
    <w:rsid w:val="001C76A7"/>
    <w:rsid w:val="001C79F3"/>
    <w:rsid w:val="001C7C67"/>
    <w:rsid w:val="001C7C6B"/>
    <w:rsid w:val="001D0CB5"/>
    <w:rsid w:val="001D0E5E"/>
    <w:rsid w:val="001D1AC2"/>
    <w:rsid w:val="001D1F49"/>
    <w:rsid w:val="001D3125"/>
    <w:rsid w:val="001D3B84"/>
    <w:rsid w:val="001D4244"/>
    <w:rsid w:val="001D46BA"/>
    <w:rsid w:val="001D4E49"/>
    <w:rsid w:val="001D55B7"/>
    <w:rsid w:val="001D61C1"/>
    <w:rsid w:val="001D66B6"/>
    <w:rsid w:val="001D68BF"/>
    <w:rsid w:val="001D6A27"/>
    <w:rsid w:val="001E01A1"/>
    <w:rsid w:val="001E0A37"/>
    <w:rsid w:val="001E0D02"/>
    <w:rsid w:val="001E0E60"/>
    <w:rsid w:val="001E1E80"/>
    <w:rsid w:val="001E218C"/>
    <w:rsid w:val="001E2EA1"/>
    <w:rsid w:val="001E2F80"/>
    <w:rsid w:val="001E35E2"/>
    <w:rsid w:val="001E380A"/>
    <w:rsid w:val="001E4251"/>
    <w:rsid w:val="001E683D"/>
    <w:rsid w:val="001E685C"/>
    <w:rsid w:val="001F040A"/>
    <w:rsid w:val="001F0C07"/>
    <w:rsid w:val="001F22A5"/>
    <w:rsid w:val="001F2C54"/>
    <w:rsid w:val="001F2FDE"/>
    <w:rsid w:val="001F30C3"/>
    <w:rsid w:val="001F4708"/>
    <w:rsid w:val="001F52D3"/>
    <w:rsid w:val="001F5C2E"/>
    <w:rsid w:val="001F614F"/>
    <w:rsid w:val="001F69FB"/>
    <w:rsid w:val="001F6BA6"/>
    <w:rsid w:val="001F6F87"/>
    <w:rsid w:val="001F7406"/>
    <w:rsid w:val="001F7655"/>
    <w:rsid w:val="001F7B34"/>
    <w:rsid w:val="002006AF"/>
    <w:rsid w:val="00200B79"/>
    <w:rsid w:val="002016D3"/>
    <w:rsid w:val="00201981"/>
    <w:rsid w:val="00201F5C"/>
    <w:rsid w:val="00202A5A"/>
    <w:rsid w:val="00203401"/>
    <w:rsid w:val="002042D9"/>
    <w:rsid w:val="00204C8F"/>
    <w:rsid w:val="00204F2E"/>
    <w:rsid w:val="002050B9"/>
    <w:rsid w:val="002052D5"/>
    <w:rsid w:val="002072A2"/>
    <w:rsid w:val="002118FC"/>
    <w:rsid w:val="00212DF0"/>
    <w:rsid w:val="002135DC"/>
    <w:rsid w:val="00213A94"/>
    <w:rsid w:val="00214985"/>
    <w:rsid w:val="00214ED2"/>
    <w:rsid w:val="002157D9"/>
    <w:rsid w:val="0021589D"/>
    <w:rsid w:val="00217E26"/>
    <w:rsid w:val="0022101B"/>
    <w:rsid w:val="00221B69"/>
    <w:rsid w:val="0022305C"/>
    <w:rsid w:val="00223B6A"/>
    <w:rsid w:val="00224601"/>
    <w:rsid w:val="002250E7"/>
    <w:rsid w:val="0022522F"/>
    <w:rsid w:val="00225E60"/>
    <w:rsid w:val="00226214"/>
    <w:rsid w:val="00226465"/>
    <w:rsid w:val="00226FD7"/>
    <w:rsid w:val="00227A06"/>
    <w:rsid w:val="00231519"/>
    <w:rsid w:val="00231B0D"/>
    <w:rsid w:val="00232CB5"/>
    <w:rsid w:val="0023304D"/>
    <w:rsid w:val="0023306B"/>
    <w:rsid w:val="002335FF"/>
    <w:rsid w:val="002336D8"/>
    <w:rsid w:val="00233A8E"/>
    <w:rsid w:val="00234453"/>
    <w:rsid w:val="002348B5"/>
    <w:rsid w:val="002355E3"/>
    <w:rsid w:val="00236875"/>
    <w:rsid w:val="00237077"/>
    <w:rsid w:val="00240402"/>
    <w:rsid w:val="00240649"/>
    <w:rsid w:val="00240805"/>
    <w:rsid w:val="00240C8C"/>
    <w:rsid w:val="00240D2C"/>
    <w:rsid w:val="002412C3"/>
    <w:rsid w:val="00241AE7"/>
    <w:rsid w:val="00242171"/>
    <w:rsid w:val="00242AB7"/>
    <w:rsid w:val="0024339C"/>
    <w:rsid w:val="002439A6"/>
    <w:rsid w:val="00243DA3"/>
    <w:rsid w:val="00244EAA"/>
    <w:rsid w:val="00245BAB"/>
    <w:rsid w:val="0024601E"/>
    <w:rsid w:val="002462BE"/>
    <w:rsid w:val="0024668B"/>
    <w:rsid w:val="00246D42"/>
    <w:rsid w:val="00247B85"/>
    <w:rsid w:val="00250344"/>
    <w:rsid w:val="00250435"/>
    <w:rsid w:val="00250608"/>
    <w:rsid w:val="00250610"/>
    <w:rsid w:val="0025212F"/>
    <w:rsid w:val="002528CF"/>
    <w:rsid w:val="00253A8E"/>
    <w:rsid w:val="00255517"/>
    <w:rsid w:val="00255588"/>
    <w:rsid w:val="00255CAB"/>
    <w:rsid w:val="00256B8B"/>
    <w:rsid w:val="00256BBC"/>
    <w:rsid w:val="00257CD5"/>
    <w:rsid w:val="00257D0A"/>
    <w:rsid w:val="002612DD"/>
    <w:rsid w:val="00261B54"/>
    <w:rsid w:val="00261DF2"/>
    <w:rsid w:val="00261EB2"/>
    <w:rsid w:val="00262073"/>
    <w:rsid w:val="00262425"/>
    <w:rsid w:val="002624FC"/>
    <w:rsid w:val="002627A9"/>
    <w:rsid w:val="002627F6"/>
    <w:rsid w:val="0026289B"/>
    <w:rsid w:val="00263244"/>
    <w:rsid w:val="002639F8"/>
    <w:rsid w:val="00263F7A"/>
    <w:rsid w:val="00264580"/>
    <w:rsid w:val="00265CEB"/>
    <w:rsid w:val="00266677"/>
    <w:rsid w:val="00270A35"/>
    <w:rsid w:val="00270C4D"/>
    <w:rsid w:val="002723E5"/>
    <w:rsid w:val="00274551"/>
    <w:rsid w:val="00275B8A"/>
    <w:rsid w:val="002769E8"/>
    <w:rsid w:val="00276DE2"/>
    <w:rsid w:val="002779FE"/>
    <w:rsid w:val="002803F1"/>
    <w:rsid w:val="00280A10"/>
    <w:rsid w:val="00280C52"/>
    <w:rsid w:val="00280FCF"/>
    <w:rsid w:val="00281391"/>
    <w:rsid w:val="002814E9"/>
    <w:rsid w:val="00281563"/>
    <w:rsid w:val="00281AAF"/>
    <w:rsid w:val="00281DEA"/>
    <w:rsid w:val="00281F9E"/>
    <w:rsid w:val="002825D2"/>
    <w:rsid w:val="00282C53"/>
    <w:rsid w:val="002838E4"/>
    <w:rsid w:val="00284028"/>
    <w:rsid w:val="00284634"/>
    <w:rsid w:val="00284976"/>
    <w:rsid w:val="00284B5F"/>
    <w:rsid w:val="00284C23"/>
    <w:rsid w:val="00286F67"/>
    <w:rsid w:val="00286F82"/>
    <w:rsid w:val="00287F72"/>
    <w:rsid w:val="00290227"/>
    <w:rsid w:val="002902D5"/>
    <w:rsid w:val="002903E9"/>
    <w:rsid w:val="002904DB"/>
    <w:rsid w:val="00291669"/>
    <w:rsid w:val="00292A3B"/>
    <w:rsid w:val="00292C4C"/>
    <w:rsid w:val="00292D53"/>
    <w:rsid w:val="00292D77"/>
    <w:rsid w:val="00292E9B"/>
    <w:rsid w:val="0029473C"/>
    <w:rsid w:val="002951A3"/>
    <w:rsid w:val="002958FE"/>
    <w:rsid w:val="00297F79"/>
    <w:rsid w:val="002A1A51"/>
    <w:rsid w:val="002A1B3A"/>
    <w:rsid w:val="002A267D"/>
    <w:rsid w:val="002A2694"/>
    <w:rsid w:val="002A367F"/>
    <w:rsid w:val="002A45D7"/>
    <w:rsid w:val="002A4A37"/>
    <w:rsid w:val="002A4D70"/>
    <w:rsid w:val="002A5D9E"/>
    <w:rsid w:val="002A61B8"/>
    <w:rsid w:val="002A6853"/>
    <w:rsid w:val="002A6B89"/>
    <w:rsid w:val="002A6D9D"/>
    <w:rsid w:val="002A75A0"/>
    <w:rsid w:val="002A7FB0"/>
    <w:rsid w:val="002B0C97"/>
    <w:rsid w:val="002B19B3"/>
    <w:rsid w:val="002B1AB0"/>
    <w:rsid w:val="002B2024"/>
    <w:rsid w:val="002B2B13"/>
    <w:rsid w:val="002B35E1"/>
    <w:rsid w:val="002B4B1B"/>
    <w:rsid w:val="002B5236"/>
    <w:rsid w:val="002B5496"/>
    <w:rsid w:val="002B5744"/>
    <w:rsid w:val="002B5C9D"/>
    <w:rsid w:val="002B6145"/>
    <w:rsid w:val="002B64DC"/>
    <w:rsid w:val="002B65C5"/>
    <w:rsid w:val="002B669B"/>
    <w:rsid w:val="002B692D"/>
    <w:rsid w:val="002B6B47"/>
    <w:rsid w:val="002B7970"/>
    <w:rsid w:val="002C0042"/>
    <w:rsid w:val="002C035F"/>
    <w:rsid w:val="002C08E5"/>
    <w:rsid w:val="002C13C4"/>
    <w:rsid w:val="002C1571"/>
    <w:rsid w:val="002C173A"/>
    <w:rsid w:val="002C1885"/>
    <w:rsid w:val="002C1BB6"/>
    <w:rsid w:val="002C1D28"/>
    <w:rsid w:val="002C2AC6"/>
    <w:rsid w:val="002C3B45"/>
    <w:rsid w:val="002C427C"/>
    <w:rsid w:val="002C474D"/>
    <w:rsid w:val="002C5389"/>
    <w:rsid w:val="002C5E4A"/>
    <w:rsid w:val="002C6962"/>
    <w:rsid w:val="002D055C"/>
    <w:rsid w:val="002D0A6E"/>
    <w:rsid w:val="002D3040"/>
    <w:rsid w:val="002D38ED"/>
    <w:rsid w:val="002D42E9"/>
    <w:rsid w:val="002D44BE"/>
    <w:rsid w:val="002D4F2D"/>
    <w:rsid w:val="002D55AA"/>
    <w:rsid w:val="002D5895"/>
    <w:rsid w:val="002D6CB5"/>
    <w:rsid w:val="002D6F2C"/>
    <w:rsid w:val="002D7718"/>
    <w:rsid w:val="002D77B5"/>
    <w:rsid w:val="002D79B3"/>
    <w:rsid w:val="002E1FF4"/>
    <w:rsid w:val="002E29BB"/>
    <w:rsid w:val="002E3000"/>
    <w:rsid w:val="002E37A0"/>
    <w:rsid w:val="002E383E"/>
    <w:rsid w:val="002E38A1"/>
    <w:rsid w:val="002E3D1E"/>
    <w:rsid w:val="002E4274"/>
    <w:rsid w:val="002E4ECA"/>
    <w:rsid w:val="002E5309"/>
    <w:rsid w:val="002E6672"/>
    <w:rsid w:val="002F1931"/>
    <w:rsid w:val="002F300F"/>
    <w:rsid w:val="002F3248"/>
    <w:rsid w:val="002F3627"/>
    <w:rsid w:val="002F3D91"/>
    <w:rsid w:val="002F4EB8"/>
    <w:rsid w:val="002F5592"/>
    <w:rsid w:val="002F5B18"/>
    <w:rsid w:val="002F6462"/>
    <w:rsid w:val="002F7597"/>
    <w:rsid w:val="002F7658"/>
    <w:rsid w:val="002F7CDF"/>
    <w:rsid w:val="002F7F47"/>
    <w:rsid w:val="002F7F9C"/>
    <w:rsid w:val="0030026A"/>
    <w:rsid w:val="00300276"/>
    <w:rsid w:val="0030028A"/>
    <w:rsid w:val="003002A6"/>
    <w:rsid w:val="003007E3"/>
    <w:rsid w:val="00300EC6"/>
    <w:rsid w:val="00302527"/>
    <w:rsid w:val="00302819"/>
    <w:rsid w:val="00302D6E"/>
    <w:rsid w:val="00302E42"/>
    <w:rsid w:val="00303271"/>
    <w:rsid w:val="00303AA2"/>
    <w:rsid w:val="00304BC5"/>
    <w:rsid w:val="00304F9A"/>
    <w:rsid w:val="003056C1"/>
    <w:rsid w:val="00305B22"/>
    <w:rsid w:val="00306937"/>
    <w:rsid w:val="003074F6"/>
    <w:rsid w:val="0030770D"/>
    <w:rsid w:val="00307EBF"/>
    <w:rsid w:val="00307F19"/>
    <w:rsid w:val="00307F37"/>
    <w:rsid w:val="00310E92"/>
    <w:rsid w:val="00311E2A"/>
    <w:rsid w:val="0031419A"/>
    <w:rsid w:val="0031432F"/>
    <w:rsid w:val="00314D78"/>
    <w:rsid w:val="00315C94"/>
    <w:rsid w:val="00316B19"/>
    <w:rsid w:val="0031709A"/>
    <w:rsid w:val="00317355"/>
    <w:rsid w:val="003174CC"/>
    <w:rsid w:val="00317F1A"/>
    <w:rsid w:val="00320531"/>
    <w:rsid w:val="00320AE5"/>
    <w:rsid w:val="00321190"/>
    <w:rsid w:val="00321B1B"/>
    <w:rsid w:val="00321E8F"/>
    <w:rsid w:val="003220BA"/>
    <w:rsid w:val="003226FB"/>
    <w:rsid w:val="0032399A"/>
    <w:rsid w:val="00323DE4"/>
    <w:rsid w:val="00323DE6"/>
    <w:rsid w:val="00326CD6"/>
    <w:rsid w:val="00327FD1"/>
    <w:rsid w:val="00331F90"/>
    <w:rsid w:val="003334F7"/>
    <w:rsid w:val="00333B73"/>
    <w:rsid w:val="00335308"/>
    <w:rsid w:val="003353C1"/>
    <w:rsid w:val="00335678"/>
    <w:rsid w:val="003358FD"/>
    <w:rsid w:val="00335EE6"/>
    <w:rsid w:val="003377F8"/>
    <w:rsid w:val="00337ABD"/>
    <w:rsid w:val="003409E7"/>
    <w:rsid w:val="003412AC"/>
    <w:rsid w:val="00341C07"/>
    <w:rsid w:val="003423DF"/>
    <w:rsid w:val="00342493"/>
    <w:rsid w:val="003424EE"/>
    <w:rsid w:val="00342761"/>
    <w:rsid w:val="00342B1C"/>
    <w:rsid w:val="00342C19"/>
    <w:rsid w:val="003439F3"/>
    <w:rsid w:val="00343A24"/>
    <w:rsid w:val="003445C9"/>
    <w:rsid w:val="003445D0"/>
    <w:rsid w:val="00345371"/>
    <w:rsid w:val="003462D2"/>
    <w:rsid w:val="003468BE"/>
    <w:rsid w:val="00347817"/>
    <w:rsid w:val="003479BC"/>
    <w:rsid w:val="00347BB3"/>
    <w:rsid w:val="00350866"/>
    <w:rsid w:val="00350A80"/>
    <w:rsid w:val="00350D7A"/>
    <w:rsid w:val="00350EA4"/>
    <w:rsid w:val="00351146"/>
    <w:rsid w:val="0035229F"/>
    <w:rsid w:val="003529CF"/>
    <w:rsid w:val="00352F93"/>
    <w:rsid w:val="00354169"/>
    <w:rsid w:val="00354457"/>
    <w:rsid w:val="00354B44"/>
    <w:rsid w:val="00354DD9"/>
    <w:rsid w:val="0035532B"/>
    <w:rsid w:val="0035568B"/>
    <w:rsid w:val="00355F3F"/>
    <w:rsid w:val="00356983"/>
    <w:rsid w:val="00356BBA"/>
    <w:rsid w:val="00357451"/>
    <w:rsid w:val="00360B5B"/>
    <w:rsid w:val="00361663"/>
    <w:rsid w:val="00361DB3"/>
    <w:rsid w:val="00361DE8"/>
    <w:rsid w:val="00361E99"/>
    <w:rsid w:val="00362D89"/>
    <w:rsid w:val="003640CC"/>
    <w:rsid w:val="00365FB4"/>
    <w:rsid w:val="00366531"/>
    <w:rsid w:val="00366B65"/>
    <w:rsid w:val="00366F0E"/>
    <w:rsid w:val="00366F5E"/>
    <w:rsid w:val="0037030A"/>
    <w:rsid w:val="00370657"/>
    <w:rsid w:val="00371D97"/>
    <w:rsid w:val="003733FC"/>
    <w:rsid w:val="00373C48"/>
    <w:rsid w:val="003744A6"/>
    <w:rsid w:val="00376417"/>
    <w:rsid w:val="00376B13"/>
    <w:rsid w:val="00376FD9"/>
    <w:rsid w:val="0037731F"/>
    <w:rsid w:val="0037749F"/>
    <w:rsid w:val="0038056D"/>
    <w:rsid w:val="003807D9"/>
    <w:rsid w:val="00380A46"/>
    <w:rsid w:val="003815B7"/>
    <w:rsid w:val="003820FA"/>
    <w:rsid w:val="00382144"/>
    <w:rsid w:val="00384883"/>
    <w:rsid w:val="00386905"/>
    <w:rsid w:val="00387448"/>
    <w:rsid w:val="003909C0"/>
    <w:rsid w:val="00391151"/>
    <w:rsid w:val="003915F7"/>
    <w:rsid w:val="00391ECA"/>
    <w:rsid w:val="003931FC"/>
    <w:rsid w:val="00393BED"/>
    <w:rsid w:val="00393C0A"/>
    <w:rsid w:val="0039459E"/>
    <w:rsid w:val="003948D0"/>
    <w:rsid w:val="00396276"/>
    <w:rsid w:val="0039682D"/>
    <w:rsid w:val="0039717C"/>
    <w:rsid w:val="00397C3D"/>
    <w:rsid w:val="003A00D9"/>
    <w:rsid w:val="003A03F0"/>
    <w:rsid w:val="003A1113"/>
    <w:rsid w:val="003A2683"/>
    <w:rsid w:val="003A2A07"/>
    <w:rsid w:val="003A2B68"/>
    <w:rsid w:val="003A2B90"/>
    <w:rsid w:val="003A319F"/>
    <w:rsid w:val="003A3575"/>
    <w:rsid w:val="003A532E"/>
    <w:rsid w:val="003A56BA"/>
    <w:rsid w:val="003A5A6C"/>
    <w:rsid w:val="003A77BA"/>
    <w:rsid w:val="003B0D9F"/>
    <w:rsid w:val="003B0F86"/>
    <w:rsid w:val="003B181B"/>
    <w:rsid w:val="003B4001"/>
    <w:rsid w:val="003B4010"/>
    <w:rsid w:val="003B40EA"/>
    <w:rsid w:val="003B4A06"/>
    <w:rsid w:val="003B4B67"/>
    <w:rsid w:val="003B5035"/>
    <w:rsid w:val="003B5905"/>
    <w:rsid w:val="003B5B0C"/>
    <w:rsid w:val="003B5E6F"/>
    <w:rsid w:val="003B6034"/>
    <w:rsid w:val="003B6617"/>
    <w:rsid w:val="003B66CD"/>
    <w:rsid w:val="003C00D6"/>
    <w:rsid w:val="003C020D"/>
    <w:rsid w:val="003C063E"/>
    <w:rsid w:val="003C065D"/>
    <w:rsid w:val="003C0BD2"/>
    <w:rsid w:val="003C0D66"/>
    <w:rsid w:val="003C142A"/>
    <w:rsid w:val="003C2E6F"/>
    <w:rsid w:val="003C3B23"/>
    <w:rsid w:val="003C4FA2"/>
    <w:rsid w:val="003C56EC"/>
    <w:rsid w:val="003C5CB2"/>
    <w:rsid w:val="003C6325"/>
    <w:rsid w:val="003C6904"/>
    <w:rsid w:val="003C702D"/>
    <w:rsid w:val="003C7037"/>
    <w:rsid w:val="003C7088"/>
    <w:rsid w:val="003D09CD"/>
    <w:rsid w:val="003D17E7"/>
    <w:rsid w:val="003D1F76"/>
    <w:rsid w:val="003D21E5"/>
    <w:rsid w:val="003D2A6E"/>
    <w:rsid w:val="003D315A"/>
    <w:rsid w:val="003D4258"/>
    <w:rsid w:val="003D48FA"/>
    <w:rsid w:val="003D5530"/>
    <w:rsid w:val="003D588D"/>
    <w:rsid w:val="003D5DE5"/>
    <w:rsid w:val="003D638B"/>
    <w:rsid w:val="003D6F8D"/>
    <w:rsid w:val="003D7DBD"/>
    <w:rsid w:val="003E0C37"/>
    <w:rsid w:val="003E0C42"/>
    <w:rsid w:val="003E15EE"/>
    <w:rsid w:val="003E1649"/>
    <w:rsid w:val="003E1761"/>
    <w:rsid w:val="003E2C47"/>
    <w:rsid w:val="003E2EEC"/>
    <w:rsid w:val="003E3A8E"/>
    <w:rsid w:val="003E4117"/>
    <w:rsid w:val="003E6612"/>
    <w:rsid w:val="003E6E6F"/>
    <w:rsid w:val="003E7B56"/>
    <w:rsid w:val="003E7FD8"/>
    <w:rsid w:val="003F03D3"/>
    <w:rsid w:val="003F135A"/>
    <w:rsid w:val="003F1CE4"/>
    <w:rsid w:val="003F2969"/>
    <w:rsid w:val="003F3FD8"/>
    <w:rsid w:val="003F46F5"/>
    <w:rsid w:val="003F482E"/>
    <w:rsid w:val="003F4DB0"/>
    <w:rsid w:val="003F4FDA"/>
    <w:rsid w:val="003F502C"/>
    <w:rsid w:val="003F5039"/>
    <w:rsid w:val="003F5CC9"/>
    <w:rsid w:val="003F6D01"/>
    <w:rsid w:val="003F6D29"/>
    <w:rsid w:val="003F7D4F"/>
    <w:rsid w:val="004009DB"/>
    <w:rsid w:val="00400A3C"/>
    <w:rsid w:val="00400BA9"/>
    <w:rsid w:val="00400D89"/>
    <w:rsid w:val="00400F03"/>
    <w:rsid w:val="00402900"/>
    <w:rsid w:val="004034ED"/>
    <w:rsid w:val="0040403E"/>
    <w:rsid w:val="00410ACE"/>
    <w:rsid w:val="00410ECE"/>
    <w:rsid w:val="00411812"/>
    <w:rsid w:val="0041254D"/>
    <w:rsid w:val="00414830"/>
    <w:rsid w:val="00414A09"/>
    <w:rsid w:val="00415BCB"/>
    <w:rsid w:val="00415C31"/>
    <w:rsid w:val="0041658D"/>
    <w:rsid w:val="00416621"/>
    <w:rsid w:val="00416D17"/>
    <w:rsid w:val="00417653"/>
    <w:rsid w:val="00420493"/>
    <w:rsid w:val="00420715"/>
    <w:rsid w:val="00420E12"/>
    <w:rsid w:val="0042165B"/>
    <w:rsid w:val="00421DAC"/>
    <w:rsid w:val="00423293"/>
    <w:rsid w:val="00423608"/>
    <w:rsid w:val="00423757"/>
    <w:rsid w:val="00423DA2"/>
    <w:rsid w:val="00424319"/>
    <w:rsid w:val="0042464F"/>
    <w:rsid w:val="00425570"/>
    <w:rsid w:val="00425CB9"/>
    <w:rsid w:val="004263E3"/>
    <w:rsid w:val="0042646D"/>
    <w:rsid w:val="00426E1E"/>
    <w:rsid w:val="00426E2B"/>
    <w:rsid w:val="00427C19"/>
    <w:rsid w:val="0043055A"/>
    <w:rsid w:val="004306AB"/>
    <w:rsid w:val="00430724"/>
    <w:rsid w:val="00430758"/>
    <w:rsid w:val="00431E63"/>
    <w:rsid w:val="00432341"/>
    <w:rsid w:val="004327FE"/>
    <w:rsid w:val="00433926"/>
    <w:rsid w:val="0043429B"/>
    <w:rsid w:val="00434505"/>
    <w:rsid w:val="004366B0"/>
    <w:rsid w:val="00436856"/>
    <w:rsid w:val="00441061"/>
    <w:rsid w:val="00441C74"/>
    <w:rsid w:val="00442059"/>
    <w:rsid w:val="004420D9"/>
    <w:rsid w:val="00442953"/>
    <w:rsid w:val="00442AE8"/>
    <w:rsid w:val="00442C1E"/>
    <w:rsid w:val="004437AE"/>
    <w:rsid w:val="00443B44"/>
    <w:rsid w:val="0044429C"/>
    <w:rsid w:val="004444ED"/>
    <w:rsid w:val="00444B77"/>
    <w:rsid w:val="00445C3E"/>
    <w:rsid w:val="00445DA3"/>
    <w:rsid w:val="00445FA8"/>
    <w:rsid w:val="00446057"/>
    <w:rsid w:val="0044653D"/>
    <w:rsid w:val="00446A63"/>
    <w:rsid w:val="00447CD5"/>
    <w:rsid w:val="00447FF0"/>
    <w:rsid w:val="004504CF"/>
    <w:rsid w:val="00450810"/>
    <w:rsid w:val="00450FAE"/>
    <w:rsid w:val="00451C0E"/>
    <w:rsid w:val="004520CD"/>
    <w:rsid w:val="0045238D"/>
    <w:rsid w:val="0045291D"/>
    <w:rsid w:val="00453D59"/>
    <w:rsid w:val="00453F31"/>
    <w:rsid w:val="00455BA1"/>
    <w:rsid w:val="00455CB9"/>
    <w:rsid w:val="00455F3B"/>
    <w:rsid w:val="00456C5F"/>
    <w:rsid w:val="004574D9"/>
    <w:rsid w:val="00457A04"/>
    <w:rsid w:val="00457C61"/>
    <w:rsid w:val="004609FE"/>
    <w:rsid w:val="0046212E"/>
    <w:rsid w:val="00462D76"/>
    <w:rsid w:val="00463A77"/>
    <w:rsid w:val="00464C8E"/>
    <w:rsid w:val="00465066"/>
    <w:rsid w:val="0046568A"/>
    <w:rsid w:val="00466148"/>
    <w:rsid w:val="004666F2"/>
    <w:rsid w:val="00467BFE"/>
    <w:rsid w:val="0047050A"/>
    <w:rsid w:val="00470593"/>
    <w:rsid w:val="00470CB5"/>
    <w:rsid w:val="00471764"/>
    <w:rsid w:val="00471DCF"/>
    <w:rsid w:val="0047215B"/>
    <w:rsid w:val="00472C24"/>
    <w:rsid w:val="00473C2C"/>
    <w:rsid w:val="00473C84"/>
    <w:rsid w:val="004751F2"/>
    <w:rsid w:val="004763DD"/>
    <w:rsid w:val="00476A48"/>
    <w:rsid w:val="00477646"/>
    <w:rsid w:val="00477B39"/>
    <w:rsid w:val="00480B34"/>
    <w:rsid w:val="00480D0B"/>
    <w:rsid w:val="00481508"/>
    <w:rsid w:val="00481591"/>
    <w:rsid w:val="00481B29"/>
    <w:rsid w:val="00481B7F"/>
    <w:rsid w:val="00481C3E"/>
    <w:rsid w:val="00482F2E"/>
    <w:rsid w:val="0048304A"/>
    <w:rsid w:val="00484557"/>
    <w:rsid w:val="00484C6A"/>
    <w:rsid w:val="00485A19"/>
    <w:rsid w:val="00485EF1"/>
    <w:rsid w:val="004863E6"/>
    <w:rsid w:val="004903AA"/>
    <w:rsid w:val="00491406"/>
    <w:rsid w:val="0049142B"/>
    <w:rsid w:val="004931B7"/>
    <w:rsid w:val="0049379E"/>
    <w:rsid w:val="00493BE1"/>
    <w:rsid w:val="00494806"/>
    <w:rsid w:val="00494A94"/>
    <w:rsid w:val="00494CC8"/>
    <w:rsid w:val="00494F24"/>
    <w:rsid w:val="00495A8C"/>
    <w:rsid w:val="00495EBD"/>
    <w:rsid w:val="0049684E"/>
    <w:rsid w:val="00496C55"/>
    <w:rsid w:val="0049720B"/>
    <w:rsid w:val="004975B7"/>
    <w:rsid w:val="004976DF"/>
    <w:rsid w:val="004A052E"/>
    <w:rsid w:val="004A06D9"/>
    <w:rsid w:val="004A1542"/>
    <w:rsid w:val="004A20B9"/>
    <w:rsid w:val="004A2474"/>
    <w:rsid w:val="004A4F8D"/>
    <w:rsid w:val="004A505A"/>
    <w:rsid w:val="004A51C9"/>
    <w:rsid w:val="004A62FF"/>
    <w:rsid w:val="004A72F3"/>
    <w:rsid w:val="004A73F0"/>
    <w:rsid w:val="004A788E"/>
    <w:rsid w:val="004A7E58"/>
    <w:rsid w:val="004A7ECD"/>
    <w:rsid w:val="004B0875"/>
    <w:rsid w:val="004B0B14"/>
    <w:rsid w:val="004B1901"/>
    <w:rsid w:val="004B1C79"/>
    <w:rsid w:val="004B28BE"/>
    <w:rsid w:val="004B3A95"/>
    <w:rsid w:val="004B41DE"/>
    <w:rsid w:val="004B463F"/>
    <w:rsid w:val="004B4DB1"/>
    <w:rsid w:val="004B588D"/>
    <w:rsid w:val="004B5BF5"/>
    <w:rsid w:val="004B603D"/>
    <w:rsid w:val="004B61CF"/>
    <w:rsid w:val="004B7F76"/>
    <w:rsid w:val="004C123F"/>
    <w:rsid w:val="004C1585"/>
    <w:rsid w:val="004C27C6"/>
    <w:rsid w:val="004C33C4"/>
    <w:rsid w:val="004C3F4E"/>
    <w:rsid w:val="004C6D4D"/>
    <w:rsid w:val="004C6F58"/>
    <w:rsid w:val="004C764D"/>
    <w:rsid w:val="004D0122"/>
    <w:rsid w:val="004D05F2"/>
    <w:rsid w:val="004D09DF"/>
    <w:rsid w:val="004D170A"/>
    <w:rsid w:val="004D184A"/>
    <w:rsid w:val="004D1D42"/>
    <w:rsid w:val="004D1E7A"/>
    <w:rsid w:val="004D1EB4"/>
    <w:rsid w:val="004D1ECB"/>
    <w:rsid w:val="004D228D"/>
    <w:rsid w:val="004D2D58"/>
    <w:rsid w:val="004D3934"/>
    <w:rsid w:val="004D583F"/>
    <w:rsid w:val="004D5EF4"/>
    <w:rsid w:val="004D5F88"/>
    <w:rsid w:val="004D5FFB"/>
    <w:rsid w:val="004D629D"/>
    <w:rsid w:val="004D6599"/>
    <w:rsid w:val="004E118C"/>
    <w:rsid w:val="004E2176"/>
    <w:rsid w:val="004E2290"/>
    <w:rsid w:val="004E30BE"/>
    <w:rsid w:val="004E5122"/>
    <w:rsid w:val="004E5753"/>
    <w:rsid w:val="004E60D3"/>
    <w:rsid w:val="004E6293"/>
    <w:rsid w:val="004E7262"/>
    <w:rsid w:val="004E74CE"/>
    <w:rsid w:val="004E74FB"/>
    <w:rsid w:val="004F093D"/>
    <w:rsid w:val="004F10B3"/>
    <w:rsid w:val="004F283B"/>
    <w:rsid w:val="004F3506"/>
    <w:rsid w:val="004F38C9"/>
    <w:rsid w:val="004F3EB4"/>
    <w:rsid w:val="004F54B2"/>
    <w:rsid w:val="004F5F6A"/>
    <w:rsid w:val="004F6A32"/>
    <w:rsid w:val="004F754E"/>
    <w:rsid w:val="004F781B"/>
    <w:rsid w:val="00500070"/>
    <w:rsid w:val="005007E5"/>
    <w:rsid w:val="00500946"/>
    <w:rsid w:val="00500C61"/>
    <w:rsid w:val="00501316"/>
    <w:rsid w:val="0050248B"/>
    <w:rsid w:val="005027BF"/>
    <w:rsid w:val="005031BC"/>
    <w:rsid w:val="005032DA"/>
    <w:rsid w:val="005033C0"/>
    <w:rsid w:val="00503985"/>
    <w:rsid w:val="00504B11"/>
    <w:rsid w:val="00505019"/>
    <w:rsid w:val="005051B7"/>
    <w:rsid w:val="00505FB5"/>
    <w:rsid w:val="00506DEB"/>
    <w:rsid w:val="00506F7F"/>
    <w:rsid w:val="00507FE0"/>
    <w:rsid w:val="0051064A"/>
    <w:rsid w:val="00510EA1"/>
    <w:rsid w:val="00511EFA"/>
    <w:rsid w:val="005120D9"/>
    <w:rsid w:val="00513C44"/>
    <w:rsid w:val="00513D37"/>
    <w:rsid w:val="00514EC3"/>
    <w:rsid w:val="005150E9"/>
    <w:rsid w:val="00515198"/>
    <w:rsid w:val="005154A6"/>
    <w:rsid w:val="00515E6F"/>
    <w:rsid w:val="00515FF6"/>
    <w:rsid w:val="005169BB"/>
    <w:rsid w:val="005178B0"/>
    <w:rsid w:val="00520DDB"/>
    <w:rsid w:val="0052112C"/>
    <w:rsid w:val="00522BB0"/>
    <w:rsid w:val="0052361B"/>
    <w:rsid w:val="00525135"/>
    <w:rsid w:val="005256E0"/>
    <w:rsid w:val="005259E9"/>
    <w:rsid w:val="005265BF"/>
    <w:rsid w:val="005274C4"/>
    <w:rsid w:val="00527B3C"/>
    <w:rsid w:val="00527C5C"/>
    <w:rsid w:val="005308AC"/>
    <w:rsid w:val="0053094B"/>
    <w:rsid w:val="005312FE"/>
    <w:rsid w:val="0053159B"/>
    <w:rsid w:val="005337C6"/>
    <w:rsid w:val="00533A03"/>
    <w:rsid w:val="00535031"/>
    <w:rsid w:val="00535149"/>
    <w:rsid w:val="0053537B"/>
    <w:rsid w:val="00535666"/>
    <w:rsid w:val="00535DB7"/>
    <w:rsid w:val="00535EBB"/>
    <w:rsid w:val="00536579"/>
    <w:rsid w:val="00536EF9"/>
    <w:rsid w:val="00541349"/>
    <w:rsid w:val="005418FF"/>
    <w:rsid w:val="00542CEE"/>
    <w:rsid w:val="005431AE"/>
    <w:rsid w:val="005437B4"/>
    <w:rsid w:val="00543EC8"/>
    <w:rsid w:val="00544592"/>
    <w:rsid w:val="005445E4"/>
    <w:rsid w:val="00544CE4"/>
    <w:rsid w:val="00544E43"/>
    <w:rsid w:val="00545ED4"/>
    <w:rsid w:val="00546125"/>
    <w:rsid w:val="0054620D"/>
    <w:rsid w:val="0055064D"/>
    <w:rsid w:val="00552466"/>
    <w:rsid w:val="00552F63"/>
    <w:rsid w:val="005531CE"/>
    <w:rsid w:val="005533A8"/>
    <w:rsid w:val="005533B4"/>
    <w:rsid w:val="005533F9"/>
    <w:rsid w:val="00553F74"/>
    <w:rsid w:val="00555405"/>
    <w:rsid w:val="00555FDC"/>
    <w:rsid w:val="00556FFE"/>
    <w:rsid w:val="005571B4"/>
    <w:rsid w:val="00557C79"/>
    <w:rsid w:val="00560A6E"/>
    <w:rsid w:val="00561674"/>
    <w:rsid w:val="00562109"/>
    <w:rsid w:val="005636F8"/>
    <w:rsid w:val="00564451"/>
    <w:rsid w:val="0056549B"/>
    <w:rsid w:val="00566480"/>
    <w:rsid w:val="00570B9F"/>
    <w:rsid w:val="00570CFD"/>
    <w:rsid w:val="00572E7E"/>
    <w:rsid w:val="00573836"/>
    <w:rsid w:val="00573887"/>
    <w:rsid w:val="00573B9B"/>
    <w:rsid w:val="00573F30"/>
    <w:rsid w:val="005754EA"/>
    <w:rsid w:val="005756E5"/>
    <w:rsid w:val="00576EE9"/>
    <w:rsid w:val="00576F27"/>
    <w:rsid w:val="0057725B"/>
    <w:rsid w:val="00577FB4"/>
    <w:rsid w:val="005802D4"/>
    <w:rsid w:val="005803F1"/>
    <w:rsid w:val="00580F9F"/>
    <w:rsid w:val="0058135E"/>
    <w:rsid w:val="0058262E"/>
    <w:rsid w:val="005829D3"/>
    <w:rsid w:val="00582D48"/>
    <w:rsid w:val="00584A04"/>
    <w:rsid w:val="0058544C"/>
    <w:rsid w:val="005856B4"/>
    <w:rsid w:val="00585FE1"/>
    <w:rsid w:val="0058640D"/>
    <w:rsid w:val="0059093D"/>
    <w:rsid w:val="005918D1"/>
    <w:rsid w:val="00591C93"/>
    <w:rsid w:val="00591EDA"/>
    <w:rsid w:val="00592C34"/>
    <w:rsid w:val="005932EA"/>
    <w:rsid w:val="00593B09"/>
    <w:rsid w:val="00594213"/>
    <w:rsid w:val="0059457D"/>
    <w:rsid w:val="00596401"/>
    <w:rsid w:val="00596CAB"/>
    <w:rsid w:val="00597503"/>
    <w:rsid w:val="005A03B1"/>
    <w:rsid w:val="005A08DD"/>
    <w:rsid w:val="005A2D08"/>
    <w:rsid w:val="005A370E"/>
    <w:rsid w:val="005A3B3B"/>
    <w:rsid w:val="005A4042"/>
    <w:rsid w:val="005A4097"/>
    <w:rsid w:val="005A4F72"/>
    <w:rsid w:val="005A5410"/>
    <w:rsid w:val="005A5ECA"/>
    <w:rsid w:val="005A653F"/>
    <w:rsid w:val="005A7E0B"/>
    <w:rsid w:val="005B006A"/>
    <w:rsid w:val="005B03C5"/>
    <w:rsid w:val="005B1E72"/>
    <w:rsid w:val="005B1EE9"/>
    <w:rsid w:val="005B2A12"/>
    <w:rsid w:val="005B2E3E"/>
    <w:rsid w:val="005B34CF"/>
    <w:rsid w:val="005B3D9F"/>
    <w:rsid w:val="005B47D5"/>
    <w:rsid w:val="005B48AD"/>
    <w:rsid w:val="005B66AC"/>
    <w:rsid w:val="005B7081"/>
    <w:rsid w:val="005B725E"/>
    <w:rsid w:val="005C2049"/>
    <w:rsid w:val="005C20B1"/>
    <w:rsid w:val="005C2D47"/>
    <w:rsid w:val="005C3718"/>
    <w:rsid w:val="005C3793"/>
    <w:rsid w:val="005C3D8B"/>
    <w:rsid w:val="005C46C4"/>
    <w:rsid w:val="005C47EE"/>
    <w:rsid w:val="005C498E"/>
    <w:rsid w:val="005C7C74"/>
    <w:rsid w:val="005D0218"/>
    <w:rsid w:val="005D0986"/>
    <w:rsid w:val="005D1576"/>
    <w:rsid w:val="005D5B74"/>
    <w:rsid w:val="005D6A6B"/>
    <w:rsid w:val="005D6E8B"/>
    <w:rsid w:val="005D773F"/>
    <w:rsid w:val="005D7AB8"/>
    <w:rsid w:val="005E12E5"/>
    <w:rsid w:val="005E153C"/>
    <w:rsid w:val="005E1A4C"/>
    <w:rsid w:val="005E288D"/>
    <w:rsid w:val="005E41CE"/>
    <w:rsid w:val="005E4BB4"/>
    <w:rsid w:val="005E5D7A"/>
    <w:rsid w:val="005E5FC6"/>
    <w:rsid w:val="005E63DB"/>
    <w:rsid w:val="005E7325"/>
    <w:rsid w:val="005F035A"/>
    <w:rsid w:val="005F0952"/>
    <w:rsid w:val="005F23AC"/>
    <w:rsid w:val="005F2DED"/>
    <w:rsid w:val="005F2E1E"/>
    <w:rsid w:val="005F3BBC"/>
    <w:rsid w:val="005F4471"/>
    <w:rsid w:val="00600182"/>
    <w:rsid w:val="00601D3E"/>
    <w:rsid w:val="0060219D"/>
    <w:rsid w:val="006030B7"/>
    <w:rsid w:val="00603377"/>
    <w:rsid w:val="006062A1"/>
    <w:rsid w:val="00607A8C"/>
    <w:rsid w:val="006100BC"/>
    <w:rsid w:val="00610FC2"/>
    <w:rsid w:val="00611B8E"/>
    <w:rsid w:val="00611E7E"/>
    <w:rsid w:val="00612607"/>
    <w:rsid w:val="006134DA"/>
    <w:rsid w:val="0061405C"/>
    <w:rsid w:val="0061503B"/>
    <w:rsid w:val="0061669A"/>
    <w:rsid w:val="0061673C"/>
    <w:rsid w:val="00620503"/>
    <w:rsid w:val="00621C64"/>
    <w:rsid w:val="006222B9"/>
    <w:rsid w:val="00622990"/>
    <w:rsid w:val="00622A32"/>
    <w:rsid w:val="00622AD8"/>
    <w:rsid w:val="00623208"/>
    <w:rsid w:val="00624BBC"/>
    <w:rsid w:val="00624F19"/>
    <w:rsid w:val="00625B1B"/>
    <w:rsid w:val="00626AF0"/>
    <w:rsid w:val="00627037"/>
    <w:rsid w:val="0062729E"/>
    <w:rsid w:val="00627DAE"/>
    <w:rsid w:val="00630CC5"/>
    <w:rsid w:val="00631A67"/>
    <w:rsid w:val="00631CEF"/>
    <w:rsid w:val="00632205"/>
    <w:rsid w:val="006324A3"/>
    <w:rsid w:val="00632D61"/>
    <w:rsid w:val="00633B3F"/>
    <w:rsid w:val="00633E03"/>
    <w:rsid w:val="0063458A"/>
    <w:rsid w:val="00634AFD"/>
    <w:rsid w:val="00635BA0"/>
    <w:rsid w:val="006369DF"/>
    <w:rsid w:val="00636A32"/>
    <w:rsid w:val="00636E94"/>
    <w:rsid w:val="006374E6"/>
    <w:rsid w:val="00637A79"/>
    <w:rsid w:val="00637A9C"/>
    <w:rsid w:val="00637FC0"/>
    <w:rsid w:val="006412D9"/>
    <w:rsid w:val="00641694"/>
    <w:rsid w:val="00641BCB"/>
    <w:rsid w:val="00641FE2"/>
    <w:rsid w:val="00643441"/>
    <w:rsid w:val="00643603"/>
    <w:rsid w:val="00643D94"/>
    <w:rsid w:val="00644F34"/>
    <w:rsid w:val="00645D6F"/>
    <w:rsid w:val="006473B0"/>
    <w:rsid w:val="0064766F"/>
    <w:rsid w:val="00647E1F"/>
    <w:rsid w:val="00651075"/>
    <w:rsid w:val="00652BB7"/>
    <w:rsid w:val="00652FCA"/>
    <w:rsid w:val="00653BC4"/>
    <w:rsid w:val="006541B7"/>
    <w:rsid w:val="00654A65"/>
    <w:rsid w:val="00656669"/>
    <w:rsid w:val="00656908"/>
    <w:rsid w:val="00656A01"/>
    <w:rsid w:val="00657A09"/>
    <w:rsid w:val="006602DC"/>
    <w:rsid w:val="006617DA"/>
    <w:rsid w:val="0066194C"/>
    <w:rsid w:val="0066421E"/>
    <w:rsid w:val="00665C02"/>
    <w:rsid w:val="00666119"/>
    <w:rsid w:val="00667BEF"/>
    <w:rsid w:val="00667E12"/>
    <w:rsid w:val="00670999"/>
    <w:rsid w:val="00670D5C"/>
    <w:rsid w:val="0067158F"/>
    <w:rsid w:val="00671CCF"/>
    <w:rsid w:val="0067277E"/>
    <w:rsid w:val="0067293D"/>
    <w:rsid w:val="00672E74"/>
    <w:rsid w:val="006731AC"/>
    <w:rsid w:val="00673A82"/>
    <w:rsid w:val="0067420D"/>
    <w:rsid w:val="0067531D"/>
    <w:rsid w:val="0067562E"/>
    <w:rsid w:val="00675CC5"/>
    <w:rsid w:val="006769F8"/>
    <w:rsid w:val="00680A2B"/>
    <w:rsid w:val="00681532"/>
    <w:rsid w:val="00681CDC"/>
    <w:rsid w:val="006826BD"/>
    <w:rsid w:val="00682C9B"/>
    <w:rsid w:val="00682F44"/>
    <w:rsid w:val="00683A10"/>
    <w:rsid w:val="00683E54"/>
    <w:rsid w:val="00683F8A"/>
    <w:rsid w:val="00684431"/>
    <w:rsid w:val="0068571F"/>
    <w:rsid w:val="006862C7"/>
    <w:rsid w:val="006872AC"/>
    <w:rsid w:val="00687833"/>
    <w:rsid w:val="006901D9"/>
    <w:rsid w:val="00690F35"/>
    <w:rsid w:val="00691340"/>
    <w:rsid w:val="00691CD9"/>
    <w:rsid w:val="006930A8"/>
    <w:rsid w:val="006935D2"/>
    <w:rsid w:val="0069389D"/>
    <w:rsid w:val="006938EF"/>
    <w:rsid w:val="006942CA"/>
    <w:rsid w:val="006954C4"/>
    <w:rsid w:val="006962FD"/>
    <w:rsid w:val="00696A4A"/>
    <w:rsid w:val="00696CCF"/>
    <w:rsid w:val="00696DD1"/>
    <w:rsid w:val="0069729C"/>
    <w:rsid w:val="00697402"/>
    <w:rsid w:val="006A0821"/>
    <w:rsid w:val="006A1202"/>
    <w:rsid w:val="006A225D"/>
    <w:rsid w:val="006A455D"/>
    <w:rsid w:val="006A5848"/>
    <w:rsid w:val="006A5D93"/>
    <w:rsid w:val="006A5F2D"/>
    <w:rsid w:val="006A7693"/>
    <w:rsid w:val="006B0E0B"/>
    <w:rsid w:val="006B1122"/>
    <w:rsid w:val="006B11AE"/>
    <w:rsid w:val="006B14CB"/>
    <w:rsid w:val="006B1722"/>
    <w:rsid w:val="006B3092"/>
    <w:rsid w:val="006B371A"/>
    <w:rsid w:val="006B3B39"/>
    <w:rsid w:val="006B49C6"/>
    <w:rsid w:val="006B4AB5"/>
    <w:rsid w:val="006B4E62"/>
    <w:rsid w:val="006B59F7"/>
    <w:rsid w:val="006B6D34"/>
    <w:rsid w:val="006B6D97"/>
    <w:rsid w:val="006B7A0C"/>
    <w:rsid w:val="006B7AA1"/>
    <w:rsid w:val="006C0665"/>
    <w:rsid w:val="006C15AE"/>
    <w:rsid w:val="006C2A59"/>
    <w:rsid w:val="006C40F1"/>
    <w:rsid w:val="006C437F"/>
    <w:rsid w:val="006C45A5"/>
    <w:rsid w:val="006C4E5D"/>
    <w:rsid w:val="006C5989"/>
    <w:rsid w:val="006C5F92"/>
    <w:rsid w:val="006C647C"/>
    <w:rsid w:val="006C7CAA"/>
    <w:rsid w:val="006D06AC"/>
    <w:rsid w:val="006D07CB"/>
    <w:rsid w:val="006D1237"/>
    <w:rsid w:val="006D226F"/>
    <w:rsid w:val="006D28B5"/>
    <w:rsid w:val="006D4426"/>
    <w:rsid w:val="006D509D"/>
    <w:rsid w:val="006D551F"/>
    <w:rsid w:val="006D57B3"/>
    <w:rsid w:val="006D5C46"/>
    <w:rsid w:val="006D5D11"/>
    <w:rsid w:val="006D61B1"/>
    <w:rsid w:val="006D78DB"/>
    <w:rsid w:val="006E02AE"/>
    <w:rsid w:val="006E0C9F"/>
    <w:rsid w:val="006E14BE"/>
    <w:rsid w:val="006E2047"/>
    <w:rsid w:val="006E332C"/>
    <w:rsid w:val="006E3A38"/>
    <w:rsid w:val="006E41B6"/>
    <w:rsid w:val="006E4549"/>
    <w:rsid w:val="006E4F24"/>
    <w:rsid w:val="006E5495"/>
    <w:rsid w:val="006E71CA"/>
    <w:rsid w:val="006E739F"/>
    <w:rsid w:val="006F145D"/>
    <w:rsid w:val="006F1922"/>
    <w:rsid w:val="006F2414"/>
    <w:rsid w:val="006F26CD"/>
    <w:rsid w:val="006F3A4F"/>
    <w:rsid w:val="006F7383"/>
    <w:rsid w:val="006F7C6E"/>
    <w:rsid w:val="006F7F52"/>
    <w:rsid w:val="00700E8C"/>
    <w:rsid w:val="00700F33"/>
    <w:rsid w:val="007031B0"/>
    <w:rsid w:val="00703278"/>
    <w:rsid w:val="00703B5F"/>
    <w:rsid w:val="00704298"/>
    <w:rsid w:val="00704337"/>
    <w:rsid w:val="00704D7A"/>
    <w:rsid w:val="00706233"/>
    <w:rsid w:val="007070D1"/>
    <w:rsid w:val="00707F53"/>
    <w:rsid w:val="00710D6C"/>
    <w:rsid w:val="00712109"/>
    <w:rsid w:val="007123CC"/>
    <w:rsid w:val="007124C8"/>
    <w:rsid w:val="0071261A"/>
    <w:rsid w:val="00712BFA"/>
    <w:rsid w:val="00712EE5"/>
    <w:rsid w:val="00712F4D"/>
    <w:rsid w:val="00713BBC"/>
    <w:rsid w:val="00714489"/>
    <w:rsid w:val="007149CA"/>
    <w:rsid w:val="007150B0"/>
    <w:rsid w:val="00715D5A"/>
    <w:rsid w:val="00715FEE"/>
    <w:rsid w:val="007164DA"/>
    <w:rsid w:val="00716A4A"/>
    <w:rsid w:val="00716F65"/>
    <w:rsid w:val="00717006"/>
    <w:rsid w:val="00717033"/>
    <w:rsid w:val="00717B28"/>
    <w:rsid w:val="007200C0"/>
    <w:rsid w:val="007206F8"/>
    <w:rsid w:val="0072081B"/>
    <w:rsid w:val="007214AF"/>
    <w:rsid w:val="0072169D"/>
    <w:rsid w:val="007228EA"/>
    <w:rsid w:val="00722B6B"/>
    <w:rsid w:val="00722F50"/>
    <w:rsid w:val="0072318B"/>
    <w:rsid w:val="00723FFC"/>
    <w:rsid w:val="00724AF7"/>
    <w:rsid w:val="00727393"/>
    <w:rsid w:val="007306A9"/>
    <w:rsid w:val="00731307"/>
    <w:rsid w:val="00731496"/>
    <w:rsid w:val="0073283A"/>
    <w:rsid w:val="00732DAC"/>
    <w:rsid w:val="007333EB"/>
    <w:rsid w:val="00733CED"/>
    <w:rsid w:val="00733D08"/>
    <w:rsid w:val="00734456"/>
    <w:rsid w:val="00734624"/>
    <w:rsid w:val="00734D9C"/>
    <w:rsid w:val="00734DB4"/>
    <w:rsid w:val="00735CEB"/>
    <w:rsid w:val="00735E69"/>
    <w:rsid w:val="007364AA"/>
    <w:rsid w:val="007364F4"/>
    <w:rsid w:val="007366B4"/>
    <w:rsid w:val="007366BE"/>
    <w:rsid w:val="00736AAA"/>
    <w:rsid w:val="00736C84"/>
    <w:rsid w:val="00740193"/>
    <w:rsid w:val="007404AC"/>
    <w:rsid w:val="00740BD8"/>
    <w:rsid w:val="007433D3"/>
    <w:rsid w:val="007435B5"/>
    <w:rsid w:val="007442C3"/>
    <w:rsid w:val="007443DE"/>
    <w:rsid w:val="00744C1A"/>
    <w:rsid w:val="0074589A"/>
    <w:rsid w:val="0074755C"/>
    <w:rsid w:val="0074793C"/>
    <w:rsid w:val="00750849"/>
    <w:rsid w:val="00750D6C"/>
    <w:rsid w:val="007511EA"/>
    <w:rsid w:val="00751240"/>
    <w:rsid w:val="0075230D"/>
    <w:rsid w:val="00752577"/>
    <w:rsid w:val="00752F55"/>
    <w:rsid w:val="007531E0"/>
    <w:rsid w:val="007538B3"/>
    <w:rsid w:val="007548BF"/>
    <w:rsid w:val="007549DC"/>
    <w:rsid w:val="00755919"/>
    <w:rsid w:val="00755E63"/>
    <w:rsid w:val="007568CF"/>
    <w:rsid w:val="00756BCF"/>
    <w:rsid w:val="007572CA"/>
    <w:rsid w:val="00757B9A"/>
    <w:rsid w:val="00757BE6"/>
    <w:rsid w:val="00760255"/>
    <w:rsid w:val="00760460"/>
    <w:rsid w:val="00760A82"/>
    <w:rsid w:val="0076166A"/>
    <w:rsid w:val="00761AD7"/>
    <w:rsid w:val="00761E3C"/>
    <w:rsid w:val="0076208E"/>
    <w:rsid w:val="007623C2"/>
    <w:rsid w:val="00762630"/>
    <w:rsid w:val="00762841"/>
    <w:rsid w:val="00762A30"/>
    <w:rsid w:val="00763CA2"/>
    <w:rsid w:val="007641AC"/>
    <w:rsid w:val="007643D6"/>
    <w:rsid w:val="007645D8"/>
    <w:rsid w:val="007648C9"/>
    <w:rsid w:val="0076492E"/>
    <w:rsid w:val="007651A4"/>
    <w:rsid w:val="007652FF"/>
    <w:rsid w:val="00765449"/>
    <w:rsid w:val="00765643"/>
    <w:rsid w:val="00765DEE"/>
    <w:rsid w:val="00766716"/>
    <w:rsid w:val="007669EF"/>
    <w:rsid w:val="00767834"/>
    <w:rsid w:val="00767D6D"/>
    <w:rsid w:val="00767E02"/>
    <w:rsid w:val="0077098D"/>
    <w:rsid w:val="007714E3"/>
    <w:rsid w:val="00771795"/>
    <w:rsid w:val="00771840"/>
    <w:rsid w:val="00773521"/>
    <w:rsid w:val="00773664"/>
    <w:rsid w:val="007738A6"/>
    <w:rsid w:val="0077440A"/>
    <w:rsid w:val="0077559D"/>
    <w:rsid w:val="007759D4"/>
    <w:rsid w:val="00775CA9"/>
    <w:rsid w:val="00775E6B"/>
    <w:rsid w:val="0077615A"/>
    <w:rsid w:val="00777C4B"/>
    <w:rsid w:val="00781B5C"/>
    <w:rsid w:val="00781CD5"/>
    <w:rsid w:val="0078284E"/>
    <w:rsid w:val="00784294"/>
    <w:rsid w:val="0078518E"/>
    <w:rsid w:val="00785CCD"/>
    <w:rsid w:val="00786B54"/>
    <w:rsid w:val="007907F1"/>
    <w:rsid w:val="00790EB9"/>
    <w:rsid w:val="007912D3"/>
    <w:rsid w:val="00791DCD"/>
    <w:rsid w:val="00792B69"/>
    <w:rsid w:val="0079377C"/>
    <w:rsid w:val="00794D45"/>
    <w:rsid w:val="0079525A"/>
    <w:rsid w:val="00795396"/>
    <w:rsid w:val="0079586D"/>
    <w:rsid w:val="0079706A"/>
    <w:rsid w:val="007A0C57"/>
    <w:rsid w:val="007A154F"/>
    <w:rsid w:val="007A20A0"/>
    <w:rsid w:val="007A2761"/>
    <w:rsid w:val="007A34A0"/>
    <w:rsid w:val="007A4F04"/>
    <w:rsid w:val="007A5971"/>
    <w:rsid w:val="007A5BBB"/>
    <w:rsid w:val="007A679B"/>
    <w:rsid w:val="007A7440"/>
    <w:rsid w:val="007A7567"/>
    <w:rsid w:val="007B06B9"/>
    <w:rsid w:val="007B1A40"/>
    <w:rsid w:val="007B2002"/>
    <w:rsid w:val="007B26FE"/>
    <w:rsid w:val="007B27FF"/>
    <w:rsid w:val="007B2A19"/>
    <w:rsid w:val="007B3E2B"/>
    <w:rsid w:val="007B4399"/>
    <w:rsid w:val="007B5FE3"/>
    <w:rsid w:val="007B66A4"/>
    <w:rsid w:val="007B7D47"/>
    <w:rsid w:val="007C036A"/>
    <w:rsid w:val="007C057C"/>
    <w:rsid w:val="007C0BEF"/>
    <w:rsid w:val="007C1154"/>
    <w:rsid w:val="007C1BF9"/>
    <w:rsid w:val="007C1E95"/>
    <w:rsid w:val="007C209E"/>
    <w:rsid w:val="007C2152"/>
    <w:rsid w:val="007C3A90"/>
    <w:rsid w:val="007C4B82"/>
    <w:rsid w:val="007C4BFA"/>
    <w:rsid w:val="007C5A9A"/>
    <w:rsid w:val="007C61AB"/>
    <w:rsid w:val="007C6279"/>
    <w:rsid w:val="007C63EB"/>
    <w:rsid w:val="007D0C11"/>
    <w:rsid w:val="007D12C9"/>
    <w:rsid w:val="007D13CC"/>
    <w:rsid w:val="007D1BEC"/>
    <w:rsid w:val="007D1E1D"/>
    <w:rsid w:val="007D2828"/>
    <w:rsid w:val="007D2E07"/>
    <w:rsid w:val="007D383D"/>
    <w:rsid w:val="007D442E"/>
    <w:rsid w:val="007D4433"/>
    <w:rsid w:val="007D4467"/>
    <w:rsid w:val="007D4928"/>
    <w:rsid w:val="007D4B7E"/>
    <w:rsid w:val="007D4D1A"/>
    <w:rsid w:val="007D4D32"/>
    <w:rsid w:val="007D4F32"/>
    <w:rsid w:val="007D5333"/>
    <w:rsid w:val="007D5C3F"/>
    <w:rsid w:val="007D690C"/>
    <w:rsid w:val="007D6964"/>
    <w:rsid w:val="007D7ACC"/>
    <w:rsid w:val="007D7D0D"/>
    <w:rsid w:val="007E1A2E"/>
    <w:rsid w:val="007E2386"/>
    <w:rsid w:val="007E2539"/>
    <w:rsid w:val="007E273C"/>
    <w:rsid w:val="007E2C86"/>
    <w:rsid w:val="007E2CF6"/>
    <w:rsid w:val="007E3722"/>
    <w:rsid w:val="007E5B23"/>
    <w:rsid w:val="007E5D68"/>
    <w:rsid w:val="007E63D8"/>
    <w:rsid w:val="007E684E"/>
    <w:rsid w:val="007E6F5E"/>
    <w:rsid w:val="007E708C"/>
    <w:rsid w:val="007F00EE"/>
    <w:rsid w:val="007F016A"/>
    <w:rsid w:val="007F138F"/>
    <w:rsid w:val="007F1FDF"/>
    <w:rsid w:val="007F2397"/>
    <w:rsid w:val="007F2581"/>
    <w:rsid w:val="007F2C08"/>
    <w:rsid w:val="007F315A"/>
    <w:rsid w:val="007F34C8"/>
    <w:rsid w:val="007F3A73"/>
    <w:rsid w:val="007F4F6D"/>
    <w:rsid w:val="007F51D3"/>
    <w:rsid w:val="007F53B6"/>
    <w:rsid w:val="007F593B"/>
    <w:rsid w:val="007F5E6C"/>
    <w:rsid w:val="007F6B81"/>
    <w:rsid w:val="007F74C8"/>
    <w:rsid w:val="007F7E7B"/>
    <w:rsid w:val="008001BA"/>
    <w:rsid w:val="00800B1A"/>
    <w:rsid w:val="008014DE"/>
    <w:rsid w:val="008033D2"/>
    <w:rsid w:val="00803892"/>
    <w:rsid w:val="0080409A"/>
    <w:rsid w:val="008053D3"/>
    <w:rsid w:val="00806A76"/>
    <w:rsid w:val="00806F08"/>
    <w:rsid w:val="0080727F"/>
    <w:rsid w:val="0080731C"/>
    <w:rsid w:val="008076BA"/>
    <w:rsid w:val="008078CF"/>
    <w:rsid w:val="00810F2B"/>
    <w:rsid w:val="0081101C"/>
    <w:rsid w:val="008111A0"/>
    <w:rsid w:val="008124CD"/>
    <w:rsid w:val="00813B5A"/>
    <w:rsid w:val="00816591"/>
    <w:rsid w:val="00821971"/>
    <w:rsid w:val="00822CD1"/>
    <w:rsid w:val="00822EA6"/>
    <w:rsid w:val="00823080"/>
    <w:rsid w:val="008238AA"/>
    <w:rsid w:val="00823AE8"/>
    <w:rsid w:val="00824575"/>
    <w:rsid w:val="0082567F"/>
    <w:rsid w:val="00826413"/>
    <w:rsid w:val="0082752C"/>
    <w:rsid w:val="00827587"/>
    <w:rsid w:val="008277AF"/>
    <w:rsid w:val="008313EC"/>
    <w:rsid w:val="00831992"/>
    <w:rsid w:val="00831D98"/>
    <w:rsid w:val="008324D5"/>
    <w:rsid w:val="0083262A"/>
    <w:rsid w:val="00832BBC"/>
    <w:rsid w:val="0083373D"/>
    <w:rsid w:val="00833741"/>
    <w:rsid w:val="00833F02"/>
    <w:rsid w:val="0083418A"/>
    <w:rsid w:val="008352AD"/>
    <w:rsid w:val="00835C49"/>
    <w:rsid w:val="00836F6C"/>
    <w:rsid w:val="008374E7"/>
    <w:rsid w:val="00840650"/>
    <w:rsid w:val="0084144C"/>
    <w:rsid w:val="0084144E"/>
    <w:rsid w:val="008414EB"/>
    <w:rsid w:val="00841BB5"/>
    <w:rsid w:val="0084296F"/>
    <w:rsid w:val="00843B22"/>
    <w:rsid w:val="00843B2D"/>
    <w:rsid w:val="0084481D"/>
    <w:rsid w:val="00844FEE"/>
    <w:rsid w:val="0084528C"/>
    <w:rsid w:val="0084547C"/>
    <w:rsid w:val="008472C1"/>
    <w:rsid w:val="00847570"/>
    <w:rsid w:val="00847EE7"/>
    <w:rsid w:val="00850C29"/>
    <w:rsid w:val="00851F35"/>
    <w:rsid w:val="008522B5"/>
    <w:rsid w:val="00852511"/>
    <w:rsid w:val="0085369F"/>
    <w:rsid w:val="0085426C"/>
    <w:rsid w:val="00854AA7"/>
    <w:rsid w:val="00855239"/>
    <w:rsid w:val="008556C9"/>
    <w:rsid w:val="0085615D"/>
    <w:rsid w:val="00860188"/>
    <w:rsid w:val="008609EC"/>
    <w:rsid w:val="00860FD5"/>
    <w:rsid w:val="008614D3"/>
    <w:rsid w:val="0086263D"/>
    <w:rsid w:val="00862640"/>
    <w:rsid w:val="00863794"/>
    <w:rsid w:val="00863A48"/>
    <w:rsid w:val="008647E4"/>
    <w:rsid w:val="0086493E"/>
    <w:rsid w:val="00864AC4"/>
    <w:rsid w:val="00865316"/>
    <w:rsid w:val="008658E0"/>
    <w:rsid w:val="008660AB"/>
    <w:rsid w:val="008668F1"/>
    <w:rsid w:val="00866AE4"/>
    <w:rsid w:val="00870AAB"/>
    <w:rsid w:val="00870C5A"/>
    <w:rsid w:val="008715DE"/>
    <w:rsid w:val="00871BE5"/>
    <w:rsid w:val="0087217E"/>
    <w:rsid w:val="0087340F"/>
    <w:rsid w:val="00873D1A"/>
    <w:rsid w:val="0087550C"/>
    <w:rsid w:val="0087651E"/>
    <w:rsid w:val="00876E32"/>
    <w:rsid w:val="00877060"/>
    <w:rsid w:val="008806C4"/>
    <w:rsid w:val="00880BC0"/>
    <w:rsid w:val="00880C56"/>
    <w:rsid w:val="00880F41"/>
    <w:rsid w:val="0088128C"/>
    <w:rsid w:val="008833B3"/>
    <w:rsid w:val="00884CB5"/>
    <w:rsid w:val="00885574"/>
    <w:rsid w:val="0088635F"/>
    <w:rsid w:val="00886733"/>
    <w:rsid w:val="0088686C"/>
    <w:rsid w:val="008875B3"/>
    <w:rsid w:val="00887743"/>
    <w:rsid w:val="00887C43"/>
    <w:rsid w:val="00890C8A"/>
    <w:rsid w:val="008913EC"/>
    <w:rsid w:val="0089242D"/>
    <w:rsid w:val="0089323E"/>
    <w:rsid w:val="00894096"/>
    <w:rsid w:val="0089453D"/>
    <w:rsid w:val="00896AD1"/>
    <w:rsid w:val="00896BB2"/>
    <w:rsid w:val="00897171"/>
    <w:rsid w:val="008A1381"/>
    <w:rsid w:val="008A204C"/>
    <w:rsid w:val="008A217E"/>
    <w:rsid w:val="008A267F"/>
    <w:rsid w:val="008A309A"/>
    <w:rsid w:val="008A4B8B"/>
    <w:rsid w:val="008A55A8"/>
    <w:rsid w:val="008A5CAE"/>
    <w:rsid w:val="008A5E42"/>
    <w:rsid w:val="008A659B"/>
    <w:rsid w:val="008B00DC"/>
    <w:rsid w:val="008B0881"/>
    <w:rsid w:val="008B13C8"/>
    <w:rsid w:val="008B1501"/>
    <w:rsid w:val="008B1594"/>
    <w:rsid w:val="008B1833"/>
    <w:rsid w:val="008B1C0A"/>
    <w:rsid w:val="008B2684"/>
    <w:rsid w:val="008B2FBE"/>
    <w:rsid w:val="008B3190"/>
    <w:rsid w:val="008B3C78"/>
    <w:rsid w:val="008B4A8E"/>
    <w:rsid w:val="008B5B5C"/>
    <w:rsid w:val="008B626D"/>
    <w:rsid w:val="008B63D0"/>
    <w:rsid w:val="008B6463"/>
    <w:rsid w:val="008B6487"/>
    <w:rsid w:val="008B665B"/>
    <w:rsid w:val="008B6983"/>
    <w:rsid w:val="008B7489"/>
    <w:rsid w:val="008C0918"/>
    <w:rsid w:val="008C0ED9"/>
    <w:rsid w:val="008C16A4"/>
    <w:rsid w:val="008C174B"/>
    <w:rsid w:val="008C2619"/>
    <w:rsid w:val="008C2EBC"/>
    <w:rsid w:val="008C3142"/>
    <w:rsid w:val="008C3366"/>
    <w:rsid w:val="008C35E7"/>
    <w:rsid w:val="008C4288"/>
    <w:rsid w:val="008C5EC7"/>
    <w:rsid w:val="008C6487"/>
    <w:rsid w:val="008C6C8F"/>
    <w:rsid w:val="008C7509"/>
    <w:rsid w:val="008D0587"/>
    <w:rsid w:val="008D05FD"/>
    <w:rsid w:val="008D15FC"/>
    <w:rsid w:val="008D178A"/>
    <w:rsid w:val="008D2550"/>
    <w:rsid w:val="008D2F59"/>
    <w:rsid w:val="008D3729"/>
    <w:rsid w:val="008D4102"/>
    <w:rsid w:val="008D49DE"/>
    <w:rsid w:val="008D4FCF"/>
    <w:rsid w:val="008D5414"/>
    <w:rsid w:val="008D5E4E"/>
    <w:rsid w:val="008D770F"/>
    <w:rsid w:val="008E0348"/>
    <w:rsid w:val="008E077F"/>
    <w:rsid w:val="008E0905"/>
    <w:rsid w:val="008E2593"/>
    <w:rsid w:val="008E280A"/>
    <w:rsid w:val="008E343E"/>
    <w:rsid w:val="008E348E"/>
    <w:rsid w:val="008E353B"/>
    <w:rsid w:val="008E36FA"/>
    <w:rsid w:val="008E3F72"/>
    <w:rsid w:val="008E46F8"/>
    <w:rsid w:val="008E4A67"/>
    <w:rsid w:val="008E4D32"/>
    <w:rsid w:val="008E4ECC"/>
    <w:rsid w:val="008E5C7C"/>
    <w:rsid w:val="008E60A1"/>
    <w:rsid w:val="008E6133"/>
    <w:rsid w:val="008E6825"/>
    <w:rsid w:val="008E6EF7"/>
    <w:rsid w:val="008F06EA"/>
    <w:rsid w:val="008F15E4"/>
    <w:rsid w:val="008F1E2C"/>
    <w:rsid w:val="008F353B"/>
    <w:rsid w:val="008F4003"/>
    <w:rsid w:val="008F4BA1"/>
    <w:rsid w:val="008F537E"/>
    <w:rsid w:val="008F5D83"/>
    <w:rsid w:val="008F6BFB"/>
    <w:rsid w:val="008F6FAB"/>
    <w:rsid w:val="008F71DF"/>
    <w:rsid w:val="008F73DE"/>
    <w:rsid w:val="0090192E"/>
    <w:rsid w:val="0090310E"/>
    <w:rsid w:val="00904EF3"/>
    <w:rsid w:val="0090636C"/>
    <w:rsid w:val="00907714"/>
    <w:rsid w:val="009077A9"/>
    <w:rsid w:val="00907810"/>
    <w:rsid w:val="00911AF8"/>
    <w:rsid w:val="00911DD0"/>
    <w:rsid w:val="00911DFD"/>
    <w:rsid w:val="00912BC6"/>
    <w:rsid w:val="00912D7C"/>
    <w:rsid w:val="009139AC"/>
    <w:rsid w:val="00913B18"/>
    <w:rsid w:val="00914A49"/>
    <w:rsid w:val="00914AA6"/>
    <w:rsid w:val="00915BA8"/>
    <w:rsid w:val="00915DC6"/>
    <w:rsid w:val="00915F6E"/>
    <w:rsid w:val="00916264"/>
    <w:rsid w:val="0091744F"/>
    <w:rsid w:val="009177AA"/>
    <w:rsid w:val="00917B1F"/>
    <w:rsid w:val="00917EE3"/>
    <w:rsid w:val="009206D8"/>
    <w:rsid w:val="00920F6D"/>
    <w:rsid w:val="00921A40"/>
    <w:rsid w:val="009227DF"/>
    <w:rsid w:val="00922E8D"/>
    <w:rsid w:val="0092339C"/>
    <w:rsid w:val="00923A16"/>
    <w:rsid w:val="00923CF0"/>
    <w:rsid w:val="0092403D"/>
    <w:rsid w:val="00925A7D"/>
    <w:rsid w:val="0092786E"/>
    <w:rsid w:val="0092794F"/>
    <w:rsid w:val="009308C8"/>
    <w:rsid w:val="0093092E"/>
    <w:rsid w:val="00930D73"/>
    <w:rsid w:val="00930EB3"/>
    <w:rsid w:val="00931363"/>
    <w:rsid w:val="00934D18"/>
    <w:rsid w:val="00935A97"/>
    <w:rsid w:val="00935F64"/>
    <w:rsid w:val="00936786"/>
    <w:rsid w:val="00937A78"/>
    <w:rsid w:val="009400F7"/>
    <w:rsid w:val="00940D18"/>
    <w:rsid w:val="00940D5E"/>
    <w:rsid w:val="00940E87"/>
    <w:rsid w:val="00941D56"/>
    <w:rsid w:val="00942BD1"/>
    <w:rsid w:val="00944578"/>
    <w:rsid w:val="00944CFC"/>
    <w:rsid w:val="00945797"/>
    <w:rsid w:val="0094599A"/>
    <w:rsid w:val="00945C8B"/>
    <w:rsid w:val="00945F29"/>
    <w:rsid w:val="0094749F"/>
    <w:rsid w:val="00947DD1"/>
    <w:rsid w:val="0095005B"/>
    <w:rsid w:val="0095047D"/>
    <w:rsid w:val="00950E2F"/>
    <w:rsid w:val="009511A6"/>
    <w:rsid w:val="0095239A"/>
    <w:rsid w:val="00953581"/>
    <w:rsid w:val="009535D7"/>
    <w:rsid w:val="00954F0B"/>
    <w:rsid w:val="0095537E"/>
    <w:rsid w:val="009559B9"/>
    <w:rsid w:val="00956822"/>
    <w:rsid w:val="009568EA"/>
    <w:rsid w:val="00956C6B"/>
    <w:rsid w:val="0095713A"/>
    <w:rsid w:val="00957CA5"/>
    <w:rsid w:val="009616BF"/>
    <w:rsid w:val="009622B2"/>
    <w:rsid w:val="00962EF1"/>
    <w:rsid w:val="009632DD"/>
    <w:rsid w:val="00964610"/>
    <w:rsid w:val="0096498E"/>
    <w:rsid w:val="00964F88"/>
    <w:rsid w:val="00965BAE"/>
    <w:rsid w:val="00965D17"/>
    <w:rsid w:val="009667E2"/>
    <w:rsid w:val="009679CC"/>
    <w:rsid w:val="00967B8B"/>
    <w:rsid w:val="009701BD"/>
    <w:rsid w:val="00970595"/>
    <w:rsid w:val="00970999"/>
    <w:rsid w:val="00970AE7"/>
    <w:rsid w:val="00970E41"/>
    <w:rsid w:val="009710CE"/>
    <w:rsid w:val="00971516"/>
    <w:rsid w:val="00971AD9"/>
    <w:rsid w:val="00972592"/>
    <w:rsid w:val="0097391D"/>
    <w:rsid w:val="00974415"/>
    <w:rsid w:val="00974AB6"/>
    <w:rsid w:val="00975E5C"/>
    <w:rsid w:val="0097694F"/>
    <w:rsid w:val="009779C8"/>
    <w:rsid w:val="00980FFB"/>
    <w:rsid w:val="0098141E"/>
    <w:rsid w:val="00982539"/>
    <w:rsid w:val="00982606"/>
    <w:rsid w:val="009829C8"/>
    <w:rsid w:val="00982D1A"/>
    <w:rsid w:val="00984676"/>
    <w:rsid w:val="00986497"/>
    <w:rsid w:val="00986DF2"/>
    <w:rsid w:val="009873C4"/>
    <w:rsid w:val="00987D62"/>
    <w:rsid w:val="00990061"/>
    <w:rsid w:val="00990C82"/>
    <w:rsid w:val="009914C7"/>
    <w:rsid w:val="00993247"/>
    <w:rsid w:val="00994A5D"/>
    <w:rsid w:val="00994AFF"/>
    <w:rsid w:val="00994B91"/>
    <w:rsid w:val="009951E3"/>
    <w:rsid w:val="00995882"/>
    <w:rsid w:val="00997779"/>
    <w:rsid w:val="00997A0E"/>
    <w:rsid w:val="009A085B"/>
    <w:rsid w:val="009A0C7A"/>
    <w:rsid w:val="009A0CEA"/>
    <w:rsid w:val="009A274C"/>
    <w:rsid w:val="009A2793"/>
    <w:rsid w:val="009A2CF9"/>
    <w:rsid w:val="009A2F4A"/>
    <w:rsid w:val="009A3C47"/>
    <w:rsid w:val="009A4A63"/>
    <w:rsid w:val="009A5588"/>
    <w:rsid w:val="009A6F98"/>
    <w:rsid w:val="009A704E"/>
    <w:rsid w:val="009A773C"/>
    <w:rsid w:val="009B02A1"/>
    <w:rsid w:val="009B05B7"/>
    <w:rsid w:val="009B22BD"/>
    <w:rsid w:val="009B3826"/>
    <w:rsid w:val="009B3F0C"/>
    <w:rsid w:val="009B4D21"/>
    <w:rsid w:val="009B7553"/>
    <w:rsid w:val="009B76D3"/>
    <w:rsid w:val="009B7ABB"/>
    <w:rsid w:val="009C0335"/>
    <w:rsid w:val="009C0A42"/>
    <w:rsid w:val="009C0EF6"/>
    <w:rsid w:val="009C0FB8"/>
    <w:rsid w:val="009C2EA5"/>
    <w:rsid w:val="009C2F2B"/>
    <w:rsid w:val="009C30A8"/>
    <w:rsid w:val="009C3713"/>
    <w:rsid w:val="009C5169"/>
    <w:rsid w:val="009C5250"/>
    <w:rsid w:val="009C5751"/>
    <w:rsid w:val="009C5A9D"/>
    <w:rsid w:val="009C5AA5"/>
    <w:rsid w:val="009C5AF3"/>
    <w:rsid w:val="009C6192"/>
    <w:rsid w:val="009C62C8"/>
    <w:rsid w:val="009C6475"/>
    <w:rsid w:val="009C6A9D"/>
    <w:rsid w:val="009C7668"/>
    <w:rsid w:val="009D0EA4"/>
    <w:rsid w:val="009D0EF2"/>
    <w:rsid w:val="009D1468"/>
    <w:rsid w:val="009D1996"/>
    <w:rsid w:val="009D1DBC"/>
    <w:rsid w:val="009D36F3"/>
    <w:rsid w:val="009D3836"/>
    <w:rsid w:val="009D384F"/>
    <w:rsid w:val="009D474A"/>
    <w:rsid w:val="009D4A3B"/>
    <w:rsid w:val="009D4D02"/>
    <w:rsid w:val="009D6293"/>
    <w:rsid w:val="009D63A3"/>
    <w:rsid w:val="009D643C"/>
    <w:rsid w:val="009D6F01"/>
    <w:rsid w:val="009D7267"/>
    <w:rsid w:val="009E1A1F"/>
    <w:rsid w:val="009E1A4F"/>
    <w:rsid w:val="009E1E5A"/>
    <w:rsid w:val="009E20EE"/>
    <w:rsid w:val="009E244B"/>
    <w:rsid w:val="009E3673"/>
    <w:rsid w:val="009E3725"/>
    <w:rsid w:val="009E40D7"/>
    <w:rsid w:val="009E509C"/>
    <w:rsid w:val="009E5A9D"/>
    <w:rsid w:val="009E60A4"/>
    <w:rsid w:val="009E6C9F"/>
    <w:rsid w:val="009E715D"/>
    <w:rsid w:val="009E770A"/>
    <w:rsid w:val="009E7EE1"/>
    <w:rsid w:val="009F0105"/>
    <w:rsid w:val="009F0BD4"/>
    <w:rsid w:val="009F15BD"/>
    <w:rsid w:val="009F1711"/>
    <w:rsid w:val="009F1761"/>
    <w:rsid w:val="009F1778"/>
    <w:rsid w:val="009F1834"/>
    <w:rsid w:val="009F2422"/>
    <w:rsid w:val="009F3F4A"/>
    <w:rsid w:val="009F3F4D"/>
    <w:rsid w:val="009F461C"/>
    <w:rsid w:val="009F5606"/>
    <w:rsid w:val="009F58B0"/>
    <w:rsid w:val="009F59F8"/>
    <w:rsid w:val="009F6E33"/>
    <w:rsid w:val="009F7DB2"/>
    <w:rsid w:val="00A01C2C"/>
    <w:rsid w:val="00A02A4C"/>
    <w:rsid w:val="00A02C66"/>
    <w:rsid w:val="00A02E2C"/>
    <w:rsid w:val="00A0328A"/>
    <w:rsid w:val="00A037ED"/>
    <w:rsid w:val="00A03BB3"/>
    <w:rsid w:val="00A04415"/>
    <w:rsid w:val="00A0456C"/>
    <w:rsid w:val="00A051DE"/>
    <w:rsid w:val="00A05C15"/>
    <w:rsid w:val="00A0603B"/>
    <w:rsid w:val="00A06A01"/>
    <w:rsid w:val="00A0719A"/>
    <w:rsid w:val="00A0739D"/>
    <w:rsid w:val="00A0771E"/>
    <w:rsid w:val="00A07746"/>
    <w:rsid w:val="00A10A63"/>
    <w:rsid w:val="00A112EA"/>
    <w:rsid w:val="00A11466"/>
    <w:rsid w:val="00A1195E"/>
    <w:rsid w:val="00A12527"/>
    <w:rsid w:val="00A1290B"/>
    <w:rsid w:val="00A13129"/>
    <w:rsid w:val="00A13614"/>
    <w:rsid w:val="00A13804"/>
    <w:rsid w:val="00A1498F"/>
    <w:rsid w:val="00A161C7"/>
    <w:rsid w:val="00A166E7"/>
    <w:rsid w:val="00A16C5C"/>
    <w:rsid w:val="00A1761C"/>
    <w:rsid w:val="00A20BD1"/>
    <w:rsid w:val="00A20CD1"/>
    <w:rsid w:val="00A21756"/>
    <w:rsid w:val="00A21809"/>
    <w:rsid w:val="00A21C8C"/>
    <w:rsid w:val="00A239C3"/>
    <w:rsid w:val="00A249E9"/>
    <w:rsid w:val="00A25EE8"/>
    <w:rsid w:val="00A26269"/>
    <w:rsid w:val="00A265B7"/>
    <w:rsid w:val="00A26645"/>
    <w:rsid w:val="00A266AC"/>
    <w:rsid w:val="00A26BA8"/>
    <w:rsid w:val="00A3002F"/>
    <w:rsid w:val="00A30DF5"/>
    <w:rsid w:val="00A3136D"/>
    <w:rsid w:val="00A3233D"/>
    <w:rsid w:val="00A33BE6"/>
    <w:rsid w:val="00A342A5"/>
    <w:rsid w:val="00A34796"/>
    <w:rsid w:val="00A347A7"/>
    <w:rsid w:val="00A35C2E"/>
    <w:rsid w:val="00A36F9C"/>
    <w:rsid w:val="00A376B1"/>
    <w:rsid w:val="00A4006A"/>
    <w:rsid w:val="00A4086A"/>
    <w:rsid w:val="00A421B8"/>
    <w:rsid w:val="00A421CA"/>
    <w:rsid w:val="00A42447"/>
    <w:rsid w:val="00A42C8A"/>
    <w:rsid w:val="00A43BAF"/>
    <w:rsid w:val="00A43BC1"/>
    <w:rsid w:val="00A44AC4"/>
    <w:rsid w:val="00A44DF8"/>
    <w:rsid w:val="00A45771"/>
    <w:rsid w:val="00A45BB1"/>
    <w:rsid w:val="00A4605E"/>
    <w:rsid w:val="00A46413"/>
    <w:rsid w:val="00A46AF8"/>
    <w:rsid w:val="00A46B51"/>
    <w:rsid w:val="00A47A76"/>
    <w:rsid w:val="00A47B24"/>
    <w:rsid w:val="00A47CF5"/>
    <w:rsid w:val="00A47D2E"/>
    <w:rsid w:val="00A50C24"/>
    <w:rsid w:val="00A50C8B"/>
    <w:rsid w:val="00A513D8"/>
    <w:rsid w:val="00A5151D"/>
    <w:rsid w:val="00A51C4E"/>
    <w:rsid w:val="00A5235F"/>
    <w:rsid w:val="00A530ED"/>
    <w:rsid w:val="00A53241"/>
    <w:rsid w:val="00A532BC"/>
    <w:rsid w:val="00A54C9A"/>
    <w:rsid w:val="00A54F9C"/>
    <w:rsid w:val="00A57872"/>
    <w:rsid w:val="00A57A2D"/>
    <w:rsid w:val="00A57F8F"/>
    <w:rsid w:val="00A60B9A"/>
    <w:rsid w:val="00A61F1A"/>
    <w:rsid w:val="00A62425"/>
    <w:rsid w:val="00A635E3"/>
    <w:rsid w:val="00A63A3D"/>
    <w:rsid w:val="00A64930"/>
    <w:rsid w:val="00A64C10"/>
    <w:rsid w:val="00A64DA0"/>
    <w:rsid w:val="00A65F97"/>
    <w:rsid w:val="00A66860"/>
    <w:rsid w:val="00A672D2"/>
    <w:rsid w:val="00A67570"/>
    <w:rsid w:val="00A67D99"/>
    <w:rsid w:val="00A70034"/>
    <w:rsid w:val="00A715F5"/>
    <w:rsid w:val="00A72164"/>
    <w:rsid w:val="00A72DC3"/>
    <w:rsid w:val="00A74997"/>
    <w:rsid w:val="00A74C60"/>
    <w:rsid w:val="00A74ECB"/>
    <w:rsid w:val="00A7511E"/>
    <w:rsid w:val="00A75848"/>
    <w:rsid w:val="00A75C38"/>
    <w:rsid w:val="00A7736D"/>
    <w:rsid w:val="00A773B4"/>
    <w:rsid w:val="00A77873"/>
    <w:rsid w:val="00A80311"/>
    <w:rsid w:val="00A80444"/>
    <w:rsid w:val="00A80829"/>
    <w:rsid w:val="00A81630"/>
    <w:rsid w:val="00A81B1A"/>
    <w:rsid w:val="00A81DF1"/>
    <w:rsid w:val="00A81F6F"/>
    <w:rsid w:val="00A822B4"/>
    <w:rsid w:val="00A82BB6"/>
    <w:rsid w:val="00A82C07"/>
    <w:rsid w:val="00A82D55"/>
    <w:rsid w:val="00A83A17"/>
    <w:rsid w:val="00A83F1F"/>
    <w:rsid w:val="00A84502"/>
    <w:rsid w:val="00A8613F"/>
    <w:rsid w:val="00A86569"/>
    <w:rsid w:val="00A86B28"/>
    <w:rsid w:val="00A9087A"/>
    <w:rsid w:val="00A91109"/>
    <w:rsid w:val="00A91447"/>
    <w:rsid w:val="00A92345"/>
    <w:rsid w:val="00A9279A"/>
    <w:rsid w:val="00A92E83"/>
    <w:rsid w:val="00A95850"/>
    <w:rsid w:val="00A95D6C"/>
    <w:rsid w:val="00A97062"/>
    <w:rsid w:val="00AA02D1"/>
    <w:rsid w:val="00AA07CD"/>
    <w:rsid w:val="00AA1198"/>
    <w:rsid w:val="00AA1616"/>
    <w:rsid w:val="00AA18D5"/>
    <w:rsid w:val="00AA1C63"/>
    <w:rsid w:val="00AA2144"/>
    <w:rsid w:val="00AA27D2"/>
    <w:rsid w:val="00AA2F71"/>
    <w:rsid w:val="00AA3B91"/>
    <w:rsid w:val="00AA4DF8"/>
    <w:rsid w:val="00AA51E0"/>
    <w:rsid w:val="00AA6A61"/>
    <w:rsid w:val="00AB0771"/>
    <w:rsid w:val="00AB0CC2"/>
    <w:rsid w:val="00AB19F6"/>
    <w:rsid w:val="00AB1D0D"/>
    <w:rsid w:val="00AB1F20"/>
    <w:rsid w:val="00AB1F96"/>
    <w:rsid w:val="00AB3477"/>
    <w:rsid w:val="00AB34EE"/>
    <w:rsid w:val="00AB449F"/>
    <w:rsid w:val="00AB47F7"/>
    <w:rsid w:val="00AB4827"/>
    <w:rsid w:val="00AB4D9C"/>
    <w:rsid w:val="00AB513C"/>
    <w:rsid w:val="00AB5EAA"/>
    <w:rsid w:val="00AB6204"/>
    <w:rsid w:val="00AB664D"/>
    <w:rsid w:val="00AB6A80"/>
    <w:rsid w:val="00AB6B79"/>
    <w:rsid w:val="00AB6C05"/>
    <w:rsid w:val="00AC0573"/>
    <w:rsid w:val="00AC41E9"/>
    <w:rsid w:val="00AC4B2D"/>
    <w:rsid w:val="00AC5212"/>
    <w:rsid w:val="00AC52EB"/>
    <w:rsid w:val="00AC60DF"/>
    <w:rsid w:val="00AC6A98"/>
    <w:rsid w:val="00AD045E"/>
    <w:rsid w:val="00AD07F6"/>
    <w:rsid w:val="00AD0961"/>
    <w:rsid w:val="00AD0EDB"/>
    <w:rsid w:val="00AD1AA2"/>
    <w:rsid w:val="00AD1E32"/>
    <w:rsid w:val="00AD36C5"/>
    <w:rsid w:val="00AD3BC2"/>
    <w:rsid w:val="00AD4C53"/>
    <w:rsid w:val="00AD568B"/>
    <w:rsid w:val="00AD5EB8"/>
    <w:rsid w:val="00AD62C8"/>
    <w:rsid w:val="00AD6760"/>
    <w:rsid w:val="00AD6D0D"/>
    <w:rsid w:val="00AD7410"/>
    <w:rsid w:val="00AD7B83"/>
    <w:rsid w:val="00AE0443"/>
    <w:rsid w:val="00AE082E"/>
    <w:rsid w:val="00AE0FB1"/>
    <w:rsid w:val="00AE168B"/>
    <w:rsid w:val="00AE1E2E"/>
    <w:rsid w:val="00AE2094"/>
    <w:rsid w:val="00AE222F"/>
    <w:rsid w:val="00AE27B8"/>
    <w:rsid w:val="00AE2F42"/>
    <w:rsid w:val="00AE3626"/>
    <w:rsid w:val="00AE3668"/>
    <w:rsid w:val="00AE3D73"/>
    <w:rsid w:val="00AE4977"/>
    <w:rsid w:val="00AE66B5"/>
    <w:rsid w:val="00AE74A9"/>
    <w:rsid w:val="00AE7F6D"/>
    <w:rsid w:val="00AF0C2C"/>
    <w:rsid w:val="00AF1D9F"/>
    <w:rsid w:val="00AF1F2F"/>
    <w:rsid w:val="00AF2FCC"/>
    <w:rsid w:val="00AF3933"/>
    <w:rsid w:val="00AF3B52"/>
    <w:rsid w:val="00AF51C2"/>
    <w:rsid w:val="00AF5B08"/>
    <w:rsid w:val="00AF6000"/>
    <w:rsid w:val="00AF62F5"/>
    <w:rsid w:val="00AF6718"/>
    <w:rsid w:val="00AF6DBD"/>
    <w:rsid w:val="00AF779A"/>
    <w:rsid w:val="00AF7DAE"/>
    <w:rsid w:val="00B0013D"/>
    <w:rsid w:val="00B018EC"/>
    <w:rsid w:val="00B01A6C"/>
    <w:rsid w:val="00B023A1"/>
    <w:rsid w:val="00B02517"/>
    <w:rsid w:val="00B03235"/>
    <w:rsid w:val="00B032AF"/>
    <w:rsid w:val="00B034C7"/>
    <w:rsid w:val="00B03D0C"/>
    <w:rsid w:val="00B0457E"/>
    <w:rsid w:val="00B04588"/>
    <w:rsid w:val="00B047EA"/>
    <w:rsid w:val="00B04BF7"/>
    <w:rsid w:val="00B05530"/>
    <w:rsid w:val="00B055E1"/>
    <w:rsid w:val="00B06EA1"/>
    <w:rsid w:val="00B078C4"/>
    <w:rsid w:val="00B10480"/>
    <w:rsid w:val="00B10FFA"/>
    <w:rsid w:val="00B12080"/>
    <w:rsid w:val="00B1311C"/>
    <w:rsid w:val="00B134D3"/>
    <w:rsid w:val="00B15219"/>
    <w:rsid w:val="00B1751B"/>
    <w:rsid w:val="00B17B30"/>
    <w:rsid w:val="00B21E2B"/>
    <w:rsid w:val="00B22C17"/>
    <w:rsid w:val="00B2395E"/>
    <w:rsid w:val="00B25237"/>
    <w:rsid w:val="00B27224"/>
    <w:rsid w:val="00B27C1E"/>
    <w:rsid w:val="00B302CE"/>
    <w:rsid w:val="00B30330"/>
    <w:rsid w:val="00B30D19"/>
    <w:rsid w:val="00B312A0"/>
    <w:rsid w:val="00B31420"/>
    <w:rsid w:val="00B325F9"/>
    <w:rsid w:val="00B334B4"/>
    <w:rsid w:val="00B3391A"/>
    <w:rsid w:val="00B33C2B"/>
    <w:rsid w:val="00B33EF1"/>
    <w:rsid w:val="00B36E6E"/>
    <w:rsid w:val="00B37EA3"/>
    <w:rsid w:val="00B4073F"/>
    <w:rsid w:val="00B40AC7"/>
    <w:rsid w:val="00B40CFF"/>
    <w:rsid w:val="00B40F3D"/>
    <w:rsid w:val="00B41CEB"/>
    <w:rsid w:val="00B42800"/>
    <w:rsid w:val="00B42F48"/>
    <w:rsid w:val="00B455FC"/>
    <w:rsid w:val="00B45D39"/>
    <w:rsid w:val="00B470DC"/>
    <w:rsid w:val="00B47700"/>
    <w:rsid w:val="00B50052"/>
    <w:rsid w:val="00B51338"/>
    <w:rsid w:val="00B51A28"/>
    <w:rsid w:val="00B522F3"/>
    <w:rsid w:val="00B523DC"/>
    <w:rsid w:val="00B52F44"/>
    <w:rsid w:val="00B53286"/>
    <w:rsid w:val="00B53367"/>
    <w:rsid w:val="00B53969"/>
    <w:rsid w:val="00B55B72"/>
    <w:rsid w:val="00B56E41"/>
    <w:rsid w:val="00B57320"/>
    <w:rsid w:val="00B5778B"/>
    <w:rsid w:val="00B604F3"/>
    <w:rsid w:val="00B609A9"/>
    <w:rsid w:val="00B61080"/>
    <w:rsid w:val="00B6137E"/>
    <w:rsid w:val="00B618A1"/>
    <w:rsid w:val="00B62C84"/>
    <w:rsid w:val="00B63BFB"/>
    <w:rsid w:val="00B653EC"/>
    <w:rsid w:val="00B65475"/>
    <w:rsid w:val="00B654FD"/>
    <w:rsid w:val="00B659DA"/>
    <w:rsid w:val="00B6630C"/>
    <w:rsid w:val="00B66DF4"/>
    <w:rsid w:val="00B707E9"/>
    <w:rsid w:val="00B70A01"/>
    <w:rsid w:val="00B70AE7"/>
    <w:rsid w:val="00B70B48"/>
    <w:rsid w:val="00B70F4D"/>
    <w:rsid w:val="00B712D4"/>
    <w:rsid w:val="00B715B6"/>
    <w:rsid w:val="00B728C2"/>
    <w:rsid w:val="00B73AB6"/>
    <w:rsid w:val="00B74433"/>
    <w:rsid w:val="00B748E5"/>
    <w:rsid w:val="00B74A5A"/>
    <w:rsid w:val="00B75369"/>
    <w:rsid w:val="00B80181"/>
    <w:rsid w:val="00B80869"/>
    <w:rsid w:val="00B80FC6"/>
    <w:rsid w:val="00B814BB"/>
    <w:rsid w:val="00B82058"/>
    <w:rsid w:val="00B822E4"/>
    <w:rsid w:val="00B834FE"/>
    <w:rsid w:val="00B8374F"/>
    <w:rsid w:val="00B84A07"/>
    <w:rsid w:val="00B84E76"/>
    <w:rsid w:val="00B84EF4"/>
    <w:rsid w:val="00B86190"/>
    <w:rsid w:val="00B861FB"/>
    <w:rsid w:val="00B8662E"/>
    <w:rsid w:val="00B871BB"/>
    <w:rsid w:val="00B87A23"/>
    <w:rsid w:val="00B90314"/>
    <w:rsid w:val="00B90974"/>
    <w:rsid w:val="00B92C7B"/>
    <w:rsid w:val="00B931C0"/>
    <w:rsid w:val="00B94764"/>
    <w:rsid w:val="00B94BA6"/>
    <w:rsid w:val="00B95268"/>
    <w:rsid w:val="00B957BE"/>
    <w:rsid w:val="00B95DDD"/>
    <w:rsid w:val="00B9630B"/>
    <w:rsid w:val="00B9680F"/>
    <w:rsid w:val="00B96DEC"/>
    <w:rsid w:val="00BA1330"/>
    <w:rsid w:val="00BA17E6"/>
    <w:rsid w:val="00BA3317"/>
    <w:rsid w:val="00BA39F1"/>
    <w:rsid w:val="00BA3A1C"/>
    <w:rsid w:val="00BA4E07"/>
    <w:rsid w:val="00BA4F83"/>
    <w:rsid w:val="00BA6460"/>
    <w:rsid w:val="00BA677F"/>
    <w:rsid w:val="00BA6B74"/>
    <w:rsid w:val="00BA70AE"/>
    <w:rsid w:val="00BA7392"/>
    <w:rsid w:val="00BB0F69"/>
    <w:rsid w:val="00BB1E26"/>
    <w:rsid w:val="00BB23ED"/>
    <w:rsid w:val="00BB241E"/>
    <w:rsid w:val="00BB2534"/>
    <w:rsid w:val="00BB3C4D"/>
    <w:rsid w:val="00BB4569"/>
    <w:rsid w:val="00BB4AF4"/>
    <w:rsid w:val="00BB4B3B"/>
    <w:rsid w:val="00BB4F20"/>
    <w:rsid w:val="00BC179B"/>
    <w:rsid w:val="00BC3483"/>
    <w:rsid w:val="00BC386A"/>
    <w:rsid w:val="00BC3CB0"/>
    <w:rsid w:val="00BC3FAA"/>
    <w:rsid w:val="00BC4479"/>
    <w:rsid w:val="00BC4F19"/>
    <w:rsid w:val="00BC5F13"/>
    <w:rsid w:val="00BC6CFE"/>
    <w:rsid w:val="00BC77EC"/>
    <w:rsid w:val="00BC78A9"/>
    <w:rsid w:val="00BD06DD"/>
    <w:rsid w:val="00BD1225"/>
    <w:rsid w:val="00BD1578"/>
    <w:rsid w:val="00BD2452"/>
    <w:rsid w:val="00BD2DC1"/>
    <w:rsid w:val="00BD4414"/>
    <w:rsid w:val="00BD53BF"/>
    <w:rsid w:val="00BD55D6"/>
    <w:rsid w:val="00BD5CFB"/>
    <w:rsid w:val="00BD7088"/>
    <w:rsid w:val="00BD7789"/>
    <w:rsid w:val="00BD7DB0"/>
    <w:rsid w:val="00BE16DA"/>
    <w:rsid w:val="00BE1A85"/>
    <w:rsid w:val="00BE1CCC"/>
    <w:rsid w:val="00BE236B"/>
    <w:rsid w:val="00BE302E"/>
    <w:rsid w:val="00BE3164"/>
    <w:rsid w:val="00BE3312"/>
    <w:rsid w:val="00BE3B18"/>
    <w:rsid w:val="00BE4635"/>
    <w:rsid w:val="00BE47FC"/>
    <w:rsid w:val="00BE4B9A"/>
    <w:rsid w:val="00BE4D37"/>
    <w:rsid w:val="00BE61CA"/>
    <w:rsid w:val="00BE684D"/>
    <w:rsid w:val="00BF1E77"/>
    <w:rsid w:val="00BF235F"/>
    <w:rsid w:val="00BF2FD9"/>
    <w:rsid w:val="00BF48FF"/>
    <w:rsid w:val="00BF4E57"/>
    <w:rsid w:val="00BF4F5F"/>
    <w:rsid w:val="00BF5426"/>
    <w:rsid w:val="00BF5D56"/>
    <w:rsid w:val="00BF6F9D"/>
    <w:rsid w:val="00BF709F"/>
    <w:rsid w:val="00BF74FC"/>
    <w:rsid w:val="00C000EA"/>
    <w:rsid w:val="00C00430"/>
    <w:rsid w:val="00C00731"/>
    <w:rsid w:val="00C00851"/>
    <w:rsid w:val="00C008E0"/>
    <w:rsid w:val="00C00DBC"/>
    <w:rsid w:val="00C02A75"/>
    <w:rsid w:val="00C02F57"/>
    <w:rsid w:val="00C0394B"/>
    <w:rsid w:val="00C03979"/>
    <w:rsid w:val="00C03DA0"/>
    <w:rsid w:val="00C0471F"/>
    <w:rsid w:val="00C04728"/>
    <w:rsid w:val="00C04C73"/>
    <w:rsid w:val="00C063BF"/>
    <w:rsid w:val="00C06D12"/>
    <w:rsid w:val="00C06FDC"/>
    <w:rsid w:val="00C07268"/>
    <w:rsid w:val="00C102CE"/>
    <w:rsid w:val="00C10375"/>
    <w:rsid w:val="00C10A35"/>
    <w:rsid w:val="00C116AE"/>
    <w:rsid w:val="00C1208A"/>
    <w:rsid w:val="00C12AA8"/>
    <w:rsid w:val="00C15165"/>
    <w:rsid w:val="00C1543F"/>
    <w:rsid w:val="00C15747"/>
    <w:rsid w:val="00C15B90"/>
    <w:rsid w:val="00C1732F"/>
    <w:rsid w:val="00C206EC"/>
    <w:rsid w:val="00C211FC"/>
    <w:rsid w:val="00C2120E"/>
    <w:rsid w:val="00C21D9B"/>
    <w:rsid w:val="00C21E18"/>
    <w:rsid w:val="00C22B21"/>
    <w:rsid w:val="00C2502A"/>
    <w:rsid w:val="00C25178"/>
    <w:rsid w:val="00C251A8"/>
    <w:rsid w:val="00C2643A"/>
    <w:rsid w:val="00C2739E"/>
    <w:rsid w:val="00C30816"/>
    <w:rsid w:val="00C315CA"/>
    <w:rsid w:val="00C3243E"/>
    <w:rsid w:val="00C334AD"/>
    <w:rsid w:val="00C34D5E"/>
    <w:rsid w:val="00C34FC6"/>
    <w:rsid w:val="00C35F11"/>
    <w:rsid w:val="00C363AF"/>
    <w:rsid w:val="00C36502"/>
    <w:rsid w:val="00C36D9D"/>
    <w:rsid w:val="00C37599"/>
    <w:rsid w:val="00C376A6"/>
    <w:rsid w:val="00C40272"/>
    <w:rsid w:val="00C42E1D"/>
    <w:rsid w:val="00C4398A"/>
    <w:rsid w:val="00C450AB"/>
    <w:rsid w:val="00C45756"/>
    <w:rsid w:val="00C47F7E"/>
    <w:rsid w:val="00C5065B"/>
    <w:rsid w:val="00C50735"/>
    <w:rsid w:val="00C511CA"/>
    <w:rsid w:val="00C51E2B"/>
    <w:rsid w:val="00C52A2D"/>
    <w:rsid w:val="00C53B85"/>
    <w:rsid w:val="00C54CC1"/>
    <w:rsid w:val="00C551A9"/>
    <w:rsid w:val="00C555AA"/>
    <w:rsid w:val="00C5596F"/>
    <w:rsid w:val="00C574EE"/>
    <w:rsid w:val="00C6028B"/>
    <w:rsid w:val="00C60ACE"/>
    <w:rsid w:val="00C61405"/>
    <w:rsid w:val="00C616B8"/>
    <w:rsid w:val="00C61D2F"/>
    <w:rsid w:val="00C62326"/>
    <w:rsid w:val="00C6366F"/>
    <w:rsid w:val="00C63B20"/>
    <w:rsid w:val="00C63C69"/>
    <w:rsid w:val="00C64F8D"/>
    <w:rsid w:val="00C652FB"/>
    <w:rsid w:val="00C65352"/>
    <w:rsid w:val="00C65697"/>
    <w:rsid w:val="00C65BBA"/>
    <w:rsid w:val="00C6672B"/>
    <w:rsid w:val="00C66A69"/>
    <w:rsid w:val="00C70CC8"/>
    <w:rsid w:val="00C72384"/>
    <w:rsid w:val="00C728F5"/>
    <w:rsid w:val="00C7293E"/>
    <w:rsid w:val="00C72CB4"/>
    <w:rsid w:val="00C7300D"/>
    <w:rsid w:val="00C73BC0"/>
    <w:rsid w:val="00C73D3E"/>
    <w:rsid w:val="00C73E52"/>
    <w:rsid w:val="00C73E65"/>
    <w:rsid w:val="00C74190"/>
    <w:rsid w:val="00C75744"/>
    <w:rsid w:val="00C760A1"/>
    <w:rsid w:val="00C77350"/>
    <w:rsid w:val="00C80494"/>
    <w:rsid w:val="00C8090E"/>
    <w:rsid w:val="00C82209"/>
    <w:rsid w:val="00C8488E"/>
    <w:rsid w:val="00C85617"/>
    <w:rsid w:val="00C85CE9"/>
    <w:rsid w:val="00C86AE4"/>
    <w:rsid w:val="00C8762A"/>
    <w:rsid w:val="00C876DD"/>
    <w:rsid w:val="00C877AA"/>
    <w:rsid w:val="00C90B46"/>
    <w:rsid w:val="00C90D96"/>
    <w:rsid w:val="00C917F5"/>
    <w:rsid w:val="00C91BF6"/>
    <w:rsid w:val="00C9225D"/>
    <w:rsid w:val="00C935D3"/>
    <w:rsid w:val="00C9391F"/>
    <w:rsid w:val="00C939D4"/>
    <w:rsid w:val="00C96562"/>
    <w:rsid w:val="00C9664C"/>
    <w:rsid w:val="00C9669E"/>
    <w:rsid w:val="00C97D6E"/>
    <w:rsid w:val="00CA139B"/>
    <w:rsid w:val="00CA2102"/>
    <w:rsid w:val="00CA2D5E"/>
    <w:rsid w:val="00CA602B"/>
    <w:rsid w:val="00CA730F"/>
    <w:rsid w:val="00CA7C92"/>
    <w:rsid w:val="00CA7CB9"/>
    <w:rsid w:val="00CA7D71"/>
    <w:rsid w:val="00CB0547"/>
    <w:rsid w:val="00CB0A91"/>
    <w:rsid w:val="00CB3600"/>
    <w:rsid w:val="00CB44A9"/>
    <w:rsid w:val="00CB52CF"/>
    <w:rsid w:val="00CB585F"/>
    <w:rsid w:val="00CB6334"/>
    <w:rsid w:val="00CB7B85"/>
    <w:rsid w:val="00CC01C4"/>
    <w:rsid w:val="00CC045C"/>
    <w:rsid w:val="00CC049D"/>
    <w:rsid w:val="00CC0765"/>
    <w:rsid w:val="00CC0938"/>
    <w:rsid w:val="00CC3A9A"/>
    <w:rsid w:val="00CC4608"/>
    <w:rsid w:val="00CC583F"/>
    <w:rsid w:val="00CC6326"/>
    <w:rsid w:val="00CC660E"/>
    <w:rsid w:val="00CC6863"/>
    <w:rsid w:val="00CC6864"/>
    <w:rsid w:val="00CC6DE5"/>
    <w:rsid w:val="00CD04E3"/>
    <w:rsid w:val="00CD1474"/>
    <w:rsid w:val="00CD3D42"/>
    <w:rsid w:val="00CD4535"/>
    <w:rsid w:val="00CD4E22"/>
    <w:rsid w:val="00CD5BEC"/>
    <w:rsid w:val="00CD6A99"/>
    <w:rsid w:val="00CD6C47"/>
    <w:rsid w:val="00CD7964"/>
    <w:rsid w:val="00CE185D"/>
    <w:rsid w:val="00CE3D01"/>
    <w:rsid w:val="00CE3DF1"/>
    <w:rsid w:val="00CE41C1"/>
    <w:rsid w:val="00CE52FE"/>
    <w:rsid w:val="00CE5D6E"/>
    <w:rsid w:val="00CE5FFE"/>
    <w:rsid w:val="00CE6259"/>
    <w:rsid w:val="00CE6999"/>
    <w:rsid w:val="00CE69E0"/>
    <w:rsid w:val="00CE7055"/>
    <w:rsid w:val="00CE7529"/>
    <w:rsid w:val="00CE7D2D"/>
    <w:rsid w:val="00CF0156"/>
    <w:rsid w:val="00CF0483"/>
    <w:rsid w:val="00CF0587"/>
    <w:rsid w:val="00CF0646"/>
    <w:rsid w:val="00CF06A3"/>
    <w:rsid w:val="00CF135D"/>
    <w:rsid w:val="00CF275A"/>
    <w:rsid w:val="00CF2ED9"/>
    <w:rsid w:val="00CF3617"/>
    <w:rsid w:val="00CF3BB0"/>
    <w:rsid w:val="00CF4503"/>
    <w:rsid w:val="00CF6206"/>
    <w:rsid w:val="00CF63DE"/>
    <w:rsid w:val="00CF6D92"/>
    <w:rsid w:val="00D00701"/>
    <w:rsid w:val="00D015FA"/>
    <w:rsid w:val="00D01A84"/>
    <w:rsid w:val="00D02397"/>
    <w:rsid w:val="00D0279B"/>
    <w:rsid w:val="00D034C5"/>
    <w:rsid w:val="00D03DBC"/>
    <w:rsid w:val="00D04548"/>
    <w:rsid w:val="00D05627"/>
    <w:rsid w:val="00D06059"/>
    <w:rsid w:val="00D06129"/>
    <w:rsid w:val="00D061FD"/>
    <w:rsid w:val="00D107B2"/>
    <w:rsid w:val="00D1095A"/>
    <w:rsid w:val="00D115F7"/>
    <w:rsid w:val="00D125A1"/>
    <w:rsid w:val="00D12D20"/>
    <w:rsid w:val="00D131D0"/>
    <w:rsid w:val="00D1332E"/>
    <w:rsid w:val="00D13444"/>
    <w:rsid w:val="00D137E5"/>
    <w:rsid w:val="00D1389D"/>
    <w:rsid w:val="00D13C99"/>
    <w:rsid w:val="00D14057"/>
    <w:rsid w:val="00D1437E"/>
    <w:rsid w:val="00D14720"/>
    <w:rsid w:val="00D14B03"/>
    <w:rsid w:val="00D15809"/>
    <w:rsid w:val="00D17404"/>
    <w:rsid w:val="00D177C3"/>
    <w:rsid w:val="00D17F02"/>
    <w:rsid w:val="00D20B2C"/>
    <w:rsid w:val="00D20F6B"/>
    <w:rsid w:val="00D21739"/>
    <w:rsid w:val="00D21A73"/>
    <w:rsid w:val="00D22B60"/>
    <w:rsid w:val="00D23793"/>
    <w:rsid w:val="00D23B01"/>
    <w:rsid w:val="00D23BD3"/>
    <w:rsid w:val="00D25434"/>
    <w:rsid w:val="00D26262"/>
    <w:rsid w:val="00D26C46"/>
    <w:rsid w:val="00D26C64"/>
    <w:rsid w:val="00D26EBF"/>
    <w:rsid w:val="00D277D6"/>
    <w:rsid w:val="00D27F17"/>
    <w:rsid w:val="00D30AD4"/>
    <w:rsid w:val="00D31CDD"/>
    <w:rsid w:val="00D323A4"/>
    <w:rsid w:val="00D32718"/>
    <w:rsid w:val="00D334BF"/>
    <w:rsid w:val="00D350B2"/>
    <w:rsid w:val="00D35314"/>
    <w:rsid w:val="00D35D45"/>
    <w:rsid w:val="00D363AD"/>
    <w:rsid w:val="00D3644E"/>
    <w:rsid w:val="00D36912"/>
    <w:rsid w:val="00D37F0D"/>
    <w:rsid w:val="00D40971"/>
    <w:rsid w:val="00D411A6"/>
    <w:rsid w:val="00D412A7"/>
    <w:rsid w:val="00D414C1"/>
    <w:rsid w:val="00D41877"/>
    <w:rsid w:val="00D427F4"/>
    <w:rsid w:val="00D432DE"/>
    <w:rsid w:val="00D43567"/>
    <w:rsid w:val="00D43931"/>
    <w:rsid w:val="00D44C82"/>
    <w:rsid w:val="00D44FD0"/>
    <w:rsid w:val="00D45269"/>
    <w:rsid w:val="00D46607"/>
    <w:rsid w:val="00D46D8A"/>
    <w:rsid w:val="00D475C8"/>
    <w:rsid w:val="00D501F2"/>
    <w:rsid w:val="00D51C15"/>
    <w:rsid w:val="00D531B1"/>
    <w:rsid w:val="00D53719"/>
    <w:rsid w:val="00D53ED2"/>
    <w:rsid w:val="00D54431"/>
    <w:rsid w:val="00D546AC"/>
    <w:rsid w:val="00D54EBC"/>
    <w:rsid w:val="00D56415"/>
    <w:rsid w:val="00D570B7"/>
    <w:rsid w:val="00D601B0"/>
    <w:rsid w:val="00D60484"/>
    <w:rsid w:val="00D604E9"/>
    <w:rsid w:val="00D60F18"/>
    <w:rsid w:val="00D611F0"/>
    <w:rsid w:val="00D61716"/>
    <w:rsid w:val="00D61EA1"/>
    <w:rsid w:val="00D6326E"/>
    <w:rsid w:val="00D63EF4"/>
    <w:rsid w:val="00D649AF"/>
    <w:rsid w:val="00D64C4B"/>
    <w:rsid w:val="00D653BB"/>
    <w:rsid w:val="00D65A08"/>
    <w:rsid w:val="00D65E75"/>
    <w:rsid w:val="00D65E97"/>
    <w:rsid w:val="00D666DB"/>
    <w:rsid w:val="00D66E7F"/>
    <w:rsid w:val="00D66F0D"/>
    <w:rsid w:val="00D6767B"/>
    <w:rsid w:val="00D67BE0"/>
    <w:rsid w:val="00D67C64"/>
    <w:rsid w:val="00D71657"/>
    <w:rsid w:val="00D735DC"/>
    <w:rsid w:val="00D73B92"/>
    <w:rsid w:val="00D73C10"/>
    <w:rsid w:val="00D741EE"/>
    <w:rsid w:val="00D75100"/>
    <w:rsid w:val="00D76691"/>
    <w:rsid w:val="00D77AFD"/>
    <w:rsid w:val="00D77C6E"/>
    <w:rsid w:val="00D80540"/>
    <w:rsid w:val="00D80556"/>
    <w:rsid w:val="00D82AB9"/>
    <w:rsid w:val="00D83733"/>
    <w:rsid w:val="00D83F52"/>
    <w:rsid w:val="00D848C1"/>
    <w:rsid w:val="00D84D26"/>
    <w:rsid w:val="00D85763"/>
    <w:rsid w:val="00D857A0"/>
    <w:rsid w:val="00D85880"/>
    <w:rsid w:val="00D8615A"/>
    <w:rsid w:val="00D86944"/>
    <w:rsid w:val="00D86FB4"/>
    <w:rsid w:val="00D871FF"/>
    <w:rsid w:val="00D874EE"/>
    <w:rsid w:val="00D87C9C"/>
    <w:rsid w:val="00D91AD5"/>
    <w:rsid w:val="00D921BF"/>
    <w:rsid w:val="00D92F2B"/>
    <w:rsid w:val="00D936E4"/>
    <w:rsid w:val="00D946D9"/>
    <w:rsid w:val="00D94D4C"/>
    <w:rsid w:val="00D95101"/>
    <w:rsid w:val="00D956E6"/>
    <w:rsid w:val="00D95B56"/>
    <w:rsid w:val="00D95C0C"/>
    <w:rsid w:val="00D96BD7"/>
    <w:rsid w:val="00D96DA7"/>
    <w:rsid w:val="00D97027"/>
    <w:rsid w:val="00D97B03"/>
    <w:rsid w:val="00DA1504"/>
    <w:rsid w:val="00DA1DE9"/>
    <w:rsid w:val="00DA226D"/>
    <w:rsid w:val="00DA335A"/>
    <w:rsid w:val="00DA3916"/>
    <w:rsid w:val="00DA3B8F"/>
    <w:rsid w:val="00DA468D"/>
    <w:rsid w:val="00DA7602"/>
    <w:rsid w:val="00DB0848"/>
    <w:rsid w:val="00DB0C11"/>
    <w:rsid w:val="00DB11EA"/>
    <w:rsid w:val="00DB168C"/>
    <w:rsid w:val="00DB16E3"/>
    <w:rsid w:val="00DB26F5"/>
    <w:rsid w:val="00DB287C"/>
    <w:rsid w:val="00DB3FC1"/>
    <w:rsid w:val="00DB4009"/>
    <w:rsid w:val="00DB4158"/>
    <w:rsid w:val="00DB4E44"/>
    <w:rsid w:val="00DB5102"/>
    <w:rsid w:val="00DB551B"/>
    <w:rsid w:val="00DB5C3E"/>
    <w:rsid w:val="00DB6D44"/>
    <w:rsid w:val="00DB6FFB"/>
    <w:rsid w:val="00DC0703"/>
    <w:rsid w:val="00DC1992"/>
    <w:rsid w:val="00DC2CF5"/>
    <w:rsid w:val="00DC2E93"/>
    <w:rsid w:val="00DC4366"/>
    <w:rsid w:val="00DC588C"/>
    <w:rsid w:val="00DC58B2"/>
    <w:rsid w:val="00DC6414"/>
    <w:rsid w:val="00DD1018"/>
    <w:rsid w:val="00DD161A"/>
    <w:rsid w:val="00DD1E5A"/>
    <w:rsid w:val="00DD24CE"/>
    <w:rsid w:val="00DD30FC"/>
    <w:rsid w:val="00DD40B5"/>
    <w:rsid w:val="00DD471E"/>
    <w:rsid w:val="00DD4A25"/>
    <w:rsid w:val="00DD5241"/>
    <w:rsid w:val="00DD54CA"/>
    <w:rsid w:val="00DD5D73"/>
    <w:rsid w:val="00DD6555"/>
    <w:rsid w:val="00DD7B23"/>
    <w:rsid w:val="00DE0184"/>
    <w:rsid w:val="00DE0ED2"/>
    <w:rsid w:val="00DE14F5"/>
    <w:rsid w:val="00DE1B3F"/>
    <w:rsid w:val="00DE1C06"/>
    <w:rsid w:val="00DE30BA"/>
    <w:rsid w:val="00DE333C"/>
    <w:rsid w:val="00DE36CF"/>
    <w:rsid w:val="00DE370F"/>
    <w:rsid w:val="00DE38F5"/>
    <w:rsid w:val="00DE3A22"/>
    <w:rsid w:val="00DE46A9"/>
    <w:rsid w:val="00DE571D"/>
    <w:rsid w:val="00DE69D8"/>
    <w:rsid w:val="00DE69DF"/>
    <w:rsid w:val="00DE7E57"/>
    <w:rsid w:val="00DF1138"/>
    <w:rsid w:val="00DF14FD"/>
    <w:rsid w:val="00DF3198"/>
    <w:rsid w:val="00DF3875"/>
    <w:rsid w:val="00DF38FB"/>
    <w:rsid w:val="00DF3EA2"/>
    <w:rsid w:val="00DF4D2B"/>
    <w:rsid w:val="00DF53AA"/>
    <w:rsid w:val="00DF5B52"/>
    <w:rsid w:val="00DF718E"/>
    <w:rsid w:val="00DF7965"/>
    <w:rsid w:val="00E003C7"/>
    <w:rsid w:val="00E006EC"/>
    <w:rsid w:val="00E013D7"/>
    <w:rsid w:val="00E0144A"/>
    <w:rsid w:val="00E024D1"/>
    <w:rsid w:val="00E030F5"/>
    <w:rsid w:val="00E03B24"/>
    <w:rsid w:val="00E03F2F"/>
    <w:rsid w:val="00E04560"/>
    <w:rsid w:val="00E05CB6"/>
    <w:rsid w:val="00E064E2"/>
    <w:rsid w:val="00E06F02"/>
    <w:rsid w:val="00E07616"/>
    <w:rsid w:val="00E07AD5"/>
    <w:rsid w:val="00E1195C"/>
    <w:rsid w:val="00E12C96"/>
    <w:rsid w:val="00E12EB3"/>
    <w:rsid w:val="00E13B9E"/>
    <w:rsid w:val="00E13DDE"/>
    <w:rsid w:val="00E16679"/>
    <w:rsid w:val="00E1690C"/>
    <w:rsid w:val="00E16919"/>
    <w:rsid w:val="00E16B73"/>
    <w:rsid w:val="00E16C40"/>
    <w:rsid w:val="00E17208"/>
    <w:rsid w:val="00E20084"/>
    <w:rsid w:val="00E20CCA"/>
    <w:rsid w:val="00E22423"/>
    <w:rsid w:val="00E22C37"/>
    <w:rsid w:val="00E23AEC"/>
    <w:rsid w:val="00E23E8A"/>
    <w:rsid w:val="00E2431B"/>
    <w:rsid w:val="00E24B9E"/>
    <w:rsid w:val="00E261DC"/>
    <w:rsid w:val="00E265E0"/>
    <w:rsid w:val="00E26757"/>
    <w:rsid w:val="00E27348"/>
    <w:rsid w:val="00E27602"/>
    <w:rsid w:val="00E27A25"/>
    <w:rsid w:val="00E27E89"/>
    <w:rsid w:val="00E27EFF"/>
    <w:rsid w:val="00E30103"/>
    <w:rsid w:val="00E30AEA"/>
    <w:rsid w:val="00E30CD0"/>
    <w:rsid w:val="00E3250C"/>
    <w:rsid w:val="00E33677"/>
    <w:rsid w:val="00E34239"/>
    <w:rsid w:val="00E359C3"/>
    <w:rsid w:val="00E36C77"/>
    <w:rsid w:val="00E40A7F"/>
    <w:rsid w:val="00E412EB"/>
    <w:rsid w:val="00E4180D"/>
    <w:rsid w:val="00E41860"/>
    <w:rsid w:val="00E41DD3"/>
    <w:rsid w:val="00E42CE6"/>
    <w:rsid w:val="00E4360C"/>
    <w:rsid w:val="00E43649"/>
    <w:rsid w:val="00E44829"/>
    <w:rsid w:val="00E4535A"/>
    <w:rsid w:val="00E4604E"/>
    <w:rsid w:val="00E4616C"/>
    <w:rsid w:val="00E4645D"/>
    <w:rsid w:val="00E464EA"/>
    <w:rsid w:val="00E46D3B"/>
    <w:rsid w:val="00E47125"/>
    <w:rsid w:val="00E47AB3"/>
    <w:rsid w:val="00E5019D"/>
    <w:rsid w:val="00E50B9D"/>
    <w:rsid w:val="00E50F4D"/>
    <w:rsid w:val="00E51859"/>
    <w:rsid w:val="00E5199F"/>
    <w:rsid w:val="00E51B5A"/>
    <w:rsid w:val="00E51DED"/>
    <w:rsid w:val="00E51EAC"/>
    <w:rsid w:val="00E5241D"/>
    <w:rsid w:val="00E52689"/>
    <w:rsid w:val="00E52764"/>
    <w:rsid w:val="00E52A0D"/>
    <w:rsid w:val="00E53CB2"/>
    <w:rsid w:val="00E53DE8"/>
    <w:rsid w:val="00E544F3"/>
    <w:rsid w:val="00E5454A"/>
    <w:rsid w:val="00E54BCD"/>
    <w:rsid w:val="00E54F64"/>
    <w:rsid w:val="00E5647C"/>
    <w:rsid w:val="00E56A72"/>
    <w:rsid w:val="00E56B44"/>
    <w:rsid w:val="00E6001F"/>
    <w:rsid w:val="00E60EA0"/>
    <w:rsid w:val="00E624BA"/>
    <w:rsid w:val="00E6756E"/>
    <w:rsid w:val="00E71513"/>
    <w:rsid w:val="00E7393E"/>
    <w:rsid w:val="00E743D0"/>
    <w:rsid w:val="00E74F49"/>
    <w:rsid w:val="00E75008"/>
    <w:rsid w:val="00E75305"/>
    <w:rsid w:val="00E7578D"/>
    <w:rsid w:val="00E77BDF"/>
    <w:rsid w:val="00E80619"/>
    <w:rsid w:val="00E80C13"/>
    <w:rsid w:val="00E80D61"/>
    <w:rsid w:val="00E8258D"/>
    <w:rsid w:val="00E827BD"/>
    <w:rsid w:val="00E833E2"/>
    <w:rsid w:val="00E835E2"/>
    <w:rsid w:val="00E844C8"/>
    <w:rsid w:val="00E84734"/>
    <w:rsid w:val="00E8487A"/>
    <w:rsid w:val="00E85AF2"/>
    <w:rsid w:val="00E85FE8"/>
    <w:rsid w:val="00E874BF"/>
    <w:rsid w:val="00E87C09"/>
    <w:rsid w:val="00E90199"/>
    <w:rsid w:val="00E907BA"/>
    <w:rsid w:val="00E91F79"/>
    <w:rsid w:val="00E9226A"/>
    <w:rsid w:val="00E93329"/>
    <w:rsid w:val="00E9483A"/>
    <w:rsid w:val="00E9488D"/>
    <w:rsid w:val="00E94E95"/>
    <w:rsid w:val="00E95536"/>
    <w:rsid w:val="00E9667F"/>
    <w:rsid w:val="00E9732A"/>
    <w:rsid w:val="00E97450"/>
    <w:rsid w:val="00E97782"/>
    <w:rsid w:val="00E97968"/>
    <w:rsid w:val="00EA1B74"/>
    <w:rsid w:val="00EA20D0"/>
    <w:rsid w:val="00EA2200"/>
    <w:rsid w:val="00EA233B"/>
    <w:rsid w:val="00EA2536"/>
    <w:rsid w:val="00EA2FAB"/>
    <w:rsid w:val="00EA39BF"/>
    <w:rsid w:val="00EA3B71"/>
    <w:rsid w:val="00EA4371"/>
    <w:rsid w:val="00EA4752"/>
    <w:rsid w:val="00EA6367"/>
    <w:rsid w:val="00EA638D"/>
    <w:rsid w:val="00EA7436"/>
    <w:rsid w:val="00EA7461"/>
    <w:rsid w:val="00EA7668"/>
    <w:rsid w:val="00EA77C5"/>
    <w:rsid w:val="00EB065C"/>
    <w:rsid w:val="00EB0BB1"/>
    <w:rsid w:val="00EB1C09"/>
    <w:rsid w:val="00EB1CD0"/>
    <w:rsid w:val="00EB2085"/>
    <w:rsid w:val="00EB4874"/>
    <w:rsid w:val="00EB4D78"/>
    <w:rsid w:val="00EB5541"/>
    <w:rsid w:val="00EB6859"/>
    <w:rsid w:val="00EB6A0C"/>
    <w:rsid w:val="00EC0A82"/>
    <w:rsid w:val="00EC0D8E"/>
    <w:rsid w:val="00EC1132"/>
    <w:rsid w:val="00EC114B"/>
    <w:rsid w:val="00EC1A6F"/>
    <w:rsid w:val="00EC1CB6"/>
    <w:rsid w:val="00EC2397"/>
    <w:rsid w:val="00EC30B2"/>
    <w:rsid w:val="00EC3DF0"/>
    <w:rsid w:val="00EC4178"/>
    <w:rsid w:val="00EC4458"/>
    <w:rsid w:val="00EC4A34"/>
    <w:rsid w:val="00EC5C94"/>
    <w:rsid w:val="00EC6287"/>
    <w:rsid w:val="00EC7F7B"/>
    <w:rsid w:val="00ED0938"/>
    <w:rsid w:val="00ED0A6C"/>
    <w:rsid w:val="00ED1394"/>
    <w:rsid w:val="00ED13E0"/>
    <w:rsid w:val="00ED1AE4"/>
    <w:rsid w:val="00ED20F6"/>
    <w:rsid w:val="00ED3253"/>
    <w:rsid w:val="00ED3A36"/>
    <w:rsid w:val="00ED3BFB"/>
    <w:rsid w:val="00ED3FF0"/>
    <w:rsid w:val="00ED4594"/>
    <w:rsid w:val="00ED4807"/>
    <w:rsid w:val="00ED6793"/>
    <w:rsid w:val="00ED7620"/>
    <w:rsid w:val="00ED7D92"/>
    <w:rsid w:val="00EE01DC"/>
    <w:rsid w:val="00EE0289"/>
    <w:rsid w:val="00EE125C"/>
    <w:rsid w:val="00EE12D3"/>
    <w:rsid w:val="00EE237E"/>
    <w:rsid w:val="00EE2E7F"/>
    <w:rsid w:val="00EE3335"/>
    <w:rsid w:val="00EE34AF"/>
    <w:rsid w:val="00EE375B"/>
    <w:rsid w:val="00EE39CF"/>
    <w:rsid w:val="00EE3BE0"/>
    <w:rsid w:val="00EE53F2"/>
    <w:rsid w:val="00EE599F"/>
    <w:rsid w:val="00EE601B"/>
    <w:rsid w:val="00EF3310"/>
    <w:rsid w:val="00EF3640"/>
    <w:rsid w:val="00EF3AED"/>
    <w:rsid w:val="00EF43B2"/>
    <w:rsid w:val="00EF4895"/>
    <w:rsid w:val="00EF51B4"/>
    <w:rsid w:val="00EF54FD"/>
    <w:rsid w:val="00EF5586"/>
    <w:rsid w:val="00EF6CBB"/>
    <w:rsid w:val="00EF6D1C"/>
    <w:rsid w:val="00EF6FC2"/>
    <w:rsid w:val="00EF75B8"/>
    <w:rsid w:val="00F013B3"/>
    <w:rsid w:val="00F014F4"/>
    <w:rsid w:val="00F024EC"/>
    <w:rsid w:val="00F0267E"/>
    <w:rsid w:val="00F02C29"/>
    <w:rsid w:val="00F033FE"/>
    <w:rsid w:val="00F04BF5"/>
    <w:rsid w:val="00F04F99"/>
    <w:rsid w:val="00F0520F"/>
    <w:rsid w:val="00F054A7"/>
    <w:rsid w:val="00F0648D"/>
    <w:rsid w:val="00F06531"/>
    <w:rsid w:val="00F068C0"/>
    <w:rsid w:val="00F073D9"/>
    <w:rsid w:val="00F07576"/>
    <w:rsid w:val="00F07635"/>
    <w:rsid w:val="00F0775F"/>
    <w:rsid w:val="00F07AFA"/>
    <w:rsid w:val="00F07CD6"/>
    <w:rsid w:val="00F102E0"/>
    <w:rsid w:val="00F10BC6"/>
    <w:rsid w:val="00F1134E"/>
    <w:rsid w:val="00F12345"/>
    <w:rsid w:val="00F1282C"/>
    <w:rsid w:val="00F12ED7"/>
    <w:rsid w:val="00F12FA3"/>
    <w:rsid w:val="00F13B5B"/>
    <w:rsid w:val="00F13D49"/>
    <w:rsid w:val="00F13DAB"/>
    <w:rsid w:val="00F13FE4"/>
    <w:rsid w:val="00F14486"/>
    <w:rsid w:val="00F147F4"/>
    <w:rsid w:val="00F15320"/>
    <w:rsid w:val="00F160C9"/>
    <w:rsid w:val="00F17B64"/>
    <w:rsid w:val="00F20D00"/>
    <w:rsid w:val="00F20E25"/>
    <w:rsid w:val="00F21471"/>
    <w:rsid w:val="00F21A1B"/>
    <w:rsid w:val="00F21F82"/>
    <w:rsid w:val="00F22D50"/>
    <w:rsid w:val="00F22F88"/>
    <w:rsid w:val="00F230E8"/>
    <w:rsid w:val="00F237BE"/>
    <w:rsid w:val="00F23935"/>
    <w:rsid w:val="00F24AC5"/>
    <w:rsid w:val="00F24C02"/>
    <w:rsid w:val="00F25E21"/>
    <w:rsid w:val="00F2753C"/>
    <w:rsid w:val="00F27E16"/>
    <w:rsid w:val="00F33D62"/>
    <w:rsid w:val="00F34064"/>
    <w:rsid w:val="00F342C1"/>
    <w:rsid w:val="00F34E87"/>
    <w:rsid w:val="00F35BA8"/>
    <w:rsid w:val="00F35CD7"/>
    <w:rsid w:val="00F36082"/>
    <w:rsid w:val="00F36E04"/>
    <w:rsid w:val="00F36FCD"/>
    <w:rsid w:val="00F37971"/>
    <w:rsid w:val="00F41A5E"/>
    <w:rsid w:val="00F41BC0"/>
    <w:rsid w:val="00F41D4F"/>
    <w:rsid w:val="00F42725"/>
    <w:rsid w:val="00F43EDA"/>
    <w:rsid w:val="00F44B6D"/>
    <w:rsid w:val="00F4624B"/>
    <w:rsid w:val="00F472D1"/>
    <w:rsid w:val="00F505F8"/>
    <w:rsid w:val="00F521C9"/>
    <w:rsid w:val="00F5500F"/>
    <w:rsid w:val="00F5579F"/>
    <w:rsid w:val="00F55C05"/>
    <w:rsid w:val="00F56446"/>
    <w:rsid w:val="00F56709"/>
    <w:rsid w:val="00F57E26"/>
    <w:rsid w:val="00F60208"/>
    <w:rsid w:val="00F60AF5"/>
    <w:rsid w:val="00F6106B"/>
    <w:rsid w:val="00F63C42"/>
    <w:rsid w:val="00F63C93"/>
    <w:rsid w:val="00F63D8B"/>
    <w:rsid w:val="00F64D94"/>
    <w:rsid w:val="00F655BF"/>
    <w:rsid w:val="00F65AA7"/>
    <w:rsid w:val="00F65CCD"/>
    <w:rsid w:val="00F65CE8"/>
    <w:rsid w:val="00F6644F"/>
    <w:rsid w:val="00F665C8"/>
    <w:rsid w:val="00F70A48"/>
    <w:rsid w:val="00F72086"/>
    <w:rsid w:val="00F72619"/>
    <w:rsid w:val="00F73598"/>
    <w:rsid w:val="00F735A5"/>
    <w:rsid w:val="00F7452A"/>
    <w:rsid w:val="00F74850"/>
    <w:rsid w:val="00F74C14"/>
    <w:rsid w:val="00F74D76"/>
    <w:rsid w:val="00F755BA"/>
    <w:rsid w:val="00F75C90"/>
    <w:rsid w:val="00F766BF"/>
    <w:rsid w:val="00F776B5"/>
    <w:rsid w:val="00F80606"/>
    <w:rsid w:val="00F81B4F"/>
    <w:rsid w:val="00F82271"/>
    <w:rsid w:val="00F828BD"/>
    <w:rsid w:val="00F837EF"/>
    <w:rsid w:val="00F8393C"/>
    <w:rsid w:val="00F83B01"/>
    <w:rsid w:val="00F84496"/>
    <w:rsid w:val="00F85517"/>
    <w:rsid w:val="00F860B8"/>
    <w:rsid w:val="00F86636"/>
    <w:rsid w:val="00F86BE9"/>
    <w:rsid w:val="00F86C4A"/>
    <w:rsid w:val="00F902B3"/>
    <w:rsid w:val="00F90486"/>
    <w:rsid w:val="00F90863"/>
    <w:rsid w:val="00F9087A"/>
    <w:rsid w:val="00F90C6E"/>
    <w:rsid w:val="00F90F84"/>
    <w:rsid w:val="00F91851"/>
    <w:rsid w:val="00F91A06"/>
    <w:rsid w:val="00F92E37"/>
    <w:rsid w:val="00F93910"/>
    <w:rsid w:val="00F93E69"/>
    <w:rsid w:val="00F9444E"/>
    <w:rsid w:val="00F949F2"/>
    <w:rsid w:val="00F94A3B"/>
    <w:rsid w:val="00F94AFF"/>
    <w:rsid w:val="00F95602"/>
    <w:rsid w:val="00F9572B"/>
    <w:rsid w:val="00F960F5"/>
    <w:rsid w:val="00F9681C"/>
    <w:rsid w:val="00F976BC"/>
    <w:rsid w:val="00F97C9B"/>
    <w:rsid w:val="00FA0EDB"/>
    <w:rsid w:val="00FA1995"/>
    <w:rsid w:val="00FA23C7"/>
    <w:rsid w:val="00FA4333"/>
    <w:rsid w:val="00FA4860"/>
    <w:rsid w:val="00FA4F1D"/>
    <w:rsid w:val="00FA60FA"/>
    <w:rsid w:val="00FA65B8"/>
    <w:rsid w:val="00FA7643"/>
    <w:rsid w:val="00FA794C"/>
    <w:rsid w:val="00FA7B17"/>
    <w:rsid w:val="00FA7C9D"/>
    <w:rsid w:val="00FA7D29"/>
    <w:rsid w:val="00FB0003"/>
    <w:rsid w:val="00FB0243"/>
    <w:rsid w:val="00FB0AD5"/>
    <w:rsid w:val="00FB11AF"/>
    <w:rsid w:val="00FB1EFF"/>
    <w:rsid w:val="00FB245B"/>
    <w:rsid w:val="00FB2DDC"/>
    <w:rsid w:val="00FB3CF8"/>
    <w:rsid w:val="00FB3E84"/>
    <w:rsid w:val="00FB4F4B"/>
    <w:rsid w:val="00FB4F63"/>
    <w:rsid w:val="00FB5133"/>
    <w:rsid w:val="00FB6674"/>
    <w:rsid w:val="00FB6B22"/>
    <w:rsid w:val="00FB7167"/>
    <w:rsid w:val="00FB749D"/>
    <w:rsid w:val="00FB7E6A"/>
    <w:rsid w:val="00FC1EBD"/>
    <w:rsid w:val="00FC1F24"/>
    <w:rsid w:val="00FC2AC4"/>
    <w:rsid w:val="00FC2D5B"/>
    <w:rsid w:val="00FC3195"/>
    <w:rsid w:val="00FC342E"/>
    <w:rsid w:val="00FC3626"/>
    <w:rsid w:val="00FC46DF"/>
    <w:rsid w:val="00FC4F69"/>
    <w:rsid w:val="00FC4F83"/>
    <w:rsid w:val="00FC4F93"/>
    <w:rsid w:val="00FC5259"/>
    <w:rsid w:val="00FC5554"/>
    <w:rsid w:val="00FC5C99"/>
    <w:rsid w:val="00FC5F6B"/>
    <w:rsid w:val="00FC60FF"/>
    <w:rsid w:val="00FC62BE"/>
    <w:rsid w:val="00FC691E"/>
    <w:rsid w:val="00FC6D43"/>
    <w:rsid w:val="00FC6F32"/>
    <w:rsid w:val="00FD1760"/>
    <w:rsid w:val="00FD1B63"/>
    <w:rsid w:val="00FD1BFB"/>
    <w:rsid w:val="00FD1C2D"/>
    <w:rsid w:val="00FD21EF"/>
    <w:rsid w:val="00FD2E4F"/>
    <w:rsid w:val="00FD385E"/>
    <w:rsid w:val="00FD3CF7"/>
    <w:rsid w:val="00FD4FCB"/>
    <w:rsid w:val="00FD512E"/>
    <w:rsid w:val="00FD53E6"/>
    <w:rsid w:val="00FD5856"/>
    <w:rsid w:val="00FD5BBA"/>
    <w:rsid w:val="00FD5FB3"/>
    <w:rsid w:val="00FD6812"/>
    <w:rsid w:val="00FD762F"/>
    <w:rsid w:val="00FE0500"/>
    <w:rsid w:val="00FE154F"/>
    <w:rsid w:val="00FE4C27"/>
    <w:rsid w:val="00FE4CC3"/>
    <w:rsid w:val="00FE5524"/>
    <w:rsid w:val="00FE60B3"/>
    <w:rsid w:val="00FE70EE"/>
    <w:rsid w:val="00FE710B"/>
    <w:rsid w:val="00FE78D7"/>
    <w:rsid w:val="00FF1792"/>
    <w:rsid w:val="00FF17F0"/>
    <w:rsid w:val="00FF1932"/>
    <w:rsid w:val="00FF202A"/>
    <w:rsid w:val="00FF2A8B"/>
    <w:rsid w:val="00FF3665"/>
    <w:rsid w:val="00FF51D3"/>
    <w:rsid w:val="00FF555A"/>
    <w:rsid w:val="00FF64D3"/>
    <w:rsid w:val="00FF6752"/>
    <w:rsid w:val="00FF6F18"/>
    <w:rsid w:val="00FF7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1AA397DF"/>
  <w15:docId w15:val="{9C3C10F1-8DCA-49D2-9CB8-5D83ECF2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131D0"/>
    <w:rPr>
      <w:rFonts w:ascii="Arial" w:hAnsi="Arial"/>
      <w:szCs w:val="22"/>
      <w:lang w:eastAsia="en-US"/>
    </w:rPr>
  </w:style>
  <w:style w:type="paragraph" w:styleId="Naslov1">
    <w:name w:val="heading 1"/>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outlineLvl w:val="2"/>
    </w:pPr>
    <w:rPr>
      <w:bCs/>
      <w:i/>
      <w:smallCaps w:val="0"/>
    </w:rPr>
  </w:style>
  <w:style w:type="paragraph" w:styleId="Naslov4">
    <w:name w:val="heading 4"/>
    <w:basedOn w:val="Naslov3"/>
    <w:next w:val="Navaden"/>
    <w:link w:val="Naslov4Znak"/>
    <w:uiPriority w:val="9"/>
    <w:unhideWhenUsed/>
    <w:qFormat/>
    <w:rsid w:val="00450FAE"/>
    <w:pPr>
      <w:outlineLvl w:val="3"/>
    </w:pPr>
    <w:rPr>
      <w:bCs w:val="0"/>
      <w:iCs/>
    </w:rPr>
  </w:style>
  <w:style w:type="paragraph" w:styleId="Naslov5">
    <w:name w:val="heading 5"/>
    <w:basedOn w:val="Naslov4"/>
    <w:next w:val="Navaden"/>
    <w:link w:val="Naslov5Znak"/>
    <w:uiPriority w:val="9"/>
    <w:unhideWhenUsed/>
    <w:qFormat/>
    <w:rsid w:val="00002A2A"/>
    <w:pPr>
      <w:outlineLvl w:val="4"/>
    </w:pPr>
  </w:style>
  <w:style w:type="paragraph" w:styleId="Naslov6">
    <w:name w:val="heading 6"/>
    <w:basedOn w:val="Naslov5"/>
    <w:next w:val="Navaden"/>
    <w:link w:val="Naslov6Znak"/>
    <w:uiPriority w:val="9"/>
    <w:unhideWhenUsed/>
    <w:qFormat/>
    <w:rsid w:val="00002A2A"/>
    <w:pPr>
      <w:outlineLvl w:val="5"/>
    </w:pPr>
    <w:rPr>
      <w:iCs w:val="0"/>
    </w:rPr>
  </w:style>
  <w:style w:type="paragraph" w:styleId="Naslov7">
    <w:name w:val="heading 7"/>
    <w:basedOn w:val="Naslov6"/>
    <w:next w:val="Navaden"/>
    <w:link w:val="Naslov7Znak"/>
    <w:uiPriority w:val="9"/>
    <w:unhideWhenUsed/>
    <w:qFormat/>
    <w:rsid w:val="00002A2A"/>
    <w:pPr>
      <w:outlineLvl w:val="6"/>
    </w:pPr>
    <w:rPr>
      <w:iCs/>
      <w:color w:val="404040"/>
    </w:rPr>
  </w:style>
  <w:style w:type="paragraph" w:styleId="Naslov8">
    <w:name w:val="heading 8"/>
    <w:basedOn w:val="Naslov7"/>
    <w:next w:val="Navaden"/>
    <w:link w:val="Naslov8Znak"/>
    <w:uiPriority w:val="9"/>
    <w:unhideWhenUsed/>
    <w:qFormat/>
    <w:rsid w:val="00002A2A"/>
    <w:pPr>
      <w:jc w:val="left"/>
      <w:outlineLvl w:val="7"/>
    </w:pPr>
    <w:rPr>
      <w:szCs w:val="20"/>
    </w:rPr>
  </w:style>
  <w:style w:type="paragraph" w:styleId="Naslov9">
    <w:name w:val="heading 9"/>
    <w:basedOn w:val="Naslov8"/>
    <w:next w:val="Navaden"/>
    <w:link w:val="Naslov9Znak"/>
    <w:uiPriority w:val="9"/>
    <w:unhideWhenUsed/>
    <w:qFormat/>
    <w:rsid w:val="00002A2A"/>
    <w:p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basedOn w:val="Navaden"/>
    <w:link w:val="GlavaZnak"/>
    <w:uiPriority w:val="99"/>
    <w:unhideWhenUsed/>
    <w:rsid w:val="00107834"/>
    <w:pPr>
      <w:tabs>
        <w:tab w:val="center" w:pos="4536"/>
        <w:tab w:val="right" w:pos="9072"/>
      </w:tabs>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Heading x1"/>
    <w:basedOn w:val="Navaden"/>
    <w:link w:val="OdstavekseznamaZnak"/>
    <w:uiPriority w:val="1"/>
    <w:qFormat/>
    <w:rsid w:val="00400A3C"/>
    <w:pPr>
      <w:ind w:left="720"/>
      <w:contextualSpacing/>
    </w:pPr>
  </w:style>
  <w:style w:type="paragraph" w:styleId="NaslovTOC">
    <w:name w:val="TOC Heading"/>
    <w:basedOn w:val="Naslov1"/>
    <w:next w:val="Navaden"/>
    <w:uiPriority w:val="39"/>
    <w:unhideWhenUsed/>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4"/>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3"/>
      </w:numPr>
    </w:pPr>
  </w:style>
  <w:style w:type="paragraph" w:styleId="Konnaopomba-besedilo">
    <w:name w:val="endnote text"/>
    <w:basedOn w:val="Navaden"/>
    <w:link w:val="Konnaopomba-besediloZnak"/>
    <w:uiPriority w:val="99"/>
    <w:semiHidden/>
    <w:unhideWhenUsed/>
    <w:rsid w:val="008313EC"/>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aragraf">
    <w:name w:val="Paragraf"/>
    <w:basedOn w:val="Navaden"/>
    <w:link w:val="ParagrafChar"/>
    <w:qFormat/>
    <w:rsid w:val="00F55C05"/>
    <w:pPr>
      <w:spacing w:before="120" w:after="120" w:line="276" w:lineRule="auto"/>
    </w:pPr>
    <w:rPr>
      <w:rFonts w:ascii="Helvetica" w:hAnsi="Helvetica"/>
      <w:sz w:val="18"/>
      <w:szCs w:val="18"/>
    </w:rPr>
  </w:style>
  <w:style w:type="character" w:customStyle="1" w:styleId="ParagrafChar">
    <w:name w:val="Paragraf Char"/>
    <w:link w:val="Paragraf"/>
    <w:rsid w:val="00F55C05"/>
    <w:rPr>
      <w:rFonts w:ascii="Helvetica" w:hAnsi="Helvetica"/>
      <w:sz w:val="18"/>
      <w:szCs w:val="18"/>
      <w:lang w:eastAsia="en-US"/>
    </w:rPr>
  </w:style>
  <w:style w:type="table" w:customStyle="1" w:styleId="NormalTablePHPDOCX">
    <w:name w:val="Normal Table PHPDOCX"/>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table" w:customStyle="1" w:styleId="NormalTablePHPDOCX9">
    <w:name w:val="Normal Table PHPDOCX9"/>
    <w:uiPriority w:val="99"/>
    <w:semiHidden/>
    <w:unhideWhenUsed/>
    <w:qFormat/>
    <w:rsid w:val="000C47D2"/>
    <w:rPr>
      <w:sz w:val="22"/>
      <w:szCs w:val="22"/>
      <w:lang w:eastAsia="en-US"/>
    </w:rPr>
    <w:tblPr>
      <w:tblInd w:w="0" w:type="dxa"/>
      <w:tblCellMar>
        <w:top w:w="0" w:type="dxa"/>
        <w:left w:w="108" w:type="dxa"/>
        <w:bottom w:w="0" w:type="dxa"/>
        <w:right w:w="108" w:type="dxa"/>
      </w:tblCellMar>
    </w:tblPr>
  </w:style>
  <w:style w:type="paragraph" w:styleId="Navadensplet">
    <w:name w:val="Normal (Web)"/>
    <w:basedOn w:val="Navaden"/>
    <w:uiPriority w:val="99"/>
    <w:unhideWhenUsed/>
    <w:rsid w:val="000C47D2"/>
    <w:pPr>
      <w:spacing w:before="100" w:beforeAutospacing="1" w:after="100" w:afterAutospacing="1"/>
    </w:pPr>
    <w:rPr>
      <w:rFonts w:ascii="Times New Roman" w:eastAsia="Times New Roman" w:hAnsi="Times New Roman"/>
      <w:sz w:val="24"/>
      <w:szCs w:val="24"/>
      <w:lang w:eastAsia="sl-SI"/>
    </w:rPr>
  </w:style>
  <w:style w:type="character" w:styleId="Krepko">
    <w:name w:val="Strong"/>
    <w:uiPriority w:val="22"/>
    <w:qFormat/>
    <w:rsid w:val="000C47D2"/>
    <w:rPr>
      <w:b/>
      <w:bCs/>
    </w:rPr>
  </w:style>
  <w:style w:type="character" w:customStyle="1" w:styleId="apple-converted-space">
    <w:name w:val="apple-converted-space"/>
    <w:rsid w:val="000C47D2"/>
  </w:style>
  <w:style w:type="character" w:customStyle="1" w:styleId="Heading1Char">
    <w:name w:val="Heading 1 Char"/>
    <w:uiPriority w:val="9"/>
    <w:rsid w:val="0090310E"/>
    <w:rPr>
      <w:rFonts w:ascii="Helvetica" w:eastAsia="Times New Roman" w:hAnsi="Helvetica" w:cs="Times New Roman"/>
      <w:b/>
      <w:bCs/>
      <w:sz w:val="26"/>
      <w:szCs w:val="28"/>
    </w:rPr>
  </w:style>
  <w:style w:type="character" w:customStyle="1" w:styleId="Heading2Char">
    <w:name w:val="Heading 2 Char"/>
    <w:uiPriority w:val="9"/>
    <w:rsid w:val="0090310E"/>
    <w:rPr>
      <w:rFonts w:ascii="Helvetica" w:eastAsia="Times New Roman" w:hAnsi="Helvetica" w:cs="Times New Roman"/>
      <w:b/>
      <w:bCs/>
      <w:szCs w:val="26"/>
    </w:rPr>
  </w:style>
  <w:style w:type="character" w:customStyle="1" w:styleId="HeaderChar">
    <w:name w:val="Header Char"/>
    <w:uiPriority w:val="99"/>
    <w:rsid w:val="0090310E"/>
    <w:rPr>
      <w:rFonts w:ascii="Helvetica" w:hAnsi="Helvetica"/>
    </w:rPr>
  </w:style>
  <w:style w:type="character" w:customStyle="1" w:styleId="FooterChar">
    <w:name w:val="Footer Char"/>
    <w:uiPriority w:val="99"/>
    <w:rsid w:val="0090310E"/>
    <w:rPr>
      <w:rFonts w:ascii="Helvetica" w:hAnsi="Helvetica"/>
    </w:rPr>
  </w:style>
  <w:style w:type="character" w:customStyle="1" w:styleId="BalloonTextChar">
    <w:name w:val="Balloon Text Char"/>
    <w:uiPriority w:val="99"/>
    <w:semiHidden/>
    <w:rsid w:val="0090310E"/>
    <w:rPr>
      <w:rFonts w:ascii="Tahoma" w:hAnsi="Tahoma" w:cs="Tahoma"/>
      <w:sz w:val="16"/>
      <w:szCs w:val="16"/>
    </w:rPr>
  </w:style>
  <w:style w:type="table" w:styleId="Svetelseznam">
    <w:name w:val="Light List"/>
    <w:aliases w:val="Progmbh"/>
    <w:basedOn w:val="Navadnatabela"/>
    <w:uiPriority w:val="61"/>
    <w:rsid w:val="0090310E"/>
    <w:rPr>
      <w:rFonts w:ascii="Helvetica" w:hAnsi="Helvetica"/>
      <w:color w:val="000000"/>
      <w:sz w:val="22"/>
      <w:szCs w:val="22"/>
      <w:lang w:eastAsia="en-US"/>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0310E"/>
    <w:rPr>
      <w:sz w:val="22"/>
      <w:szCs w:val="22"/>
      <w:lang w:eastAsia="en-US"/>
    </w:rPr>
    <w:tblPr/>
    <w:tblStylePr w:type="lastCol">
      <w:pPr>
        <w:jc w:val="right"/>
      </w:pPr>
    </w:tblStylePr>
  </w:style>
  <w:style w:type="character" w:customStyle="1" w:styleId="DefaultParagraphFontPHPDOCX">
    <w:name w:val="Default Paragraph Font PHPDOCX"/>
    <w:uiPriority w:val="1"/>
    <w:semiHidden/>
    <w:unhideWhenUsed/>
    <w:rsid w:val="0090310E"/>
  </w:style>
  <w:style w:type="paragraph" w:customStyle="1" w:styleId="ListParagraphPHPDOCX">
    <w:name w:val="List Paragraph PHPDOCX"/>
    <w:basedOn w:val="Navaden"/>
    <w:uiPriority w:val="34"/>
    <w:qFormat/>
    <w:rsid w:val="0090310E"/>
    <w:pPr>
      <w:spacing w:after="200" w:line="276" w:lineRule="auto"/>
      <w:ind w:left="720"/>
      <w:contextualSpacing/>
    </w:pPr>
    <w:rPr>
      <w:rFonts w:ascii="Helvetica" w:hAnsi="Helvetica"/>
      <w:sz w:val="22"/>
    </w:rPr>
  </w:style>
  <w:style w:type="paragraph" w:customStyle="1" w:styleId="TitlePHPDOCX">
    <w:name w:val="Title PHPDOCX"/>
    <w:basedOn w:val="Navaden"/>
    <w:next w:val="Navaden"/>
    <w:link w:val="TitleCarPHPDOCX"/>
    <w:uiPriority w:val="10"/>
    <w:qFormat/>
    <w:rsid w:val="0090310E"/>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90310E"/>
    <w:rPr>
      <w:rFonts w:ascii="Cambria" w:eastAsia="Times New Roman" w:hAnsi="Cambria"/>
      <w:color w:val="17365D"/>
      <w:spacing w:val="5"/>
      <w:kern w:val="28"/>
      <w:sz w:val="52"/>
      <w:szCs w:val="52"/>
      <w:lang w:eastAsia="en-US"/>
    </w:rPr>
  </w:style>
  <w:style w:type="paragraph" w:customStyle="1" w:styleId="SubtitlePHPDOCX">
    <w:name w:val="Subtitle PHPDOCX"/>
    <w:basedOn w:val="Navaden"/>
    <w:next w:val="Navaden"/>
    <w:link w:val="SubtitleCarPHPDOCX"/>
    <w:uiPriority w:val="11"/>
    <w:qFormat/>
    <w:rsid w:val="0090310E"/>
    <w:pPr>
      <w:numPr>
        <w:ilvl w:val="1"/>
      </w:numPr>
      <w:spacing w:after="200" w:line="276" w:lineRule="auto"/>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90310E"/>
    <w:rPr>
      <w:rFonts w:ascii="Cambria" w:eastAsia="Times New Roman" w:hAnsi="Cambria"/>
      <w:i/>
      <w:iCs/>
      <w:color w:val="4F81BD"/>
      <w:spacing w:val="15"/>
      <w:sz w:val="24"/>
      <w:szCs w:val="24"/>
      <w:lang w:eastAsia="en-US"/>
    </w:rPr>
  </w:style>
  <w:style w:type="table" w:customStyle="1" w:styleId="TableGridPHPDOCX">
    <w:name w:val="Table Grid PHPDOCX"/>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0310E"/>
    <w:rPr>
      <w:sz w:val="16"/>
      <w:szCs w:val="16"/>
    </w:rPr>
  </w:style>
  <w:style w:type="paragraph" w:customStyle="1" w:styleId="annotationtextPHPDOCX">
    <w:name w:val="annotation text PHPDOCX"/>
    <w:basedOn w:val="Navaden"/>
    <w:link w:val="CommentTextCharPHPDOCX"/>
    <w:uiPriority w:val="99"/>
    <w:semiHidden/>
    <w:unhideWhenUsed/>
    <w:rsid w:val="0090310E"/>
    <w:pPr>
      <w:spacing w:after="200"/>
    </w:pPr>
    <w:rPr>
      <w:rFonts w:ascii="Helvetica" w:hAnsi="Helvetica"/>
      <w:szCs w:val="20"/>
    </w:rPr>
  </w:style>
  <w:style w:type="character" w:customStyle="1" w:styleId="CommentTextCharPHPDOCX">
    <w:name w:val="Comment Text Char PHPDOCX"/>
    <w:link w:val="annotationtextPHPDOCX"/>
    <w:uiPriority w:val="99"/>
    <w:semiHidden/>
    <w:rsid w:val="0090310E"/>
    <w:rPr>
      <w:rFonts w:ascii="Helvetica" w:hAnsi="Helvetica"/>
      <w:lang w:eastAsia="en-US"/>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0310E"/>
    <w:rPr>
      <w:b/>
      <w:bCs/>
    </w:rPr>
  </w:style>
  <w:style w:type="character" w:customStyle="1" w:styleId="CommentSubjectCharPHPDOCX">
    <w:name w:val="Comment Subject Char PHPDOCX"/>
    <w:link w:val="annotationsubjectPHPDOCX"/>
    <w:uiPriority w:val="99"/>
    <w:semiHidden/>
    <w:rsid w:val="0090310E"/>
    <w:rPr>
      <w:rFonts w:ascii="Helvetica" w:hAnsi="Helvetica"/>
      <w:b/>
      <w:bCs/>
      <w:lang w:eastAsia="en-US"/>
    </w:rPr>
  </w:style>
  <w:style w:type="paragraph" w:customStyle="1" w:styleId="BalloonTextPHPDOCX">
    <w:name w:val="Balloon Text PHPDOCX"/>
    <w:basedOn w:val="Navaden"/>
    <w:link w:val="BalloonTextCharPHPDOCX"/>
    <w:uiPriority w:val="99"/>
    <w:semiHidden/>
    <w:unhideWhenUsed/>
    <w:rsid w:val="0090310E"/>
    <w:rPr>
      <w:rFonts w:ascii="Tahoma" w:hAnsi="Tahoma" w:cs="Tahoma"/>
      <w:sz w:val="16"/>
      <w:szCs w:val="16"/>
    </w:rPr>
  </w:style>
  <w:style w:type="character" w:customStyle="1" w:styleId="BalloonTextCharPHPDOCX">
    <w:name w:val="Balloon Text Char PHPDOCX"/>
    <w:link w:val="BalloonTextPHPDOCX"/>
    <w:uiPriority w:val="99"/>
    <w:semiHidden/>
    <w:rsid w:val="0090310E"/>
    <w:rPr>
      <w:rFonts w:ascii="Tahoma" w:hAnsi="Tahoma" w:cs="Tahoma"/>
      <w:sz w:val="16"/>
      <w:szCs w:val="16"/>
      <w:lang w:eastAsia="en-US"/>
    </w:rPr>
  </w:style>
  <w:style w:type="paragraph" w:customStyle="1" w:styleId="footnoteTextPHPDOCX">
    <w:name w:val="footnote Text PHPDOCX"/>
    <w:basedOn w:val="Navaden"/>
    <w:link w:val="footnoteTextCarPHPDOCX"/>
    <w:uiPriority w:val="99"/>
    <w:semiHidden/>
    <w:unhideWhenUsed/>
    <w:rsid w:val="0090310E"/>
    <w:rPr>
      <w:rFonts w:ascii="Helvetica" w:hAnsi="Helvetica"/>
      <w:szCs w:val="20"/>
    </w:rPr>
  </w:style>
  <w:style w:type="character" w:customStyle="1" w:styleId="footnoteTextCarPHPDOCX">
    <w:name w:val="footnote Text Car PHPDOCX"/>
    <w:link w:val="footnoteTextPHPDOCX"/>
    <w:uiPriority w:val="99"/>
    <w:semiHidden/>
    <w:rsid w:val="0090310E"/>
    <w:rPr>
      <w:rFonts w:ascii="Helvetica" w:hAnsi="Helvetica"/>
      <w:lang w:eastAsia="en-US"/>
    </w:rPr>
  </w:style>
  <w:style w:type="character" w:customStyle="1" w:styleId="footnoteReferencePHPDOCX">
    <w:name w:val="footnote Reference PHPDOCX"/>
    <w:uiPriority w:val="99"/>
    <w:semiHidden/>
    <w:unhideWhenUsed/>
    <w:rsid w:val="0090310E"/>
    <w:rPr>
      <w:vertAlign w:val="superscript"/>
    </w:rPr>
  </w:style>
  <w:style w:type="paragraph" w:customStyle="1" w:styleId="endnoteTextPHPDOCX">
    <w:name w:val="endnote Text PHPDOCX"/>
    <w:basedOn w:val="Navaden"/>
    <w:link w:val="endnoteTextCarPHPDOCX"/>
    <w:uiPriority w:val="99"/>
    <w:semiHidden/>
    <w:unhideWhenUsed/>
    <w:rsid w:val="0090310E"/>
    <w:rPr>
      <w:rFonts w:ascii="Helvetica" w:hAnsi="Helvetica"/>
      <w:szCs w:val="20"/>
    </w:rPr>
  </w:style>
  <w:style w:type="character" w:customStyle="1" w:styleId="endnoteTextCarPHPDOCX">
    <w:name w:val="endnote Text Car PHPDOCX"/>
    <w:link w:val="endnoteTextPHPDOCX"/>
    <w:uiPriority w:val="99"/>
    <w:semiHidden/>
    <w:rsid w:val="0090310E"/>
    <w:rPr>
      <w:rFonts w:ascii="Helvetica" w:hAnsi="Helvetica"/>
      <w:lang w:eastAsia="en-US"/>
    </w:rPr>
  </w:style>
  <w:style w:type="character" w:customStyle="1" w:styleId="endnoteReferencePHPDOCX">
    <w:name w:val="endnote Reference PHPDOCX"/>
    <w:uiPriority w:val="99"/>
    <w:semiHidden/>
    <w:unhideWhenUsed/>
    <w:rsid w:val="0090310E"/>
    <w:rPr>
      <w:vertAlign w:val="superscript"/>
    </w:rPr>
  </w:style>
  <w:style w:type="character" w:customStyle="1" w:styleId="annotationreferencePHPDOCX1">
    <w:name w:val="annotation reference PHPDOCX1"/>
    <w:uiPriority w:val="99"/>
    <w:semiHidden/>
    <w:unhideWhenUsed/>
    <w:rsid w:val="0090310E"/>
    <w:rPr>
      <w:sz w:val="16"/>
      <w:szCs w:val="16"/>
    </w:rPr>
  </w:style>
  <w:style w:type="paragraph" w:customStyle="1" w:styleId="annotationtextPHPDOCX1">
    <w:name w:val="annotation text PHPDOCX1"/>
    <w:basedOn w:val="Navaden"/>
    <w:uiPriority w:val="99"/>
    <w:semiHidden/>
    <w:unhideWhenUsed/>
    <w:rsid w:val="0090310E"/>
    <w:pPr>
      <w:spacing w:after="200"/>
    </w:pPr>
    <w:rPr>
      <w:rFonts w:ascii="Helvetica" w:hAnsi="Helvetica"/>
      <w:szCs w:val="20"/>
    </w:rPr>
  </w:style>
  <w:style w:type="paragraph" w:customStyle="1" w:styleId="annotationsubjectPHPDOCX1">
    <w:name w:val="annotation subject PHPDOCX1"/>
    <w:basedOn w:val="annotationtextPHPDOCX1"/>
    <w:next w:val="annotationtextPHPDOCX1"/>
    <w:uiPriority w:val="99"/>
    <w:semiHidden/>
    <w:unhideWhenUsed/>
    <w:rsid w:val="0090310E"/>
    <w:rPr>
      <w:b/>
      <w:bCs/>
    </w:rPr>
  </w:style>
  <w:style w:type="table" w:customStyle="1" w:styleId="NormalTablePHPDOCX1">
    <w:name w:val="Normal Table PHPDOCX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NavadenTimesNewRoman">
    <w:name w:val="Navaden Times New Roman"/>
    <w:basedOn w:val="Navaden"/>
    <w:rsid w:val="0090310E"/>
    <w:pPr>
      <w:widowControl w:val="0"/>
    </w:pPr>
    <w:rPr>
      <w:rFonts w:eastAsia="Times New Roman"/>
      <w:sz w:val="22"/>
      <w:szCs w:val="20"/>
      <w:lang w:eastAsia="sl-SI"/>
    </w:rPr>
  </w:style>
  <w:style w:type="character" w:customStyle="1" w:styleId="goohl3">
    <w:name w:val="goohl3"/>
    <w:rsid w:val="0090310E"/>
    <w:rPr>
      <w:i/>
      <w:sz w:val="24"/>
      <w:szCs w:val="24"/>
      <w:lang w:val="en-US" w:eastAsia="en-US" w:bidi="ar-SA"/>
    </w:rPr>
  </w:style>
  <w:style w:type="character" w:customStyle="1" w:styleId="goohl1">
    <w:name w:val="goohl1"/>
    <w:rsid w:val="0090310E"/>
    <w:rPr>
      <w:i/>
      <w:sz w:val="24"/>
      <w:szCs w:val="24"/>
      <w:lang w:val="en-US" w:eastAsia="en-US" w:bidi="ar-SA"/>
    </w:rPr>
  </w:style>
  <w:style w:type="character" w:customStyle="1" w:styleId="goohl0">
    <w:name w:val="goohl0"/>
    <w:rsid w:val="0090310E"/>
    <w:rPr>
      <w:i/>
      <w:sz w:val="24"/>
      <w:szCs w:val="24"/>
      <w:lang w:val="en-US" w:eastAsia="en-US" w:bidi="ar-SA"/>
    </w:rPr>
  </w:style>
  <w:style w:type="paragraph" w:styleId="Golobesedilo">
    <w:name w:val="Plain Text"/>
    <w:basedOn w:val="Navaden"/>
    <w:link w:val="GolobesediloZnak"/>
    <w:uiPriority w:val="99"/>
    <w:semiHidden/>
    <w:unhideWhenUsed/>
    <w:rsid w:val="0090310E"/>
    <w:rPr>
      <w:rFonts w:ascii="Calibri" w:hAnsi="Calibri"/>
      <w:sz w:val="22"/>
      <w:szCs w:val="21"/>
    </w:rPr>
  </w:style>
  <w:style w:type="character" w:customStyle="1" w:styleId="GolobesediloZnak">
    <w:name w:val="Golo besedilo Znak"/>
    <w:link w:val="Golobesedilo"/>
    <w:uiPriority w:val="99"/>
    <w:semiHidden/>
    <w:rsid w:val="0090310E"/>
    <w:rPr>
      <w:sz w:val="22"/>
      <w:szCs w:val="21"/>
      <w:lang w:eastAsia="en-US"/>
    </w:rPr>
  </w:style>
  <w:style w:type="character" w:customStyle="1" w:styleId="Nerazreenaomemba1">
    <w:name w:val="Nerazrešena omemba1"/>
    <w:uiPriority w:val="99"/>
    <w:semiHidden/>
    <w:unhideWhenUsed/>
    <w:rsid w:val="0090310E"/>
    <w:rPr>
      <w:color w:val="808080"/>
      <w:shd w:val="clear" w:color="auto" w:fill="E6E6E6"/>
    </w:rPr>
  </w:style>
  <w:style w:type="paragraph" w:customStyle="1" w:styleId="BodyText32">
    <w:name w:val="Body Text 32"/>
    <w:basedOn w:val="Navaden"/>
    <w:rsid w:val="009031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sz w:val="24"/>
      <w:szCs w:val="20"/>
      <w:lang w:eastAsia="sl-SI"/>
    </w:rPr>
  </w:style>
  <w:style w:type="table" w:customStyle="1" w:styleId="NormalTablePHPDOCX7">
    <w:name w:val="Normal Table PHPDOCX7"/>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90310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8">
    <w:name w:val="Normal Table PHPDOCX8"/>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90310E"/>
    <w:rPr>
      <w:color w:val="808080"/>
      <w:shd w:val="clear" w:color="auto" w:fill="E6E6E6"/>
    </w:rPr>
  </w:style>
  <w:style w:type="paragraph" w:customStyle="1" w:styleId="Default">
    <w:name w:val="Default"/>
    <w:rsid w:val="0090310E"/>
    <w:pPr>
      <w:autoSpaceDE w:val="0"/>
      <w:autoSpaceDN w:val="0"/>
      <w:adjustRightInd w:val="0"/>
    </w:pPr>
    <w:rPr>
      <w:rFonts w:ascii="Lucida Sans Unicode" w:hAnsi="Lucida Sans Unicode" w:cs="Lucida Sans Unicode"/>
      <w:color w:val="000000"/>
      <w:sz w:val="24"/>
      <w:szCs w:val="24"/>
      <w:lang w:eastAsia="en-US"/>
    </w:rPr>
  </w:style>
  <w:style w:type="table" w:customStyle="1" w:styleId="NormalTablePHPDOCX31">
    <w:name w:val="Normal Table PHPDOCX31"/>
    <w:uiPriority w:val="99"/>
    <w:semiHidden/>
    <w:unhideWhenUsed/>
    <w:qFormat/>
    <w:rsid w:val="0090310E"/>
    <w:rPr>
      <w:sz w:val="22"/>
      <w:szCs w:val="22"/>
      <w:lang w:eastAsia="en-US"/>
    </w:rPr>
    <w:tblPr>
      <w:tblInd w:w="0" w:type="dxa"/>
      <w:tblCellMar>
        <w:top w:w="0" w:type="dxa"/>
        <w:left w:w="108" w:type="dxa"/>
        <w:bottom w:w="0" w:type="dxa"/>
        <w:right w:w="108" w:type="dxa"/>
      </w:tblCellMar>
    </w:tblPr>
  </w:style>
  <w:style w:type="paragraph" w:customStyle="1" w:styleId="BodyText21">
    <w:name w:val="Body Text 21"/>
    <w:basedOn w:val="Navaden"/>
    <w:rsid w:val="0090310E"/>
    <w:pPr>
      <w:widowControl w:val="0"/>
      <w:tabs>
        <w:tab w:val="center" w:pos="-1440"/>
      </w:tabs>
      <w:ind w:right="406"/>
    </w:pPr>
    <w:rPr>
      <w:rFonts w:eastAsia="Times New Roman"/>
      <w:sz w:val="24"/>
      <w:szCs w:val="20"/>
      <w:lang w:eastAsia="sl-SI"/>
    </w:rPr>
  </w:style>
  <w:style w:type="paragraph" w:styleId="Telobesedila">
    <w:name w:val="Body Text"/>
    <w:basedOn w:val="Navaden"/>
    <w:link w:val="TelobesedilaZnak"/>
    <w:rsid w:val="0090310E"/>
    <w:pPr>
      <w:widowControl w:val="0"/>
    </w:pPr>
    <w:rPr>
      <w:rFonts w:eastAsia="Times New Roman"/>
      <w:b/>
      <w:szCs w:val="20"/>
      <w:lang w:eastAsia="sl-SI"/>
    </w:rPr>
  </w:style>
  <w:style w:type="character" w:customStyle="1" w:styleId="TelobesedilaZnak">
    <w:name w:val="Telo besedila Znak"/>
    <w:link w:val="Telobesedila"/>
    <w:rsid w:val="0090310E"/>
    <w:rPr>
      <w:rFonts w:ascii="Arial" w:eastAsia="Times New Roman" w:hAnsi="Arial"/>
      <w:b/>
    </w:rPr>
  </w:style>
  <w:style w:type="paragraph" w:styleId="Telobesedila2">
    <w:name w:val="Body Text 2"/>
    <w:basedOn w:val="Navaden"/>
    <w:link w:val="Telobesedila2Znak"/>
    <w:rsid w:val="0090310E"/>
    <w:pPr>
      <w:ind w:right="-2"/>
    </w:pPr>
    <w:rPr>
      <w:rFonts w:ascii="Times New Roman" w:eastAsia="Times New Roman" w:hAnsi="Times New Roman"/>
      <w:b/>
      <w:szCs w:val="20"/>
      <w:lang w:eastAsia="sl-SI"/>
    </w:rPr>
  </w:style>
  <w:style w:type="character" w:customStyle="1" w:styleId="Telobesedila2Znak">
    <w:name w:val="Telo besedila 2 Znak"/>
    <w:link w:val="Telobesedila2"/>
    <w:rsid w:val="0090310E"/>
    <w:rPr>
      <w:rFonts w:ascii="Times New Roman" w:eastAsia="Times New Roman" w:hAnsi="Times New Roman"/>
      <w:b/>
    </w:rPr>
  </w:style>
  <w:style w:type="paragraph" w:customStyle="1" w:styleId="align-justify">
    <w:name w:val="align-justify"/>
    <w:basedOn w:val="Navaden"/>
    <w:rsid w:val="0090310E"/>
    <w:pPr>
      <w:spacing w:before="100" w:beforeAutospacing="1" w:after="100" w:afterAutospacing="1"/>
    </w:pPr>
    <w:rPr>
      <w:rFonts w:ascii="Times New Roman" w:eastAsia="Times New Roman" w:hAnsi="Times New Roman"/>
      <w:sz w:val="24"/>
      <w:szCs w:val="24"/>
      <w:lang w:eastAsia="sl-SI"/>
    </w:rPr>
  </w:style>
  <w:style w:type="paragraph" w:customStyle="1" w:styleId="BESEDILO">
    <w:name w:val="BESEDILO"/>
    <w:rsid w:val="0090310E"/>
    <w:pPr>
      <w:keepLines/>
      <w:widowControl w:val="0"/>
      <w:tabs>
        <w:tab w:val="left" w:pos="2155"/>
      </w:tabs>
      <w:jc w:val="both"/>
    </w:pPr>
    <w:rPr>
      <w:rFonts w:ascii="Arial" w:eastAsia="Times New Roman" w:hAnsi="Arial"/>
      <w:kern w:val="16"/>
    </w:rPr>
  </w:style>
  <w:style w:type="paragraph" w:customStyle="1" w:styleId="tekst1">
    <w:name w:val="tekst1"/>
    <w:basedOn w:val="Navaden"/>
    <w:rsid w:val="0090310E"/>
    <w:pPr>
      <w:spacing w:before="120" w:line="264" w:lineRule="atLeast"/>
    </w:pPr>
    <w:rPr>
      <w:rFonts w:eastAsia="Times New Roman"/>
      <w:sz w:val="22"/>
      <w:szCs w:val="20"/>
      <w:lang w:eastAsia="sl-SI"/>
    </w:rPr>
  </w:style>
  <w:style w:type="paragraph" w:styleId="Telobesedila3">
    <w:name w:val="Body Text 3"/>
    <w:basedOn w:val="Navaden"/>
    <w:link w:val="Telobesedila3Znak"/>
    <w:uiPriority w:val="99"/>
    <w:semiHidden/>
    <w:unhideWhenUsed/>
    <w:rsid w:val="009D1996"/>
    <w:pPr>
      <w:spacing w:after="120"/>
    </w:pPr>
    <w:rPr>
      <w:sz w:val="16"/>
      <w:szCs w:val="16"/>
    </w:rPr>
  </w:style>
  <w:style w:type="character" w:customStyle="1" w:styleId="Telobesedila3Znak">
    <w:name w:val="Telo besedila 3 Znak"/>
    <w:link w:val="Telobesedila3"/>
    <w:uiPriority w:val="99"/>
    <w:semiHidden/>
    <w:rsid w:val="009D1996"/>
    <w:rPr>
      <w:rFonts w:ascii="Arial" w:hAnsi="Arial"/>
      <w:sz w:val="16"/>
      <w:szCs w:val="16"/>
      <w:lang w:eastAsia="en-US"/>
    </w:rPr>
  </w:style>
  <w:style w:type="table" w:customStyle="1" w:styleId="NormalTablePHPDOCX10">
    <w:name w:val="Normal Table PHPDOCX10"/>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C8488E"/>
    <w:rPr>
      <w:sz w:val="22"/>
      <w:szCs w:val="22"/>
      <w:lang w:eastAsia="en-US"/>
    </w:rPr>
    <w:tblPr>
      <w:tblInd w:w="0" w:type="dxa"/>
      <w:tblCellMar>
        <w:top w:w="0" w:type="dxa"/>
        <w:left w:w="108" w:type="dxa"/>
        <w:bottom w:w="0" w:type="dxa"/>
        <w:right w:w="108" w:type="dxa"/>
      </w:tblCellMar>
    </w:tblPr>
  </w:style>
  <w:style w:type="paragraph" w:customStyle="1" w:styleId="Telobesedila21">
    <w:name w:val="Telo besedila 21"/>
    <w:basedOn w:val="Navaden"/>
    <w:rsid w:val="00552F63"/>
    <w:pPr>
      <w:jc w:val="both"/>
    </w:pPr>
    <w:rPr>
      <w:rFonts w:ascii="Times New Roman" w:eastAsiaTheme="minorHAnsi" w:hAnsi="Times New Roman"/>
      <w:sz w:val="24"/>
      <w:szCs w:val="24"/>
      <w:lang w:eastAsia="ar-SA"/>
    </w:rPr>
  </w:style>
  <w:style w:type="paragraph" w:customStyle="1" w:styleId="DOUS1">
    <w:name w:val="DOUS1"/>
    <w:basedOn w:val="Navaden"/>
    <w:rsid w:val="0092403D"/>
    <w:pPr>
      <w:numPr>
        <w:numId w:val="7"/>
      </w:numPr>
      <w:jc w:val="both"/>
    </w:pPr>
    <w:rPr>
      <w:rFonts w:ascii="Times New Roman" w:eastAsia="Times New Roman" w:hAnsi="Times New Roman"/>
      <w:b/>
      <w:sz w:val="24"/>
      <w:szCs w:val="20"/>
      <w:lang w:eastAsia="sl-SI"/>
    </w:rPr>
  </w:style>
  <w:style w:type="paragraph" w:customStyle="1" w:styleId="DOUS2">
    <w:name w:val="DOUS2"/>
    <w:basedOn w:val="Navaden"/>
    <w:rsid w:val="0092403D"/>
    <w:pPr>
      <w:numPr>
        <w:ilvl w:val="1"/>
        <w:numId w:val="7"/>
      </w:numPr>
      <w:jc w:val="both"/>
    </w:pPr>
    <w:rPr>
      <w:rFonts w:ascii="Times New Roman" w:eastAsia="Times New Roman" w:hAnsi="Times New Roman"/>
      <w:sz w:val="24"/>
      <w:szCs w:val="20"/>
      <w:lang w:eastAsia="sl-SI"/>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1"/>
    <w:qFormat/>
    <w:locked/>
    <w:rsid w:val="00240402"/>
    <w:rPr>
      <w:rFonts w:ascii="Arial" w:hAnsi="Arial"/>
      <w:szCs w:val="22"/>
      <w:lang w:eastAsia="en-US"/>
    </w:rPr>
  </w:style>
  <w:style w:type="paragraph" w:customStyle="1" w:styleId="Naslov2NovaRDMP1">
    <w:name w:val="Naslov 2_Nova RD_MP1"/>
    <w:basedOn w:val="Navaden"/>
    <w:next w:val="Navaden"/>
    <w:autoRedefine/>
    <w:uiPriority w:val="9"/>
    <w:unhideWhenUsed/>
    <w:qFormat/>
    <w:rsid w:val="00240402"/>
    <w:pPr>
      <w:keepNext/>
      <w:keepLines/>
      <w:spacing w:before="120" w:after="120"/>
      <w:outlineLvl w:val="1"/>
    </w:pPr>
    <w:rPr>
      <w:rFonts w:asciiTheme="minorHAnsi" w:eastAsia="Yu Gothic" w:hAnsiTheme="minorHAnsi"/>
      <w:b/>
      <w:bCs/>
      <w:noProof/>
      <w:sz w:val="22"/>
      <w:lang w:eastAsia="zh-CN"/>
    </w:rPr>
  </w:style>
  <w:style w:type="table" w:customStyle="1" w:styleId="NormalTablePHPDOCX13">
    <w:name w:val="Normal Table PHPDOCX13"/>
    <w:uiPriority w:val="99"/>
    <w:semiHidden/>
    <w:unhideWhenUsed/>
    <w:qFormat/>
    <w:rsid w:val="0015401F"/>
    <w:rPr>
      <w:sz w:val="22"/>
      <w:szCs w:val="22"/>
      <w:lang w:eastAsia="en-US"/>
    </w:rPr>
    <w:tblPr>
      <w:tblInd w:w="0" w:type="dxa"/>
      <w:tblCellMar>
        <w:top w:w="0" w:type="dxa"/>
        <w:left w:w="108" w:type="dxa"/>
        <w:bottom w:w="0" w:type="dxa"/>
        <w:right w:w="108" w:type="dxa"/>
      </w:tblCellMar>
    </w:tblPr>
  </w:style>
  <w:style w:type="table" w:customStyle="1" w:styleId="NormalTablePHPDOCX14">
    <w:name w:val="Normal Table PHPDOCX14"/>
    <w:uiPriority w:val="99"/>
    <w:semiHidden/>
    <w:unhideWhenUsed/>
    <w:qFormat/>
    <w:rsid w:val="00F073D9"/>
    <w:rPr>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F073D9"/>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5">
    <w:name w:val="Normal Table PHPDOCX15"/>
    <w:uiPriority w:val="99"/>
    <w:semiHidden/>
    <w:unhideWhenUsed/>
    <w:qFormat/>
    <w:rsid w:val="00137C92"/>
    <w:rPr>
      <w:sz w:val="22"/>
      <w:szCs w:val="22"/>
      <w:lang w:eastAsia="en-US"/>
    </w:rPr>
    <w:tblPr>
      <w:tblInd w:w="0" w:type="dxa"/>
      <w:tblCellMar>
        <w:top w:w="0" w:type="dxa"/>
        <w:left w:w="108" w:type="dxa"/>
        <w:bottom w:w="0" w:type="dxa"/>
        <w:right w:w="108" w:type="dxa"/>
      </w:tblCellMar>
    </w:tblPr>
  </w:style>
  <w:style w:type="table" w:customStyle="1" w:styleId="Tabelamrea1">
    <w:name w:val="Tabela – mreža1"/>
    <w:basedOn w:val="Navadnatabela"/>
    <w:next w:val="Tabelamrea"/>
    <w:rsid w:val="009A4A6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6">
    <w:name w:val="Normal Table PHPDOCX16"/>
    <w:uiPriority w:val="99"/>
    <w:semiHidden/>
    <w:unhideWhenUsed/>
    <w:qFormat/>
    <w:rsid w:val="009A4A63"/>
    <w:rPr>
      <w:sz w:val="22"/>
      <w:szCs w:val="22"/>
      <w:lang w:eastAsia="en-US"/>
    </w:rPr>
    <w:tblPr>
      <w:tblInd w:w="0" w:type="dxa"/>
      <w:tblCellMar>
        <w:top w:w="0" w:type="dxa"/>
        <w:left w:w="108" w:type="dxa"/>
        <w:bottom w:w="0" w:type="dxa"/>
        <w:right w:w="108" w:type="dxa"/>
      </w:tblCellMar>
    </w:tblPr>
  </w:style>
  <w:style w:type="table" w:customStyle="1" w:styleId="Tabelamrea2">
    <w:name w:val="Tabela – mreža2"/>
    <w:basedOn w:val="Navadnatabela"/>
    <w:next w:val="Tabelamrea"/>
    <w:uiPriority w:val="59"/>
    <w:rsid w:val="004D1E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
    <w:name w:val="Normal Table PHPDOCX17"/>
    <w:uiPriority w:val="99"/>
    <w:semiHidden/>
    <w:unhideWhenUsed/>
    <w:qFormat/>
    <w:rsid w:val="004D1E7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3E411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411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elamrea21">
    <w:name w:val="Tabela – mreža21"/>
    <w:basedOn w:val="Navadnatabela"/>
    <w:next w:val="Tabelamrea"/>
    <w:uiPriority w:val="59"/>
    <w:rsid w:val="0074019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71">
    <w:name w:val="Normal Table PHPDOCX171"/>
    <w:uiPriority w:val="99"/>
    <w:semiHidden/>
    <w:unhideWhenUsed/>
    <w:qFormat/>
    <w:rsid w:val="0074019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9">
    <w:name w:val="Normal Table PHPDOCX19"/>
    <w:uiPriority w:val="99"/>
    <w:semiHidden/>
    <w:unhideWhenUsed/>
    <w:qFormat/>
    <w:rsid w:val="009632DD"/>
    <w:rPr>
      <w:sz w:val="22"/>
      <w:szCs w:val="22"/>
      <w:lang w:eastAsia="en-US"/>
    </w:rPr>
    <w:tblPr>
      <w:tblInd w:w="0" w:type="dxa"/>
      <w:tblCellMar>
        <w:top w:w="0" w:type="dxa"/>
        <w:left w:w="108" w:type="dxa"/>
        <w:bottom w:w="0" w:type="dxa"/>
        <w:right w:w="108" w:type="dxa"/>
      </w:tblCellMar>
    </w:tblPr>
  </w:style>
  <w:style w:type="table" w:customStyle="1" w:styleId="Tabelamrea11">
    <w:name w:val="Tabela – mreža11"/>
    <w:basedOn w:val="Navadnatabela"/>
    <w:next w:val="Tabelamrea"/>
    <w:rsid w:val="00111A5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074F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8F400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C4E5D"/>
    <w:rPr>
      <w:color w:val="605E5C"/>
      <w:shd w:val="clear" w:color="auto" w:fill="E1DFDD"/>
    </w:rPr>
  </w:style>
  <w:style w:type="paragraph" w:customStyle="1" w:styleId="1tekst">
    <w:name w:val="1_tekst"/>
    <w:basedOn w:val="Navaden"/>
    <w:qFormat/>
    <w:rsid w:val="00591EDA"/>
    <w:pPr>
      <w:spacing w:after="120"/>
      <w:ind w:firstLine="454"/>
    </w:pPr>
    <w:rPr>
      <w:rFonts w:ascii="Roboto" w:eastAsia="Times New Roman" w:hAnsi="Roboto"/>
      <w:sz w:val="22"/>
      <w:szCs w:val="20"/>
      <w:lang w:eastAsia="zh-CN"/>
    </w:rPr>
  </w:style>
  <w:style w:type="table" w:customStyle="1" w:styleId="Tabelasvetlamrea1poudarek61">
    <w:name w:val="Tabela – svetla mreža 1 (poudarek 6)1"/>
    <w:basedOn w:val="Navadnatabela"/>
    <w:uiPriority w:val="46"/>
    <w:rsid w:val="004504CF"/>
    <w:rPr>
      <w:rFonts w:ascii="Aptos" w:eastAsia="Aptos" w:hAnsi="Aptos"/>
      <w:sz w:val="22"/>
      <w:szCs w:val="22"/>
      <w:lang w:eastAsia="en-US"/>
    </w:rPr>
    <w:tblPr>
      <w:tblStyleRowBandSize w:val="1"/>
      <w:tblStyleColBandSize w:val="1"/>
      <w:tblBorders>
        <w:top w:val="single" w:sz="4" w:space="0" w:color="B3E5A1"/>
        <w:left w:val="single" w:sz="4" w:space="0" w:color="B3E5A1"/>
        <w:bottom w:val="single" w:sz="4" w:space="0" w:color="B3E5A1"/>
        <w:right w:val="single" w:sz="4" w:space="0" w:color="B3E5A1"/>
        <w:insideH w:val="single" w:sz="4" w:space="0" w:color="B3E5A1"/>
        <w:insideV w:val="single" w:sz="4" w:space="0" w:color="B3E5A1"/>
      </w:tblBorders>
    </w:tblPr>
    <w:tblStylePr w:type="firstRow">
      <w:rPr>
        <w:b/>
        <w:bCs/>
      </w:rPr>
      <w:tblPr/>
      <w:tcPr>
        <w:tcBorders>
          <w:bottom w:val="single" w:sz="12" w:space="0" w:color="8DD873"/>
        </w:tcBorders>
      </w:tcPr>
    </w:tblStylePr>
    <w:tblStylePr w:type="lastRow">
      <w:rPr>
        <w:b/>
        <w:bCs/>
      </w:rPr>
      <w:tblPr/>
      <w:tcPr>
        <w:tcBorders>
          <w:top w:val="double" w:sz="2" w:space="0" w:color="8DD873"/>
        </w:tcBorders>
      </w:tcPr>
    </w:tblStylePr>
    <w:tblStylePr w:type="firstCol">
      <w:rPr>
        <w:b/>
        <w:bCs/>
      </w:rPr>
    </w:tblStylePr>
    <w:tblStylePr w:type="lastCol">
      <w:rPr>
        <w:b/>
        <w:bCs/>
      </w:rPr>
    </w:tblStylePr>
  </w:style>
  <w:style w:type="paragraph" w:customStyle="1" w:styleId="3Alineje">
    <w:name w:val="3_Alineje"/>
    <w:basedOn w:val="Navaden"/>
    <w:qFormat/>
    <w:rsid w:val="005337C6"/>
    <w:pPr>
      <w:numPr>
        <w:numId w:val="31"/>
      </w:numPr>
      <w:tabs>
        <w:tab w:val="left" w:leader="dot" w:pos="3402"/>
      </w:tabs>
      <w:spacing w:before="120"/>
      <w:ind w:left="1360" w:hanging="680"/>
      <w:contextualSpacing/>
    </w:pPr>
    <w:rPr>
      <w:rFonts w:ascii="Roboto" w:eastAsia="Times New Roman" w:hAnsi="Roboto"/>
      <w:i/>
      <w:iCs/>
      <w:lang w:eastAsia="sl-SI"/>
      <w14:ligatures w14:val="standardContextual"/>
    </w:rPr>
  </w:style>
  <w:style w:type="table" w:customStyle="1" w:styleId="Tabelasvetlamrea1poudarek62">
    <w:name w:val="Tabela – svetla mreža 1 (poudarek 6)2"/>
    <w:basedOn w:val="Navadnatabela"/>
    <w:next w:val="Tabelasvetlamrea1poudarek6"/>
    <w:uiPriority w:val="46"/>
    <w:rsid w:val="002E3000"/>
    <w:rPr>
      <w:rFonts w:ascii="Aptos" w:eastAsia="Aptos" w:hAnsi="Aptos"/>
      <w:sz w:val="22"/>
      <w:szCs w:val="22"/>
      <w:lang w:eastAsia="en-US"/>
      <w14:ligatures w14:val="standardContextual"/>
    </w:rPr>
    <w:tblPr>
      <w:tblStyleRowBandSize w:val="1"/>
      <w:tblStyleColBandSize w:val="1"/>
      <w:tblBorders>
        <w:top w:val="single" w:sz="4" w:space="0" w:color="B3E5A1"/>
        <w:left w:val="single" w:sz="4" w:space="0" w:color="B3E5A1"/>
        <w:bottom w:val="single" w:sz="4" w:space="0" w:color="B3E5A1"/>
        <w:right w:val="single" w:sz="4" w:space="0" w:color="B3E5A1"/>
        <w:insideH w:val="single" w:sz="4" w:space="0" w:color="B3E5A1"/>
        <w:insideV w:val="single" w:sz="4" w:space="0" w:color="B3E5A1"/>
      </w:tblBorders>
    </w:tblPr>
    <w:tblStylePr w:type="firstRow">
      <w:rPr>
        <w:b/>
        <w:bCs/>
      </w:rPr>
      <w:tblPr/>
      <w:tcPr>
        <w:tcBorders>
          <w:bottom w:val="single" w:sz="12" w:space="0" w:color="8DD873"/>
        </w:tcBorders>
      </w:tcPr>
    </w:tblStylePr>
    <w:tblStylePr w:type="lastRow">
      <w:rPr>
        <w:b/>
        <w:bCs/>
      </w:rPr>
      <w:tblPr/>
      <w:tcPr>
        <w:tcBorders>
          <w:top w:val="double" w:sz="2" w:space="0" w:color="8DD873"/>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2E3000"/>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879">
      <w:bodyDiv w:val="1"/>
      <w:marLeft w:val="0"/>
      <w:marRight w:val="0"/>
      <w:marTop w:val="0"/>
      <w:marBottom w:val="0"/>
      <w:divBdr>
        <w:top w:val="none" w:sz="0" w:space="0" w:color="auto"/>
        <w:left w:val="none" w:sz="0" w:space="0" w:color="auto"/>
        <w:bottom w:val="none" w:sz="0" w:space="0" w:color="auto"/>
        <w:right w:val="none" w:sz="0" w:space="0" w:color="auto"/>
      </w:divBdr>
    </w:div>
    <w:div w:id="16658133">
      <w:bodyDiv w:val="1"/>
      <w:marLeft w:val="0"/>
      <w:marRight w:val="0"/>
      <w:marTop w:val="0"/>
      <w:marBottom w:val="0"/>
      <w:divBdr>
        <w:top w:val="none" w:sz="0" w:space="0" w:color="auto"/>
        <w:left w:val="none" w:sz="0" w:space="0" w:color="auto"/>
        <w:bottom w:val="none" w:sz="0" w:space="0" w:color="auto"/>
        <w:right w:val="none" w:sz="0" w:space="0" w:color="auto"/>
      </w:divBdr>
    </w:div>
    <w:div w:id="42293021">
      <w:bodyDiv w:val="1"/>
      <w:marLeft w:val="0"/>
      <w:marRight w:val="0"/>
      <w:marTop w:val="0"/>
      <w:marBottom w:val="0"/>
      <w:divBdr>
        <w:top w:val="none" w:sz="0" w:space="0" w:color="auto"/>
        <w:left w:val="none" w:sz="0" w:space="0" w:color="auto"/>
        <w:bottom w:val="none" w:sz="0" w:space="0" w:color="auto"/>
        <w:right w:val="none" w:sz="0" w:space="0" w:color="auto"/>
      </w:divBdr>
    </w:div>
    <w:div w:id="109856853">
      <w:bodyDiv w:val="1"/>
      <w:marLeft w:val="0"/>
      <w:marRight w:val="0"/>
      <w:marTop w:val="0"/>
      <w:marBottom w:val="0"/>
      <w:divBdr>
        <w:top w:val="none" w:sz="0" w:space="0" w:color="auto"/>
        <w:left w:val="none" w:sz="0" w:space="0" w:color="auto"/>
        <w:bottom w:val="none" w:sz="0" w:space="0" w:color="auto"/>
        <w:right w:val="none" w:sz="0" w:space="0" w:color="auto"/>
      </w:divBdr>
    </w:div>
    <w:div w:id="151023441">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4251766">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4868569">
      <w:bodyDiv w:val="1"/>
      <w:marLeft w:val="0"/>
      <w:marRight w:val="0"/>
      <w:marTop w:val="0"/>
      <w:marBottom w:val="0"/>
      <w:divBdr>
        <w:top w:val="none" w:sz="0" w:space="0" w:color="auto"/>
        <w:left w:val="none" w:sz="0" w:space="0" w:color="auto"/>
        <w:bottom w:val="none" w:sz="0" w:space="0" w:color="auto"/>
        <w:right w:val="none" w:sz="0" w:space="0" w:color="auto"/>
      </w:divBdr>
    </w:div>
    <w:div w:id="679308099">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0768683">
      <w:bodyDiv w:val="1"/>
      <w:marLeft w:val="0"/>
      <w:marRight w:val="0"/>
      <w:marTop w:val="0"/>
      <w:marBottom w:val="0"/>
      <w:divBdr>
        <w:top w:val="none" w:sz="0" w:space="0" w:color="auto"/>
        <w:left w:val="none" w:sz="0" w:space="0" w:color="auto"/>
        <w:bottom w:val="none" w:sz="0" w:space="0" w:color="auto"/>
        <w:right w:val="none" w:sz="0" w:space="0" w:color="auto"/>
      </w:divBdr>
    </w:div>
    <w:div w:id="1091195207">
      <w:bodyDiv w:val="1"/>
      <w:marLeft w:val="0"/>
      <w:marRight w:val="0"/>
      <w:marTop w:val="0"/>
      <w:marBottom w:val="0"/>
      <w:divBdr>
        <w:top w:val="none" w:sz="0" w:space="0" w:color="auto"/>
        <w:left w:val="none" w:sz="0" w:space="0" w:color="auto"/>
        <w:bottom w:val="none" w:sz="0" w:space="0" w:color="auto"/>
        <w:right w:val="none" w:sz="0" w:space="0" w:color="auto"/>
      </w:divBdr>
    </w:div>
    <w:div w:id="1217355639">
      <w:bodyDiv w:val="1"/>
      <w:marLeft w:val="0"/>
      <w:marRight w:val="0"/>
      <w:marTop w:val="0"/>
      <w:marBottom w:val="0"/>
      <w:divBdr>
        <w:top w:val="none" w:sz="0" w:space="0" w:color="auto"/>
        <w:left w:val="none" w:sz="0" w:space="0" w:color="auto"/>
        <w:bottom w:val="none" w:sz="0" w:space="0" w:color="auto"/>
        <w:right w:val="none" w:sz="0" w:space="0" w:color="auto"/>
      </w:divBdr>
    </w:div>
    <w:div w:id="1223642096">
      <w:bodyDiv w:val="1"/>
      <w:marLeft w:val="0"/>
      <w:marRight w:val="0"/>
      <w:marTop w:val="0"/>
      <w:marBottom w:val="0"/>
      <w:divBdr>
        <w:top w:val="none" w:sz="0" w:space="0" w:color="auto"/>
        <w:left w:val="none" w:sz="0" w:space="0" w:color="auto"/>
        <w:bottom w:val="none" w:sz="0" w:space="0" w:color="auto"/>
        <w:right w:val="none" w:sz="0" w:space="0" w:color="auto"/>
      </w:divBdr>
    </w:div>
    <w:div w:id="1269116478">
      <w:bodyDiv w:val="1"/>
      <w:marLeft w:val="0"/>
      <w:marRight w:val="0"/>
      <w:marTop w:val="0"/>
      <w:marBottom w:val="0"/>
      <w:divBdr>
        <w:top w:val="none" w:sz="0" w:space="0" w:color="auto"/>
        <w:left w:val="none" w:sz="0" w:space="0" w:color="auto"/>
        <w:bottom w:val="none" w:sz="0" w:space="0" w:color="auto"/>
        <w:right w:val="none" w:sz="0" w:space="0" w:color="auto"/>
      </w:divBdr>
    </w:div>
    <w:div w:id="1317488902">
      <w:bodyDiv w:val="1"/>
      <w:marLeft w:val="0"/>
      <w:marRight w:val="0"/>
      <w:marTop w:val="0"/>
      <w:marBottom w:val="0"/>
      <w:divBdr>
        <w:top w:val="none" w:sz="0" w:space="0" w:color="auto"/>
        <w:left w:val="none" w:sz="0" w:space="0" w:color="auto"/>
        <w:bottom w:val="none" w:sz="0" w:space="0" w:color="auto"/>
        <w:right w:val="none" w:sz="0" w:space="0" w:color="auto"/>
      </w:divBdr>
    </w:div>
    <w:div w:id="1320770318">
      <w:bodyDiv w:val="1"/>
      <w:marLeft w:val="0"/>
      <w:marRight w:val="0"/>
      <w:marTop w:val="0"/>
      <w:marBottom w:val="0"/>
      <w:divBdr>
        <w:top w:val="none" w:sz="0" w:space="0" w:color="auto"/>
        <w:left w:val="none" w:sz="0" w:space="0" w:color="auto"/>
        <w:bottom w:val="none" w:sz="0" w:space="0" w:color="auto"/>
        <w:right w:val="none" w:sz="0" w:space="0" w:color="auto"/>
      </w:divBdr>
    </w:div>
    <w:div w:id="140680167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02433717">
      <w:bodyDiv w:val="1"/>
      <w:marLeft w:val="0"/>
      <w:marRight w:val="0"/>
      <w:marTop w:val="0"/>
      <w:marBottom w:val="0"/>
      <w:divBdr>
        <w:top w:val="none" w:sz="0" w:space="0" w:color="auto"/>
        <w:left w:val="none" w:sz="0" w:space="0" w:color="auto"/>
        <w:bottom w:val="none" w:sz="0" w:space="0" w:color="auto"/>
        <w:right w:val="none" w:sz="0" w:space="0" w:color="auto"/>
      </w:divBdr>
    </w:div>
    <w:div w:id="1538810585">
      <w:bodyDiv w:val="1"/>
      <w:marLeft w:val="0"/>
      <w:marRight w:val="0"/>
      <w:marTop w:val="0"/>
      <w:marBottom w:val="0"/>
      <w:divBdr>
        <w:top w:val="none" w:sz="0" w:space="0" w:color="auto"/>
        <w:left w:val="none" w:sz="0" w:space="0" w:color="auto"/>
        <w:bottom w:val="none" w:sz="0" w:space="0" w:color="auto"/>
        <w:right w:val="none" w:sz="0" w:space="0" w:color="auto"/>
      </w:divBdr>
    </w:div>
    <w:div w:id="1577276525">
      <w:bodyDiv w:val="1"/>
      <w:marLeft w:val="0"/>
      <w:marRight w:val="0"/>
      <w:marTop w:val="0"/>
      <w:marBottom w:val="0"/>
      <w:divBdr>
        <w:top w:val="none" w:sz="0" w:space="0" w:color="auto"/>
        <w:left w:val="none" w:sz="0" w:space="0" w:color="auto"/>
        <w:bottom w:val="none" w:sz="0" w:space="0" w:color="auto"/>
        <w:right w:val="none" w:sz="0" w:space="0" w:color="auto"/>
      </w:divBdr>
    </w:div>
    <w:div w:id="1596405394">
      <w:bodyDiv w:val="1"/>
      <w:marLeft w:val="0"/>
      <w:marRight w:val="0"/>
      <w:marTop w:val="0"/>
      <w:marBottom w:val="0"/>
      <w:divBdr>
        <w:top w:val="none" w:sz="0" w:space="0" w:color="auto"/>
        <w:left w:val="none" w:sz="0" w:space="0" w:color="auto"/>
        <w:bottom w:val="none" w:sz="0" w:space="0" w:color="auto"/>
        <w:right w:val="none" w:sz="0" w:space="0" w:color="auto"/>
      </w:divBdr>
    </w:div>
    <w:div w:id="1650282077">
      <w:bodyDiv w:val="1"/>
      <w:marLeft w:val="0"/>
      <w:marRight w:val="0"/>
      <w:marTop w:val="0"/>
      <w:marBottom w:val="0"/>
      <w:divBdr>
        <w:top w:val="none" w:sz="0" w:space="0" w:color="auto"/>
        <w:left w:val="none" w:sz="0" w:space="0" w:color="auto"/>
        <w:bottom w:val="none" w:sz="0" w:space="0" w:color="auto"/>
        <w:right w:val="none" w:sz="0" w:space="0" w:color="auto"/>
      </w:divBdr>
    </w:div>
    <w:div w:id="1673021842">
      <w:bodyDiv w:val="1"/>
      <w:marLeft w:val="0"/>
      <w:marRight w:val="0"/>
      <w:marTop w:val="0"/>
      <w:marBottom w:val="0"/>
      <w:divBdr>
        <w:top w:val="none" w:sz="0" w:space="0" w:color="auto"/>
        <w:left w:val="none" w:sz="0" w:space="0" w:color="auto"/>
        <w:bottom w:val="none" w:sz="0" w:space="0" w:color="auto"/>
        <w:right w:val="none" w:sz="0" w:space="0" w:color="auto"/>
      </w:divBdr>
    </w:div>
    <w:div w:id="1774396849">
      <w:bodyDiv w:val="1"/>
      <w:marLeft w:val="0"/>
      <w:marRight w:val="0"/>
      <w:marTop w:val="0"/>
      <w:marBottom w:val="0"/>
      <w:divBdr>
        <w:top w:val="none" w:sz="0" w:space="0" w:color="auto"/>
        <w:left w:val="none" w:sz="0" w:space="0" w:color="auto"/>
        <w:bottom w:val="none" w:sz="0" w:space="0" w:color="auto"/>
        <w:right w:val="none" w:sz="0" w:space="0" w:color="auto"/>
      </w:divBdr>
    </w:div>
    <w:div w:id="1821845203">
      <w:bodyDiv w:val="1"/>
      <w:marLeft w:val="0"/>
      <w:marRight w:val="0"/>
      <w:marTop w:val="0"/>
      <w:marBottom w:val="0"/>
      <w:divBdr>
        <w:top w:val="none" w:sz="0" w:space="0" w:color="auto"/>
        <w:left w:val="none" w:sz="0" w:space="0" w:color="auto"/>
        <w:bottom w:val="none" w:sz="0" w:space="0" w:color="auto"/>
        <w:right w:val="none" w:sz="0" w:space="0" w:color="auto"/>
      </w:divBdr>
    </w:div>
    <w:div w:id="1901986409">
      <w:bodyDiv w:val="1"/>
      <w:marLeft w:val="0"/>
      <w:marRight w:val="0"/>
      <w:marTop w:val="0"/>
      <w:marBottom w:val="0"/>
      <w:divBdr>
        <w:top w:val="none" w:sz="0" w:space="0" w:color="auto"/>
        <w:left w:val="none" w:sz="0" w:space="0" w:color="auto"/>
        <w:bottom w:val="none" w:sz="0" w:space="0" w:color="auto"/>
        <w:right w:val="none" w:sz="0" w:space="0" w:color="auto"/>
      </w:divBdr>
    </w:div>
    <w:div w:id="1922789813">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799794">
      <w:bodyDiv w:val="1"/>
      <w:marLeft w:val="0"/>
      <w:marRight w:val="0"/>
      <w:marTop w:val="0"/>
      <w:marBottom w:val="0"/>
      <w:divBdr>
        <w:top w:val="none" w:sz="0" w:space="0" w:color="auto"/>
        <w:left w:val="none" w:sz="0" w:space="0" w:color="auto"/>
        <w:bottom w:val="none" w:sz="0" w:space="0" w:color="auto"/>
        <w:right w:val="none" w:sz="0" w:space="0" w:color="auto"/>
      </w:divBdr>
    </w:div>
    <w:div w:id="2002653244">
      <w:bodyDiv w:val="1"/>
      <w:marLeft w:val="0"/>
      <w:marRight w:val="0"/>
      <w:marTop w:val="0"/>
      <w:marBottom w:val="0"/>
      <w:divBdr>
        <w:top w:val="none" w:sz="0" w:space="0" w:color="auto"/>
        <w:left w:val="none" w:sz="0" w:space="0" w:color="auto"/>
        <w:bottom w:val="none" w:sz="0" w:space="0" w:color="auto"/>
        <w:right w:val="none" w:sz="0" w:space="0" w:color="auto"/>
      </w:divBdr>
    </w:div>
    <w:div w:id="204481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ok.oblak@komunala-kranj.si" TargetMode="External"/><Relationship Id="rId18" Type="http://schemas.openxmlformats.org/officeDocument/2006/relationships/hyperlink" Target="http://www.uradni-list.si/1/objava.jsp?sop=2021-01-3885" TargetMode="External"/><Relationship Id="rId26" Type="http://schemas.openxmlformats.org/officeDocument/2006/relationships/hyperlink" Target="http://www.uradni-list.si/1/objava.jsp?sop=2017-01-3715" TargetMode="External"/><Relationship Id="rId39" Type="http://schemas.openxmlformats.org/officeDocument/2006/relationships/theme" Target="theme/theme1.xml"/><Relationship Id="rId21" Type="http://schemas.openxmlformats.org/officeDocument/2006/relationships/hyperlink" Target="http://www.uradni-list.si/1/objava.jsp?sop=2017-01-3715" TargetMode="External"/><Relationship Id="rId34"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mailto:rok.oblak@komunala-kranj.si" TargetMode="External"/><Relationship Id="rId17" Type="http://schemas.openxmlformats.org/officeDocument/2006/relationships/hyperlink" Target="http://www.uradni-list.si/1/objava.jsp?sop=2019-01-3723" TargetMode="External"/><Relationship Id="rId25" Type="http://schemas.openxmlformats.org/officeDocument/2006/relationships/hyperlink" Target="http://www.uradni-list.si/1/objava.jsp?sop=2015-01-3842" TargetMode="External"/><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7-01-3715" TargetMode="External"/><Relationship Id="rId20" Type="http://schemas.openxmlformats.org/officeDocument/2006/relationships/hyperlink" Target="http://www.uradni-list.si/1/objava.jsp?sop=2015-01-3842" TargetMode="External"/><Relationship Id="rId29" Type="http://schemas.openxmlformats.org/officeDocument/2006/relationships/hyperlink" Target="http://www.uradni-list.si/1/objava.jsp?sop=2022-01-087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itoring@komunala-kranj.si" TargetMode="External"/><Relationship Id="rId24" Type="http://schemas.openxmlformats.org/officeDocument/2006/relationships/hyperlink" Target="http://www.uradni-list.si/1/objava.jsp?sop=2022-01-0873" TargetMode="External"/><Relationship Id="rId32" Type="http://schemas.openxmlformats.org/officeDocument/2006/relationships/image" Target="media/image5.e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5-01-3842" TargetMode="External"/><Relationship Id="rId23" Type="http://schemas.openxmlformats.org/officeDocument/2006/relationships/hyperlink" Target="http://www.uradni-list.si/1/objava.jsp?sop=2021-01-3885" TargetMode="External"/><Relationship Id="rId28" Type="http://schemas.openxmlformats.org/officeDocument/2006/relationships/hyperlink" Target="http://www.uradni-list.si/1/objava.jsp?sop=2021-01-3885" TargetMode="External"/><Relationship Id="rId36"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873" TargetMode="External"/><Relationship Id="rId31"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mailto:nina.simonovic@komunala-kranj.si" TargetMode="External"/><Relationship Id="rId14" Type="http://schemas.openxmlformats.org/officeDocument/2006/relationships/hyperlink" Target="mailto:rok.oblak@komunala-kranj.si" TargetMode="External"/><Relationship Id="rId22" Type="http://schemas.openxmlformats.org/officeDocument/2006/relationships/hyperlink" Target="http://www.uradni-list.si/1/objava.jsp?sop=2019-01-3723" TargetMode="External"/><Relationship Id="rId27" Type="http://schemas.openxmlformats.org/officeDocument/2006/relationships/hyperlink" Target="http://www.uradni-list.si/1/objava.jsp?sop=2019-01-3723" TargetMode="External"/><Relationship Id="rId30" Type="http://schemas.openxmlformats.org/officeDocument/2006/relationships/image" Target="media/image3.emf"/><Relationship Id="rId35" Type="http://schemas.openxmlformats.org/officeDocument/2006/relationships/hyperlink" Target="https://ejn.gov.si/" TargetMode="External"/><Relationship Id="rId8" Type="http://schemas.openxmlformats.org/officeDocument/2006/relationships/image" Target="media/image2.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F67E-B85E-4683-A0F6-9DC4472ED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2509</TotalTime>
  <Pages>28</Pages>
  <Words>9370</Words>
  <Characters>53413</Characters>
  <Application>Microsoft Office Word</Application>
  <DocSecurity>0</DocSecurity>
  <Lines>445</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62658</CharactersWithSpaces>
  <SharedDoc>false</SharedDoc>
  <HLinks>
    <vt:vector size="78" baseType="variant">
      <vt:variant>
        <vt:i4>524381</vt:i4>
      </vt:variant>
      <vt:variant>
        <vt:i4>48</vt:i4>
      </vt:variant>
      <vt:variant>
        <vt:i4>0</vt:i4>
      </vt:variant>
      <vt:variant>
        <vt:i4>5</vt:i4>
      </vt:variant>
      <vt:variant>
        <vt:lpwstr>http://www.uradni-list.si/1/objava.jsp?urlid=200794&amp;stevilka=4690</vt:lpwstr>
      </vt:variant>
      <vt:variant>
        <vt:lpwstr/>
      </vt:variant>
      <vt:variant>
        <vt:i4>786478</vt:i4>
      </vt:variant>
      <vt:variant>
        <vt:i4>45</vt:i4>
      </vt:variant>
      <vt:variant>
        <vt:i4>0</vt:i4>
      </vt:variant>
      <vt:variant>
        <vt:i4>5</vt:i4>
      </vt:variant>
      <vt:variant>
        <vt:lpwstr>mailto:jana.mencinger@komunala-kranj.si</vt:lpwstr>
      </vt:variant>
      <vt:variant>
        <vt:lpwstr/>
      </vt:variant>
      <vt:variant>
        <vt:i4>7733356</vt:i4>
      </vt:variant>
      <vt:variant>
        <vt:i4>30</vt:i4>
      </vt:variant>
      <vt:variant>
        <vt:i4>0</vt:i4>
      </vt:variant>
      <vt:variant>
        <vt:i4>5</vt:i4>
      </vt:variant>
      <vt:variant>
        <vt:lpwstr>https://ejn.gov.si/eJN2</vt:lpwstr>
      </vt:variant>
      <vt:variant>
        <vt:lpwstr/>
      </vt:variant>
      <vt:variant>
        <vt:i4>8061051</vt:i4>
      </vt:variant>
      <vt:variant>
        <vt:i4>27</vt:i4>
      </vt:variant>
      <vt:variant>
        <vt:i4>0</vt:i4>
      </vt:variant>
      <vt:variant>
        <vt:i4>5</vt:i4>
      </vt:variant>
      <vt:variant>
        <vt:lpwstr>http://www.nlb.si/</vt:lpwstr>
      </vt:variant>
      <vt:variant>
        <vt:lpwstr/>
      </vt:variant>
      <vt:variant>
        <vt:i4>458828</vt:i4>
      </vt:variant>
      <vt:variant>
        <vt:i4>24</vt:i4>
      </vt:variant>
      <vt:variant>
        <vt:i4>0</vt:i4>
      </vt:variant>
      <vt:variant>
        <vt:i4>5</vt:i4>
      </vt:variant>
      <vt:variant>
        <vt:lpwstr>http://www.halcom.si/</vt:lpwstr>
      </vt:variant>
      <vt:variant>
        <vt:lpwstr/>
      </vt:variant>
      <vt:variant>
        <vt:i4>7667811</vt:i4>
      </vt:variant>
      <vt:variant>
        <vt:i4>21</vt:i4>
      </vt:variant>
      <vt:variant>
        <vt:i4>0</vt:i4>
      </vt:variant>
      <vt:variant>
        <vt:i4>5</vt:i4>
      </vt:variant>
      <vt:variant>
        <vt:lpwstr>http://www.sigen-ca.si/</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786478</vt:i4>
      </vt:variant>
      <vt:variant>
        <vt:i4>9</vt:i4>
      </vt:variant>
      <vt:variant>
        <vt:i4>0</vt:i4>
      </vt:variant>
      <vt:variant>
        <vt:i4>5</vt:i4>
      </vt:variant>
      <vt:variant>
        <vt:lpwstr>mailto:jana.mencinger@komunala-kranj.si</vt:lpwstr>
      </vt:variant>
      <vt:variant>
        <vt:lpwstr/>
      </vt:variant>
      <vt:variant>
        <vt:i4>7733356</vt:i4>
      </vt:variant>
      <vt:variant>
        <vt:i4>6</vt:i4>
      </vt:variant>
      <vt:variant>
        <vt:i4>0</vt:i4>
      </vt:variant>
      <vt:variant>
        <vt:i4>5</vt:i4>
      </vt:variant>
      <vt:variant>
        <vt:lpwstr>https://ejn.gov.si/eJN2</vt:lpwstr>
      </vt:variant>
      <vt:variant>
        <vt:lpwstr/>
      </vt:variant>
      <vt:variant>
        <vt:i4>7733356</vt:i4>
      </vt:variant>
      <vt:variant>
        <vt:i4>3</vt:i4>
      </vt:variant>
      <vt:variant>
        <vt:i4>0</vt:i4>
      </vt:variant>
      <vt:variant>
        <vt:i4>5</vt:i4>
      </vt:variant>
      <vt:variant>
        <vt:lpwstr>https://ejn.gov.si/eJN2</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pravna služba KK</dc:creator>
  <cp:keywords/>
  <dc:description/>
  <cp:lastModifiedBy>NINA SIMONOVIČ</cp:lastModifiedBy>
  <cp:revision>346</cp:revision>
  <cp:lastPrinted>2025-02-03T08:04:00Z</cp:lastPrinted>
  <dcterms:created xsi:type="dcterms:W3CDTF">2022-09-22T07:51:00Z</dcterms:created>
  <dcterms:modified xsi:type="dcterms:W3CDTF">2025-11-10T12:15:00Z</dcterms:modified>
</cp:coreProperties>
</file>